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60938" w14:textId="77777777" w:rsidR="00940BF4" w:rsidRPr="003356F5" w:rsidRDefault="00555AE2">
      <w:pPr>
        <w:spacing w:before="7" w:line="289" w:lineRule="exact"/>
        <w:jc w:val="center"/>
        <w:textAlignment w:val="baseline"/>
        <w:rPr>
          <w:rFonts w:eastAsia="Times New Roman"/>
          <w:b/>
          <w:color w:val="000000"/>
          <w:spacing w:val="-3"/>
          <w:sz w:val="24"/>
          <w:szCs w:val="24"/>
        </w:rPr>
      </w:pPr>
      <w:r w:rsidRPr="003356F5">
        <w:rPr>
          <w:rFonts w:eastAsia="Times New Roman"/>
          <w:b/>
          <w:color w:val="000000"/>
          <w:spacing w:val="-3"/>
          <w:sz w:val="24"/>
          <w:szCs w:val="24"/>
        </w:rPr>
        <w:t>BEFORE THE</w:t>
      </w:r>
    </w:p>
    <w:p w14:paraId="4BF60939" w14:textId="77777777" w:rsidR="00940BF4" w:rsidRPr="003356F5" w:rsidRDefault="00555AE2">
      <w:pPr>
        <w:spacing w:before="14" w:after="841" w:line="289" w:lineRule="exact"/>
        <w:jc w:val="center"/>
        <w:textAlignment w:val="baseline"/>
        <w:rPr>
          <w:rFonts w:eastAsia="Times New Roman"/>
          <w:b/>
          <w:color w:val="000000"/>
          <w:spacing w:val="-2"/>
          <w:sz w:val="24"/>
          <w:szCs w:val="24"/>
        </w:rPr>
      </w:pPr>
      <w:r w:rsidRPr="003356F5">
        <w:rPr>
          <w:rFonts w:eastAsia="Times New Roman"/>
          <w:b/>
          <w:color w:val="000000"/>
          <w:spacing w:val="-2"/>
          <w:sz w:val="24"/>
          <w:szCs w:val="24"/>
        </w:rPr>
        <w:t>PENNSYLVANIA PUBLIC UTILITY COMMISSION</w:t>
      </w:r>
    </w:p>
    <w:p w14:paraId="4BF6093A" w14:textId="77777777" w:rsidR="00940BF4" w:rsidRPr="003356F5" w:rsidRDefault="00940BF4">
      <w:pPr>
        <w:spacing w:before="14" w:after="841" w:line="289" w:lineRule="exact"/>
        <w:rPr>
          <w:sz w:val="24"/>
          <w:szCs w:val="24"/>
        </w:rPr>
        <w:sectPr w:rsidR="00940BF4" w:rsidRPr="003356F5">
          <w:pgSz w:w="12240" w:h="15840"/>
          <w:pgMar w:top="820" w:right="1229" w:bottom="524" w:left="1288" w:header="720" w:footer="720" w:gutter="0"/>
          <w:cols w:space="720"/>
        </w:sectPr>
      </w:pPr>
    </w:p>
    <w:p w14:paraId="2D96275D" w14:textId="5F0B79B6" w:rsidR="00E83F46" w:rsidRPr="003356F5" w:rsidRDefault="000F3FBF" w:rsidP="00E83F46">
      <w:pPr>
        <w:tabs>
          <w:tab w:val="left" w:pos="2160"/>
        </w:tabs>
        <w:rPr>
          <w:rFonts w:eastAsia="Times New Roman"/>
          <w:spacing w:val="-3"/>
          <w:sz w:val="24"/>
          <w:szCs w:val="24"/>
        </w:rPr>
      </w:pPr>
      <w:r w:rsidRPr="000F3FBF">
        <w:rPr>
          <w:rFonts w:eastAsia="Times New Roman"/>
          <w:spacing w:val="-3"/>
          <w:sz w:val="24"/>
          <w:szCs w:val="24"/>
        </w:rPr>
        <w:t>JEFFREY &amp; MARCIA SUGGARS</w:t>
      </w:r>
      <w:r w:rsidR="00E83F46" w:rsidRPr="003356F5">
        <w:rPr>
          <w:rFonts w:eastAsia="Times New Roman"/>
          <w:spacing w:val="-3"/>
          <w:sz w:val="24"/>
          <w:szCs w:val="24"/>
        </w:rPr>
        <w:tab/>
        <w:t xml:space="preserve"> </w:t>
      </w:r>
      <w:r w:rsidR="00E83F46" w:rsidRPr="003356F5">
        <w:rPr>
          <w:rFonts w:eastAsia="Times New Roman"/>
          <w:spacing w:val="-3"/>
          <w:sz w:val="24"/>
          <w:szCs w:val="24"/>
        </w:rPr>
        <w:tab/>
      </w:r>
      <w:r w:rsidR="00E83F46" w:rsidRPr="003356F5">
        <w:rPr>
          <w:rFonts w:eastAsia="Times New Roman"/>
          <w:spacing w:val="-3"/>
          <w:sz w:val="24"/>
          <w:szCs w:val="24"/>
        </w:rPr>
        <w:tab/>
        <w:t>:</w:t>
      </w:r>
    </w:p>
    <w:p w14:paraId="7470F12D" w14:textId="77777777" w:rsidR="00E83F46" w:rsidRPr="003356F5" w:rsidRDefault="00E83F46" w:rsidP="00E83F46">
      <w:pPr>
        <w:tabs>
          <w:tab w:val="left" w:pos="2160"/>
        </w:tabs>
        <w:rPr>
          <w:rFonts w:eastAsia="Times New Roman"/>
          <w:spacing w:val="-3"/>
          <w:sz w:val="24"/>
          <w:szCs w:val="24"/>
        </w:rPr>
      </w:pPr>
      <w:r w:rsidRPr="003356F5">
        <w:rPr>
          <w:rFonts w:eastAsia="Times New Roman"/>
          <w:spacing w:val="-3"/>
          <w:sz w:val="24"/>
          <w:szCs w:val="24"/>
        </w:rPr>
        <w:tab/>
      </w:r>
      <w:r w:rsidRPr="003356F5">
        <w:rPr>
          <w:rFonts w:eastAsia="Times New Roman"/>
          <w:spacing w:val="-3"/>
          <w:sz w:val="24"/>
          <w:szCs w:val="24"/>
        </w:rPr>
        <w:tab/>
      </w:r>
      <w:r w:rsidRPr="003356F5">
        <w:rPr>
          <w:rFonts w:eastAsia="Times New Roman"/>
          <w:spacing w:val="-3"/>
          <w:sz w:val="24"/>
          <w:szCs w:val="24"/>
        </w:rPr>
        <w:tab/>
      </w:r>
      <w:r w:rsidRPr="003356F5">
        <w:rPr>
          <w:rFonts w:eastAsia="Times New Roman"/>
          <w:spacing w:val="-3"/>
          <w:sz w:val="24"/>
          <w:szCs w:val="24"/>
        </w:rPr>
        <w:tab/>
      </w:r>
      <w:r w:rsidRPr="003356F5">
        <w:rPr>
          <w:rFonts w:eastAsia="Times New Roman"/>
          <w:spacing w:val="-3"/>
          <w:sz w:val="24"/>
          <w:szCs w:val="24"/>
        </w:rPr>
        <w:tab/>
        <w:t>:</w:t>
      </w:r>
    </w:p>
    <w:p w14:paraId="2BE14140" w14:textId="144290EE" w:rsidR="00E83F46" w:rsidRPr="003356F5" w:rsidRDefault="00E83F46" w:rsidP="00E83F46">
      <w:pPr>
        <w:tabs>
          <w:tab w:val="left" w:pos="720"/>
          <w:tab w:val="left" w:pos="1440"/>
          <w:tab w:val="left" w:pos="2160"/>
        </w:tabs>
        <w:rPr>
          <w:rFonts w:eastAsia="Times New Roman"/>
          <w:spacing w:val="-3"/>
          <w:sz w:val="24"/>
          <w:szCs w:val="24"/>
        </w:rPr>
      </w:pPr>
      <w:r w:rsidRPr="003356F5">
        <w:rPr>
          <w:rFonts w:eastAsia="Times New Roman"/>
          <w:spacing w:val="-3"/>
          <w:sz w:val="24"/>
          <w:szCs w:val="24"/>
        </w:rPr>
        <w:tab/>
        <w:t>v.</w:t>
      </w:r>
      <w:r w:rsidRPr="003356F5">
        <w:rPr>
          <w:rFonts w:eastAsia="Times New Roman"/>
          <w:spacing w:val="-3"/>
          <w:sz w:val="24"/>
          <w:szCs w:val="24"/>
        </w:rPr>
        <w:tab/>
      </w:r>
      <w:r w:rsidRPr="003356F5">
        <w:rPr>
          <w:rFonts w:eastAsia="Times New Roman"/>
          <w:spacing w:val="-3"/>
          <w:sz w:val="24"/>
          <w:szCs w:val="24"/>
        </w:rPr>
        <w:tab/>
      </w:r>
      <w:r w:rsidRPr="003356F5">
        <w:rPr>
          <w:rFonts w:eastAsia="Times New Roman"/>
          <w:spacing w:val="-3"/>
          <w:sz w:val="24"/>
          <w:szCs w:val="24"/>
        </w:rPr>
        <w:tab/>
      </w:r>
      <w:r w:rsidRPr="003356F5">
        <w:rPr>
          <w:rFonts w:eastAsia="Times New Roman"/>
          <w:spacing w:val="-3"/>
          <w:sz w:val="24"/>
          <w:szCs w:val="24"/>
        </w:rPr>
        <w:tab/>
      </w:r>
      <w:r w:rsidRPr="003356F5">
        <w:rPr>
          <w:rFonts w:eastAsia="Times New Roman"/>
          <w:spacing w:val="-3"/>
          <w:sz w:val="24"/>
          <w:szCs w:val="24"/>
        </w:rPr>
        <w:tab/>
      </w:r>
      <w:r w:rsidRPr="003356F5">
        <w:rPr>
          <w:rFonts w:eastAsia="Times New Roman"/>
          <w:spacing w:val="-3"/>
          <w:sz w:val="24"/>
          <w:szCs w:val="24"/>
        </w:rPr>
        <w:tab/>
        <w:t>:</w:t>
      </w:r>
      <w:r w:rsidRPr="003356F5">
        <w:rPr>
          <w:rFonts w:eastAsia="Times New Roman"/>
          <w:spacing w:val="-3"/>
          <w:sz w:val="24"/>
          <w:szCs w:val="24"/>
        </w:rPr>
        <w:tab/>
        <w:t>DOCKET</w:t>
      </w:r>
      <w:r w:rsidR="0046143D" w:rsidRPr="003356F5">
        <w:rPr>
          <w:rFonts w:eastAsia="Times New Roman"/>
          <w:spacing w:val="-3"/>
          <w:sz w:val="24"/>
          <w:szCs w:val="24"/>
        </w:rPr>
        <w:t>:</w:t>
      </w:r>
      <w:r w:rsidRPr="003356F5">
        <w:rPr>
          <w:rFonts w:eastAsia="Times New Roman"/>
          <w:spacing w:val="-3"/>
          <w:sz w:val="24"/>
          <w:szCs w:val="24"/>
        </w:rPr>
        <w:t xml:space="preserve"> #</w:t>
      </w:r>
      <w:r w:rsidR="000F3FBF">
        <w:rPr>
          <w:rFonts w:eastAsia="Times New Roman"/>
          <w:spacing w:val="-3"/>
          <w:sz w:val="24"/>
          <w:szCs w:val="24"/>
        </w:rPr>
        <w:t xml:space="preserve"> </w:t>
      </w:r>
      <w:r w:rsidR="000F3FBF" w:rsidRPr="000F3FBF">
        <w:rPr>
          <w:rFonts w:eastAsia="Times New Roman"/>
          <w:spacing w:val="-3"/>
          <w:sz w:val="24"/>
          <w:szCs w:val="24"/>
        </w:rPr>
        <w:t>C-2022-3034441</w:t>
      </w:r>
    </w:p>
    <w:p w14:paraId="7B90F3B6" w14:textId="77777777" w:rsidR="00E83F46" w:rsidRPr="003356F5" w:rsidRDefault="00E83F46" w:rsidP="00E83F46">
      <w:pPr>
        <w:tabs>
          <w:tab w:val="left" w:pos="2160"/>
        </w:tabs>
        <w:rPr>
          <w:rFonts w:eastAsia="Times New Roman"/>
          <w:spacing w:val="-3"/>
          <w:sz w:val="24"/>
          <w:szCs w:val="24"/>
        </w:rPr>
      </w:pPr>
      <w:r w:rsidRPr="003356F5">
        <w:rPr>
          <w:rFonts w:eastAsia="Times New Roman"/>
          <w:spacing w:val="-3"/>
          <w:sz w:val="24"/>
          <w:szCs w:val="24"/>
        </w:rPr>
        <w:tab/>
      </w:r>
      <w:r w:rsidRPr="003356F5">
        <w:rPr>
          <w:rFonts w:eastAsia="Times New Roman"/>
          <w:spacing w:val="-3"/>
          <w:sz w:val="24"/>
          <w:szCs w:val="24"/>
        </w:rPr>
        <w:tab/>
      </w:r>
      <w:r w:rsidRPr="003356F5">
        <w:rPr>
          <w:rFonts w:eastAsia="Times New Roman"/>
          <w:spacing w:val="-3"/>
          <w:sz w:val="24"/>
          <w:szCs w:val="24"/>
        </w:rPr>
        <w:tab/>
      </w:r>
      <w:r w:rsidRPr="003356F5">
        <w:rPr>
          <w:rFonts w:eastAsia="Times New Roman"/>
          <w:spacing w:val="-3"/>
          <w:sz w:val="24"/>
          <w:szCs w:val="24"/>
        </w:rPr>
        <w:tab/>
      </w:r>
      <w:r w:rsidRPr="003356F5">
        <w:rPr>
          <w:rFonts w:eastAsia="Times New Roman"/>
          <w:spacing w:val="-3"/>
          <w:sz w:val="24"/>
          <w:szCs w:val="24"/>
        </w:rPr>
        <w:tab/>
        <w:t>:</w:t>
      </w:r>
    </w:p>
    <w:p w14:paraId="02E2878E" w14:textId="03A3B9C4" w:rsidR="00E83F46" w:rsidRPr="003356F5" w:rsidRDefault="004D2B8C" w:rsidP="00E83F46">
      <w:pPr>
        <w:tabs>
          <w:tab w:val="left" w:pos="2160"/>
        </w:tabs>
        <w:rPr>
          <w:rFonts w:eastAsia="Times New Roman"/>
          <w:spacing w:val="-3"/>
          <w:sz w:val="24"/>
          <w:szCs w:val="24"/>
        </w:rPr>
      </w:pPr>
      <w:r w:rsidRPr="004D2B8C">
        <w:rPr>
          <w:rFonts w:eastAsia="Times New Roman"/>
          <w:caps/>
          <w:spacing w:val="-3"/>
          <w:sz w:val="24"/>
          <w:szCs w:val="24"/>
        </w:rPr>
        <w:t>VERIZON PENNSYLVANIA LLC</w:t>
      </w:r>
      <w:r w:rsidR="00E83F46" w:rsidRPr="003356F5">
        <w:rPr>
          <w:rFonts w:eastAsia="Times New Roman"/>
          <w:caps/>
          <w:spacing w:val="-3"/>
          <w:sz w:val="24"/>
          <w:szCs w:val="24"/>
        </w:rPr>
        <w:tab/>
      </w:r>
      <w:r w:rsidR="00E83F46" w:rsidRPr="003356F5">
        <w:rPr>
          <w:rFonts w:eastAsia="Times New Roman"/>
          <w:caps/>
          <w:spacing w:val="-3"/>
          <w:sz w:val="24"/>
          <w:szCs w:val="24"/>
        </w:rPr>
        <w:tab/>
      </w:r>
      <w:r w:rsidR="00E83F46" w:rsidRPr="003356F5">
        <w:rPr>
          <w:rFonts w:eastAsia="Times New Roman"/>
          <w:caps/>
          <w:spacing w:val="-3"/>
          <w:sz w:val="24"/>
          <w:szCs w:val="24"/>
        </w:rPr>
        <w:tab/>
      </w:r>
      <w:r w:rsidR="00E83F46" w:rsidRPr="003356F5">
        <w:rPr>
          <w:rFonts w:eastAsia="Times New Roman"/>
          <w:spacing w:val="-3"/>
          <w:sz w:val="24"/>
          <w:szCs w:val="24"/>
        </w:rPr>
        <w:t>:</w:t>
      </w:r>
    </w:p>
    <w:p w14:paraId="4776FE92" w14:textId="77777777" w:rsidR="00E83F46" w:rsidRPr="003356F5" w:rsidRDefault="00E83F46" w:rsidP="00E83F46">
      <w:pPr>
        <w:tabs>
          <w:tab w:val="left" w:pos="2160"/>
        </w:tabs>
        <w:rPr>
          <w:rFonts w:eastAsia="Times New Roman"/>
          <w:spacing w:val="-3"/>
          <w:sz w:val="24"/>
          <w:szCs w:val="24"/>
        </w:rPr>
      </w:pPr>
    </w:p>
    <w:p w14:paraId="3B10F26B" w14:textId="77777777" w:rsidR="00E83F46" w:rsidRPr="003356F5" w:rsidRDefault="00E83F46" w:rsidP="00E83F46">
      <w:pPr>
        <w:tabs>
          <w:tab w:val="left" w:pos="2160"/>
        </w:tabs>
        <w:rPr>
          <w:rFonts w:eastAsia="Times New Roman"/>
          <w:spacing w:val="-3"/>
          <w:sz w:val="24"/>
          <w:szCs w:val="24"/>
        </w:rPr>
      </w:pPr>
    </w:p>
    <w:p w14:paraId="1430D960" w14:textId="77777777" w:rsidR="00E83F46" w:rsidRPr="003356F5" w:rsidRDefault="00E83F46" w:rsidP="00E83F46">
      <w:pPr>
        <w:tabs>
          <w:tab w:val="left" w:pos="2160"/>
        </w:tabs>
        <w:rPr>
          <w:rFonts w:eastAsia="Times New Roman"/>
          <w:spacing w:val="-3"/>
          <w:sz w:val="24"/>
          <w:szCs w:val="24"/>
        </w:rPr>
      </w:pPr>
    </w:p>
    <w:p w14:paraId="310FFDEF" w14:textId="77777777" w:rsidR="00E83F46" w:rsidRPr="003356F5" w:rsidRDefault="00E83F46" w:rsidP="00E83F46">
      <w:pPr>
        <w:tabs>
          <w:tab w:val="left" w:pos="2160"/>
        </w:tabs>
        <w:jc w:val="center"/>
        <w:rPr>
          <w:rFonts w:eastAsia="Times New Roman"/>
          <w:b/>
          <w:spacing w:val="-3"/>
          <w:sz w:val="24"/>
          <w:szCs w:val="24"/>
          <w:u w:val="single"/>
        </w:rPr>
      </w:pPr>
      <w:r w:rsidRPr="003356F5">
        <w:rPr>
          <w:rFonts w:eastAsia="Times New Roman"/>
          <w:b/>
          <w:spacing w:val="-3"/>
          <w:sz w:val="24"/>
          <w:szCs w:val="24"/>
        </w:rPr>
        <w:t>INTERIM ORDER</w:t>
      </w:r>
    </w:p>
    <w:p w14:paraId="4D8D8D4B" w14:textId="77777777" w:rsidR="00E83F46" w:rsidRPr="003356F5" w:rsidRDefault="00E83F46" w:rsidP="00E83F46">
      <w:pPr>
        <w:tabs>
          <w:tab w:val="left" w:pos="2160"/>
        </w:tabs>
        <w:jc w:val="center"/>
        <w:rPr>
          <w:rFonts w:eastAsia="Times New Roman"/>
          <w:spacing w:val="-3"/>
          <w:sz w:val="24"/>
          <w:szCs w:val="24"/>
        </w:rPr>
      </w:pPr>
      <w:r w:rsidRPr="003356F5">
        <w:rPr>
          <w:rFonts w:eastAsia="Times New Roman"/>
          <w:b/>
          <w:spacing w:val="-3"/>
          <w:sz w:val="24"/>
          <w:szCs w:val="24"/>
          <w:u w:val="single"/>
        </w:rPr>
        <w:t>SETTING RESOLUTION PROCEDURE</w:t>
      </w:r>
    </w:p>
    <w:p w14:paraId="4A725D6C" w14:textId="77777777" w:rsidR="00E83F46" w:rsidRPr="003356F5" w:rsidRDefault="00E83F46" w:rsidP="00E83F46">
      <w:pPr>
        <w:tabs>
          <w:tab w:val="left" w:pos="1440"/>
          <w:tab w:val="left" w:pos="2160"/>
        </w:tabs>
        <w:spacing w:line="360" w:lineRule="auto"/>
        <w:rPr>
          <w:rFonts w:eastAsia="Times New Roman"/>
          <w:spacing w:val="-3"/>
          <w:sz w:val="24"/>
          <w:szCs w:val="24"/>
        </w:rPr>
      </w:pPr>
    </w:p>
    <w:p w14:paraId="2076D6A5" w14:textId="337E8B28" w:rsidR="00E83F46" w:rsidRPr="003356F5" w:rsidRDefault="00E83F46" w:rsidP="00E83F46">
      <w:pPr>
        <w:tabs>
          <w:tab w:val="left" w:pos="1440"/>
          <w:tab w:val="left" w:pos="2160"/>
          <w:tab w:val="left" w:pos="2880"/>
        </w:tabs>
        <w:spacing w:line="360" w:lineRule="auto"/>
        <w:jc w:val="both"/>
        <w:rPr>
          <w:rFonts w:eastAsia="Times New Roman"/>
          <w:spacing w:val="-3"/>
          <w:sz w:val="24"/>
          <w:szCs w:val="24"/>
        </w:rPr>
      </w:pPr>
      <w:r w:rsidRPr="003356F5">
        <w:rPr>
          <w:rFonts w:eastAsia="Times New Roman"/>
          <w:b/>
          <w:spacing w:val="-3"/>
          <w:sz w:val="24"/>
          <w:szCs w:val="24"/>
        </w:rPr>
        <w:tab/>
      </w:r>
      <w:r w:rsidRPr="003356F5">
        <w:rPr>
          <w:rFonts w:eastAsia="Times New Roman"/>
          <w:spacing w:val="-3"/>
          <w:sz w:val="24"/>
          <w:szCs w:val="24"/>
        </w:rPr>
        <w:t xml:space="preserve">On or about </w:t>
      </w:r>
      <w:r w:rsidR="00876EEB">
        <w:rPr>
          <w:rFonts w:eastAsia="Times New Roman"/>
          <w:spacing w:val="-3"/>
          <w:sz w:val="24"/>
          <w:szCs w:val="24"/>
        </w:rPr>
        <w:t>August 15, 2022</w:t>
      </w:r>
      <w:r w:rsidRPr="003356F5">
        <w:rPr>
          <w:rFonts w:eastAsia="Times New Roman"/>
          <w:spacing w:val="-3"/>
          <w:sz w:val="24"/>
          <w:szCs w:val="24"/>
        </w:rPr>
        <w:t xml:space="preserve">, </w:t>
      </w:r>
      <w:proofErr w:type="gramStart"/>
      <w:r w:rsidR="009108C9" w:rsidRPr="009108C9">
        <w:rPr>
          <w:rFonts w:eastAsia="Times New Roman"/>
          <w:spacing w:val="-3"/>
          <w:sz w:val="24"/>
          <w:szCs w:val="24"/>
        </w:rPr>
        <w:t>Jeffrey</w:t>
      </w:r>
      <w:proofErr w:type="gramEnd"/>
      <w:r w:rsidR="009108C9" w:rsidRPr="009108C9">
        <w:rPr>
          <w:rFonts w:eastAsia="Times New Roman"/>
          <w:spacing w:val="-3"/>
          <w:sz w:val="24"/>
          <w:szCs w:val="24"/>
        </w:rPr>
        <w:t xml:space="preserve"> </w:t>
      </w:r>
      <w:r w:rsidR="009108C9">
        <w:rPr>
          <w:rFonts w:eastAsia="Times New Roman"/>
          <w:spacing w:val="-3"/>
          <w:sz w:val="24"/>
          <w:szCs w:val="24"/>
        </w:rPr>
        <w:t xml:space="preserve">and </w:t>
      </w:r>
      <w:r w:rsidR="009108C9" w:rsidRPr="009108C9">
        <w:rPr>
          <w:rFonts w:eastAsia="Times New Roman"/>
          <w:spacing w:val="-3"/>
          <w:sz w:val="24"/>
          <w:szCs w:val="24"/>
        </w:rPr>
        <w:t xml:space="preserve">Marcia </w:t>
      </w:r>
      <w:proofErr w:type="spellStart"/>
      <w:r w:rsidR="009108C9" w:rsidRPr="009108C9">
        <w:rPr>
          <w:rFonts w:eastAsia="Times New Roman"/>
          <w:spacing w:val="-3"/>
          <w:sz w:val="24"/>
          <w:szCs w:val="24"/>
        </w:rPr>
        <w:t>Suggars</w:t>
      </w:r>
      <w:proofErr w:type="spellEnd"/>
      <w:r w:rsidRPr="003356F5">
        <w:rPr>
          <w:rFonts w:eastAsia="Times New Roman"/>
          <w:spacing w:val="-3"/>
          <w:sz w:val="24"/>
          <w:szCs w:val="24"/>
        </w:rPr>
        <w:t xml:space="preserve"> ("Complainant") filed a Complaint against </w:t>
      </w:r>
      <w:r w:rsidR="009108C9" w:rsidRPr="009108C9">
        <w:rPr>
          <w:rFonts w:eastAsia="Times New Roman"/>
          <w:spacing w:val="-3"/>
          <w:sz w:val="24"/>
          <w:szCs w:val="24"/>
        </w:rPr>
        <w:t>Verizon</w:t>
      </w:r>
      <w:r w:rsidR="009108C9">
        <w:rPr>
          <w:rFonts w:eastAsia="Times New Roman"/>
          <w:spacing w:val="-3"/>
          <w:sz w:val="24"/>
          <w:szCs w:val="24"/>
        </w:rPr>
        <w:t xml:space="preserve"> Pennsylvania LLC</w:t>
      </w:r>
      <w:r w:rsidRPr="003356F5">
        <w:rPr>
          <w:rFonts w:eastAsia="Times New Roman"/>
          <w:spacing w:val="-3"/>
          <w:sz w:val="24"/>
          <w:szCs w:val="24"/>
        </w:rPr>
        <w:t xml:space="preserve"> ("Respondent"), at the above-captioned docket number.  On or about </w:t>
      </w:r>
      <w:r w:rsidR="002167F6">
        <w:rPr>
          <w:rFonts w:eastAsia="Times New Roman"/>
          <w:spacing w:val="-3"/>
          <w:sz w:val="24"/>
          <w:szCs w:val="24"/>
        </w:rPr>
        <w:t>September 6, 2022</w:t>
      </w:r>
      <w:r w:rsidRPr="003356F5">
        <w:rPr>
          <w:rFonts w:eastAsia="Times New Roman"/>
          <w:spacing w:val="-3"/>
          <w:sz w:val="24"/>
          <w:szCs w:val="24"/>
        </w:rPr>
        <w:t>, Respondent filed an Answer to the Complaint.</w:t>
      </w:r>
    </w:p>
    <w:p w14:paraId="0A154CB0" w14:textId="77777777" w:rsidR="00E83F46" w:rsidRPr="003356F5" w:rsidRDefault="00E83F46" w:rsidP="00E83F46">
      <w:pPr>
        <w:tabs>
          <w:tab w:val="left" w:pos="1440"/>
          <w:tab w:val="left" w:pos="2160"/>
          <w:tab w:val="left" w:pos="2880"/>
        </w:tabs>
        <w:spacing w:line="360" w:lineRule="auto"/>
        <w:jc w:val="both"/>
        <w:rPr>
          <w:rFonts w:eastAsia="Times New Roman"/>
          <w:spacing w:val="-3"/>
          <w:sz w:val="24"/>
          <w:szCs w:val="24"/>
        </w:rPr>
      </w:pPr>
    </w:p>
    <w:p w14:paraId="6E2BC01F" w14:textId="77777777" w:rsidR="00E83F46" w:rsidRPr="003356F5" w:rsidRDefault="00E83F46" w:rsidP="00E83F46">
      <w:pPr>
        <w:tabs>
          <w:tab w:val="left" w:pos="0"/>
        </w:tabs>
        <w:spacing w:line="360" w:lineRule="auto"/>
        <w:jc w:val="both"/>
        <w:rPr>
          <w:rFonts w:eastAsia="Times New Roman"/>
          <w:spacing w:val="-3"/>
          <w:sz w:val="24"/>
          <w:szCs w:val="24"/>
        </w:rPr>
      </w:pPr>
      <w:r w:rsidRPr="003356F5">
        <w:rPr>
          <w:rFonts w:eastAsia="Times New Roman"/>
          <w:spacing w:val="-3"/>
          <w:sz w:val="24"/>
          <w:szCs w:val="24"/>
        </w:rPr>
        <w:tab/>
      </w:r>
      <w:r w:rsidRPr="003356F5">
        <w:rPr>
          <w:rFonts w:eastAsia="Times New Roman"/>
          <w:spacing w:val="-3"/>
          <w:sz w:val="24"/>
          <w:szCs w:val="24"/>
        </w:rPr>
        <w:tab/>
        <w:t xml:space="preserve">Based upon a review of the information contained in this material, I direct the parties to attempt to resolve this matter themselves. Respondent shall continue to work with Complainant </w:t>
      </w:r>
      <w:proofErr w:type="gramStart"/>
      <w:r w:rsidRPr="003356F5">
        <w:rPr>
          <w:rFonts w:eastAsia="Times New Roman"/>
          <w:spacing w:val="-3"/>
          <w:sz w:val="24"/>
          <w:szCs w:val="24"/>
        </w:rPr>
        <w:t>in an attempt to</w:t>
      </w:r>
      <w:proofErr w:type="gramEnd"/>
      <w:r w:rsidRPr="003356F5">
        <w:rPr>
          <w:rFonts w:eastAsia="Times New Roman"/>
          <w:spacing w:val="-3"/>
          <w:sz w:val="24"/>
          <w:szCs w:val="24"/>
        </w:rPr>
        <w:t xml:space="preserve"> resolve this case, and Complainant shall cooperate in this effort.</w:t>
      </w:r>
    </w:p>
    <w:p w14:paraId="4BF60945" w14:textId="7211BCC3" w:rsidR="00940BF4" w:rsidRPr="003356F5" w:rsidRDefault="00555AE2">
      <w:pPr>
        <w:spacing w:before="409" w:line="417" w:lineRule="exact"/>
        <w:ind w:right="72" w:firstLine="1440"/>
        <w:jc w:val="both"/>
        <w:textAlignment w:val="baseline"/>
        <w:rPr>
          <w:rFonts w:eastAsia="Times New Roman"/>
          <w:b/>
          <w:color w:val="000000"/>
          <w:sz w:val="24"/>
          <w:szCs w:val="24"/>
        </w:rPr>
      </w:pPr>
      <w:r w:rsidRPr="003356F5">
        <w:rPr>
          <w:rFonts w:eastAsia="Times New Roman"/>
          <w:b/>
          <w:color w:val="000000"/>
          <w:sz w:val="24"/>
          <w:szCs w:val="24"/>
        </w:rPr>
        <w:t xml:space="preserve">By </w:t>
      </w:r>
      <w:r w:rsidR="00EB75A8">
        <w:rPr>
          <w:rFonts w:eastAsia="Times New Roman"/>
          <w:b/>
          <w:color w:val="000000"/>
          <w:sz w:val="24"/>
          <w:szCs w:val="24"/>
        </w:rPr>
        <w:t>October 10, 2022</w:t>
      </w:r>
      <w:r w:rsidRPr="003356F5">
        <w:rPr>
          <w:rFonts w:eastAsia="Times New Roman"/>
          <w:b/>
          <w:color w:val="000000"/>
          <w:sz w:val="24"/>
          <w:szCs w:val="24"/>
        </w:rPr>
        <w:t xml:space="preserve">, Respondent shall file a short report with Mediator </w:t>
      </w:r>
      <w:r w:rsidR="00D130BB" w:rsidRPr="003356F5">
        <w:rPr>
          <w:rFonts w:eastAsia="Times New Roman"/>
          <w:b/>
          <w:color w:val="000000"/>
          <w:sz w:val="24"/>
          <w:szCs w:val="24"/>
        </w:rPr>
        <w:t>Cynthia Lehman</w:t>
      </w:r>
      <w:r w:rsidRPr="003356F5">
        <w:rPr>
          <w:rFonts w:eastAsia="Times New Roman"/>
          <w:b/>
          <w:color w:val="000000"/>
          <w:sz w:val="24"/>
          <w:szCs w:val="24"/>
        </w:rPr>
        <w:t xml:space="preserve"> ("Mediator"), setting forth:</w:t>
      </w:r>
    </w:p>
    <w:p w14:paraId="4BF60946" w14:textId="77777777" w:rsidR="00940BF4" w:rsidRPr="003356F5" w:rsidRDefault="00555AE2">
      <w:pPr>
        <w:numPr>
          <w:ilvl w:val="0"/>
          <w:numId w:val="1"/>
        </w:numPr>
        <w:tabs>
          <w:tab w:val="clear" w:pos="720"/>
          <w:tab w:val="left" w:pos="2160"/>
        </w:tabs>
        <w:spacing w:before="417" w:line="413" w:lineRule="exact"/>
        <w:ind w:left="0" w:right="72" w:firstLine="1440"/>
        <w:jc w:val="both"/>
        <w:textAlignment w:val="baseline"/>
        <w:rPr>
          <w:rFonts w:eastAsia="Times New Roman"/>
          <w:color w:val="000000"/>
          <w:sz w:val="24"/>
          <w:szCs w:val="24"/>
        </w:rPr>
      </w:pPr>
      <w:r w:rsidRPr="003356F5">
        <w:rPr>
          <w:rFonts w:eastAsia="Times New Roman"/>
          <w:color w:val="000000"/>
          <w:sz w:val="24"/>
          <w:szCs w:val="24"/>
        </w:rPr>
        <w:t>A statement whether a full resolution, including withdrawal of Complaint, was achieved, and, if not, whether the parties consent to have this case set for mediation by the mediation staff of the Commission; and</w:t>
      </w:r>
    </w:p>
    <w:p w14:paraId="4BF60947" w14:textId="77777777" w:rsidR="00940BF4" w:rsidRPr="003356F5" w:rsidRDefault="00555AE2">
      <w:pPr>
        <w:numPr>
          <w:ilvl w:val="0"/>
          <w:numId w:val="1"/>
        </w:numPr>
        <w:tabs>
          <w:tab w:val="clear" w:pos="720"/>
          <w:tab w:val="left" w:pos="2160"/>
        </w:tabs>
        <w:spacing w:line="413" w:lineRule="exact"/>
        <w:ind w:left="0" w:right="72" w:firstLine="1440"/>
        <w:jc w:val="both"/>
        <w:textAlignment w:val="baseline"/>
        <w:rPr>
          <w:rFonts w:eastAsia="Times New Roman"/>
          <w:color w:val="000000"/>
          <w:sz w:val="24"/>
          <w:szCs w:val="24"/>
        </w:rPr>
      </w:pPr>
      <w:r w:rsidRPr="003356F5">
        <w:rPr>
          <w:rFonts w:eastAsia="Times New Roman"/>
          <w:color w:val="000000"/>
          <w:sz w:val="24"/>
          <w:szCs w:val="24"/>
        </w:rPr>
        <w:t xml:space="preserve">A statement of any issues which have been </w:t>
      </w:r>
      <w:proofErr w:type="gramStart"/>
      <w:r w:rsidRPr="003356F5">
        <w:rPr>
          <w:rFonts w:eastAsia="Times New Roman"/>
          <w:color w:val="000000"/>
          <w:sz w:val="24"/>
          <w:szCs w:val="24"/>
        </w:rPr>
        <w:t>resolved, if</w:t>
      </w:r>
      <w:proofErr w:type="gramEnd"/>
      <w:r w:rsidRPr="003356F5">
        <w:rPr>
          <w:rFonts w:eastAsia="Times New Roman"/>
          <w:color w:val="000000"/>
          <w:sz w:val="24"/>
          <w:szCs w:val="24"/>
        </w:rPr>
        <w:t xml:space="preserve"> a full resolution has not been achieved.</w:t>
      </w:r>
    </w:p>
    <w:p w14:paraId="4BF60948" w14:textId="413B81E2" w:rsidR="00940BF4" w:rsidRPr="003356F5" w:rsidRDefault="00555AE2">
      <w:pPr>
        <w:spacing w:before="421" w:line="413" w:lineRule="exact"/>
        <w:ind w:right="72" w:firstLine="2160"/>
        <w:jc w:val="both"/>
        <w:textAlignment w:val="baseline"/>
        <w:rPr>
          <w:rFonts w:eastAsia="Times New Roman"/>
          <w:color w:val="000000"/>
          <w:spacing w:val="-4"/>
          <w:sz w:val="24"/>
          <w:szCs w:val="24"/>
        </w:rPr>
      </w:pPr>
      <w:r w:rsidRPr="003356F5">
        <w:rPr>
          <w:rFonts w:eastAsia="Times New Roman"/>
          <w:color w:val="000000"/>
          <w:spacing w:val="-4"/>
          <w:sz w:val="24"/>
          <w:szCs w:val="24"/>
        </w:rPr>
        <w:t xml:space="preserve">The Commission encourages mediation if the parties cannot reach an agreement on their own. Mediation is an informal process in which the parties attempt to resolve the case with the help of a mediator. </w:t>
      </w:r>
      <w:r w:rsidR="00146E2B" w:rsidRPr="003356F5">
        <w:rPr>
          <w:rFonts w:eastAsia="Times New Roman"/>
          <w:color w:val="000000"/>
          <w:spacing w:val="-4"/>
          <w:sz w:val="24"/>
          <w:szCs w:val="24"/>
        </w:rPr>
        <w:t xml:space="preserve"> </w:t>
      </w:r>
      <w:r w:rsidRPr="003356F5">
        <w:rPr>
          <w:rFonts w:eastAsia="Times New Roman"/>
          <w:color w:val="000000"/>
          <w:spacing w:val="-4"/>
          <w:sz w:val="24"/>
          <w:szCs w:val="24"/>
        </w:rPr>
        <w:t xml:space="preserve">The mediator is a neutral staff member of the Commission who does not give advice, represent any party, </w:t>
      </w:r>
      <w:proofErr w:type="gramStart"/>
      <w:r w:rsidRPr="003356F5">
        <w:rPr>
          <w:rFonts w:eastAsia="Times New Roman"/>
          <w:color w:val="000000"/>
          <w:spacing w:val="-4"/>
          <w:sz w:val="24"/>
          <w:szCs w:val="24"/>
        </w:rPr>
        <w:t>evaluate</w:t>
      </w:r>
      <w:proofErr w:type="gramEnd"/>
      <w:r w:rsidRPr="003356F5">
        <w:rPr>
          <w:rFonts w:eastAsia="Times New Roman"/>
          <w:color w:val="000000"/>
          <w:spacing w:val="-4"/>
          <w:sz w:val="24"/>
          <w:szCs w:val="24"/>
        </w:rPr>
        <w:t xml:space="preserve"> or make a decision. </w:t>
      </w:r>
      <w:r w:rsidR="00146E2B" w:rsidRPr="003356F5">
        <w:rPr>
          <w:rFonts w:eastAsia="Times New Roman"/>
          <w:color w:val="000000"/>
          <w:spacing w:val="-4"/>
          <w:sz w:val="24"/>
          <w:szCs w:val="24"/>
        </w:rPr>
        <w:t xml:space="preserve"> </w:t>
      </w:r>
      <w:r w:rsidRPr="003356F5">
        <w:rPr>
          <w:rFonts w:eastAsia="Times New Roman"/>
          <w:color w:val="000000"/>
          <w:spacing w:val="-4"/>
          <w:sz w:val="24"/>
          <w:szCs w:val="24"/>
        </w:rPr>
        <w:t>Instead, the mediator assists the parties in their efforts to come to an agreement.</w:t>
      </w:r>
    </w:p>
    <w:p w14:paraId="4BF60949" w14:textId="77777777" w:rsidR="00940BF4" w:rsidRPr="003356F5" w:rsidRDefault="00940BF4">
      <w:pPr>
        <w:rPr>
          <w:sz w:val="24"/>
          <w:szCs w:val="24"/>
        </w:rPr>
        <w:sectPr w:rsidR="00940BF4" w:rsidRPr="003356F5">
          <w:type w:val="continuous"/>
          <w:pgSz w:w="12240" w:h="15840"/>
          <w:pgMar w:top="820" w:right="1229" w:bottom="524" w:left="1291" w:header="720" w:footer="720" w:gutter="0"/>
          <w:cols w:space="720"/>
        </w:sectPr>
      </w:pPr>
    </w:p>
    <w:p w14:paraId="4BF6094A" w14:textId="4F8DB01E" w:rsidR="00940BF4" w:rsidRPr="003356F5" w:rsidRDefault="00555AE2">
      <w:pPr>
        <w:spacing w:line="393" w:lineRule="exact"/>
        <w:ind w:firstLine="1440"/>
        <w:jc w:val="both"/>
        <w:textAlignment w:val="baseline"/>
        <w:rPr>
          <w:rFonts w:eastAsia="Times New Roman"/>
          <w:color w:val="000000"/>
          <w:spacing w:val="-4"/>
          <w:sz w:val="24"/>
          <w:szCs w:val="24"/>
        </w:rPr>
      </w:pPr>
      <w:r w:rsidRPr="003356F5">
        <w:rPr>
          <w:rFonts w:eastAsia="Times New Roman"/>
          <w:color w:val="000000"/>
          <w:spacing w:val="-4"/>
          <w:sz w:val="24"/>
          <w:szCs w:val="24"/>
        </w:rPr>
        <w:lastRenderedPageBreak/>
        <w:t xml:space="preserve">If the parties do not reach an agreement on their own, and do not consent to mediate, they are entitled to the hearing process. </w:t>
      </w:r>
      <w:r w:rsidR="00146E2B" w:rsidRPr="003356F5">
        <w:rPr>
          <w:rFonts w:eastAsia="Times New Roman"/>
          <w:color w:val="000000"/>
          <w:spacing w:val="-4"/>
          <w:sz w:val="24"/>
          <w:szCs w:val="24"/>
        </w:rPr>
        <w:t xml:space="preserve"> </w:t>
      </w:r>
      <w:r w:rsidRPr="003356F5">
        <w:rPr>
          <w:rFonts w:eastAsia="Times New Roman"/>
          <w:color w:val="000000"/>
          <w:spacing w:val="-4"/>
          <w:sz w:val="24"/>
          <w:szCs w:val="24"/>
        </w:rPr>
        <w:t xml:space="preserve">A hearing is a formal, adversarial proceeding which usually includes the presentation of oral testimony and other evidence before a Commission administrative law judge, who will then consider the case and make a written decision to resolve it. </w:t>
      </w:r>
      <w:r w:rsidR="00146E2B" w:rsidRPr="003356F5">
        <w:rPr>
          <w:rFonts w:eastAsia="Times New Roman"/>
          <w:color w:val="000000"/>
          <w:spacing w:val="-4"/>
          <w:sz w:val="24"/>
          <w:szCs w:val="24"/>
        </w:rPr>
        <w:t xml:space="preserve"> </w:t>
      </w:r>
      <w:r w:rsidRPr="003356F5">
        <w:rPr>
          <w:rFonts w:eastAsia="Times New Roman"/>
          <w:color w:val="000000"/>
          <w:spacing w:val="-4"/>
          <w:sz w:val="24"/>
          <w:szCs w:val="24"/>
        </w:rPr>
        <w:t>The Complainant must prove that the Respondent has violated the Public Utility Code, a regulation or an order of the Commission which would entitle the Complainant to the relief sought in the Complaint.</w:t>
      </w:r>
    </w:p>
    <w:p w14:paraId="4BF6094B" w14:textId="09AA587A" w:rsidR="00940BF4" w:rsidRPr="003356F5" w:rsidRDefault="00555AE2">
      <w:pPr>
        <w:spacing w:before="408" w:line="418" w:lineRule="exact"/>
        <w:ind w:firstLine="1440"/>
        <w:jc w:val="both"/>
        <w:textAlignment w:val="baseline"/>
        <w:rPr>
          <w:rFonts w:eastAsia="Times New Roman"/>
          <w:color w:val="000000"/>
          <w:sz w:val="24"/>
          <w:szCs w:val="24"/>
        </w:rPr>
      </w:pPr>
      <w:r w:rsidRPr="003356F5">
        <w:rPr>
          <w:rFonts w:eastAsia="Times New Roman"/>
          <w:color w:val="000000"/>
          <w:sz w:val="24"/>
          <w:szCs w:val="24"/>
        </w:rPr>
        <w:t xml:space="preserve">If you have any questions, you should contact the Mediator. </w:t>
      </w:r>
      <w:r w:rsidR="00146E2B" w:rsidRPr="003356F5">
        <w:rPr>
          <w:rFonts w:eastAsia="Times New Roman"/>
          <w:color w:val="000000"/>
          <w:sz w:val="24"/>
          <w:szCs w:val="24"/>
        </w:rPr>
        <w:t xml:space="preserve"> </w:t>
      </w:r>
      <w:r w:rsidRPr="003356F5">
        <w:rPr>
          <w:rFonts w:eastAsia="Times New Roman"/>
          <w:color w:val="000000"/>
          <w:sz w:val="24"/>
          <w:szCs w:val="24"/>
        </w:rPr>
        <w:t>Her address and phone number are:</w:t>
      </w:r>
    </w:p>
    <w:p w14:paraId="2EB93FA3" w14:textId="77777777" w:rsidR="00305054" w:rsidRPr="003356F5" w:rsidRDefault="00305054" w:rsidP="00305054">
      <w:pPr>
        <w:spacing w:line="418" w:lineRule="exact"/>
        <w:ind w:firstLine="1440"/>
        <w:jc w:val="both"/>
        <w:textAlignment w:val="baseline"/>
        <w:rPr>
          <w:rFonts w:eastAsia="Times New Roman"/>
          <w:color w:val="000000"/>
          <w:sz w:val="24"/>
          <w:szCs w:val="24"/>
        </w:rPr>
      </w:pPr>
    </w:p>
    <w:p w14:paraId="52490BCC" w14:textId="77777777" w:rsidR="00555AE2" w:rsidRPr="003356F5" w:rsidRDefault="00555AE2" w:rsidP="00B4550B">
      <w:pPr>
        <w:spacing w:before="140" w:line="272" w:lineRule="exact"/>
        <w:ind w:left="2880"/>
        <w:textAlignment w:val="baseline"/>
        <w:rPr>
          <w:rFonts w:eastAsia="Times New Roman"/>
          <w:color w:val="000000"/>
          <w:spacing w:val="-2"/>
          <w:sz w:val="24"/>
          <w:szCs w:val="24"/>
        </w:rPr>
      </w:pPr>
      <w:r w:rsidRPr="003356F5">
        <w:rPr>
          <w:rFonts w:eastAsia="Times New Roman"/>
          <w:color w:val="000000"/>
          <w:spacing w:val="-2"/>
          <w:sz w:val="24"/>
          <w:szCs w:val="24"/>
        </w:rPr>
        <w:t>Pennsylvania Public Utility Commission</w:t>
      </w:r>
    </w:p>
    <w:p w14:paraId="57567C2E" w14:textId="77777777" w:rsidR="00555AE2" w:rsidRPr="003356F5" w:rsidRDefault="00555AE2" w:rsidP="00555AE2">
      <w:pPr>
        <w:spacing w:before="2" w:line="272" w:lineRule="exact"/>
        <w:ind w:left="2160" w:firstLine="720"/>
        <w:textAlignment w:val="baseline"/>
        <w:rPr>
          <w:rFonts w:eastAsia="Times New Roman"/>
          <w:color w:val="000000"/>
          <w:spacing w:val="-2"/>
          <w:sz w:val="24"/>
          <w:szCs w:val="24"/>
        </w:rPr>
      </w:pPr>
      <w:r w:rsidRPr="003356F5">
        <w:rPr>
          <w:rFonts w:eastAsia="Times New Roman"/>
          <w:color w:val="000000"/>
          <w:spacing w:val="-2"/>
          <w:sz w:val="24"/>
          <w:szCs w:val="24"/>
        </w:rPr>
        <w:t>Office of Administrative Law Judge</w:t>
      </w:r>
    </w:p>
    <w:p w14:paraId="2BE6E035" w14:textId="77777777" w:rsidR="00555AE2" w:rsidRPr="003356F5" w:rsidRDefault="00555AE2" w:rsidP="00555AE2">
      <w:pPr>
        <w:spacing w:before="6" w:line="272" w:lineRule="exact"/>
        <w:ind w:left="2880"/>
        <w:textAlignment w:val="baseline"/>
        <w:rPr>
          <w:rFonts w:eastAsia="Times New Roman"/>
          <w:color w:val="000000"/>
          <w:spacing w:val="-2"/>
          <w:sz w:val="24"/>
          <w:szCs w:val="24"/>
        </w:rPr>
      </w:pPr>
      <w:r w:rsidRPr="003356F5">
        <w:rPr>
          <w:rFonts w:eastAsia="Times New Roman"/>
          <w:color w:val="000000"/>
          <w:spacing w:val="-2"/>
          <w:sz w:val="24"/>
          <w:szCs w:val="24"/>
        </w:rPr>
        <w:t>Mediator Cynthia Lehman</w:t>
      </w:r>
    </w:p>
    <w:p w14:paraId="53340F85" w14:textId="77777777" w:rsidR="00555AE2" w:rsidRPr="003356F5" w:rsidRDefault="00555AE2" w:rsidP="00555AE2">
      <w:pPr>
        <w:spacing w:before="2" w:line="272" w:lineRule="exact"/>
        <w:ind w:left="2880"/>
        <w:textAlignment w:val="baseline"/>
        <w:rPr>
          <w:rFonts w:eastAsia="Times New Roman"/>
          <w:color w:val="000000"/>
          <w:spacing w:val="-2"/>
          <w:sz w:val="24"/>
          <w:szCs w:val="24"/>
        </w:rPr>
      </w:pPr>
      <w:r w:rsidRPr="003356F5">
        <w:rPr>
          <w:rFonts w:eastAsia="Times New Roman"/>
          <w:color w:val="000000"/>
          <w:spacing w:val="-2"/>
          <w:sz w:val="24"/>
          <w:szCs w:val="24"/>
        </w:rPr>
        <w:t>400 North Street</w:t>
      </w:r>
    </w:p>
    <w:p w14:paraId="0F4438FC" w14:textId="77777777" w:rsidR="00555AE2" w:rsidRPr="003356F5" w:rsidRDefault="00555AE2" w:rsidP="00555AE2">
      <w:pPr>
        <w:spacing w:before="6" w:line="272" w:lineRule="exact"/>
        <w:ind w:left="2880"/>
        <w:textAlignment w:val="baseline"/>
        <w:rPr>
          <w:rFonts w:eastAsia="Times New Roman"/>
          <w:color w:val="000000"/>
          <w:sz w:val="24"/>
          <w:szCs w:val="24"/>
        </w:rPr>
      </w:pPr>
      <w:r w:rsidRPr="003356F5">
        <w:rPr>
          <w:rFonts w:eastAsia="Times New Roman"/>
          <w:color w:val="000000"/>
          <w:sz w:val="24"/>
          <w:szCs w:val="24"/>
        </w:rPr>
        <w:t>Harrisburg, PA 17120</w:t>
      </w:r>
    </w:p>
    <w:p w14:paraId="474AE2F4" w14:textId="77777777" w:rsidR="00555AE2" w:rsidRPr="003356F5" w:rsidRDefault="00555AE2" w:rsidP="00555AE2">
      <w:pPr>
        <w:spacing w:before="2" w:line="272" w:lineRule="exact"/>
        <w:ind w:left="2880"/>
        <w:textAlignment w:val="baseline"/>
        <w:rPr>
          <w:rFonts w:eastAsia="Times New Roman"/>
          <w:color w:val="000000"/>
          <w:spacing w:val="-3"/>
          <w:sz w:val="24"/>
          <w:szCs w:val="24"/>
        </w:rPr>
      </w:pPr>
      <w:r w:rsidRPr="003356F5">
        <w:rPr>
          <w:rFonts w:eastAsia="Times New Roman"/>
          <w:color w:val="000000"/>
          <w:spacing w:val="-3"/>
          <w:sz w:val="24"/>
          <w:szCs w:val="24"/>
        </w:rPr>
        <w:t>Telephone: (717) 783-5428</w:t>
      </w:r>
    </w:p>
    <w:p w14:paraId="1EF18874" w14:textId="77777777" w:rsidR="00555AE2" w:rsidRPr="003356F5" w:rsidRDefault="00B4550B" w:rsidP="00555AE2">
      <w:pPr>
        <w:spacing w:before="6" w:line="274" w:lineRule="exact"/>
        <w:ind w:left="2880"/>
        <w:textAlignment w:val="baseline"/>
        <w:rPr>
          <w:rFonts w:eastAsia="Times New Roman"/>
          <w:color w:val="000000"/>
          <w:sz w:val="24"/>
          <w:szCs w:val="24"/>
        </w:rPr>
      </w:pPr>
      <w:hyperlink r:id="rId5">
        <w:r w:rsidR="00555AE2" w:rsidRPr="003356F5">
          <w:rPr>
            <w:rFonts w:eastAsia="Times New Roman"/>
            <w:color w:val="0000FF"/>
            <w:sz w:val="24"/>
            <w:szCs w:val="24"/>
            <w:u w:val="single"/>
          </w:rPr>
          <w:t>Email:</w:t>
        </w:r>
      </w:hyperlink>
      <w:r w:rsidR="00555AE2" w:rsidRPr="003356F5">
        <w:rPr>
          <w:rFonts w:eastAsia="Times New Roman"/>
          <w:color w:val="0000FF"/>
          <w:sz w:val="24"/>
          <w:szCs w:val="24"/>
          <w:u w:val="single"/>
        </w:rPr>
        <w:t xml:space="preserve"> cylehman@pa.gov</w:t>
      </w:r>
      <w:r w:rsidR="00555AE2" w:rsidRPr="003356F5">
        <w:rPr>
          <w:rFonts w:eastAsia="Times New Roman"/>
          <w:color w:val="0000FF"/>
          <w:sz w:val="24"/>
          <w:szCs w:val="24"/>
        </w:rPr>
        <w:t xml:space="preserve"> </w:t>
      </w:r>
    </w:p>
    <w:p w14:paraId="4BF60952" w14:textId="4326A4E6" w:rsidR="00940BF4" w:rsidRPr="003356F5" w:rsidRDefault="00940BF4">
      <w:pPr>
        <w:spacing w:before="6" w:line="274" w:lineRule="exact"/>
        <w:ind w:left="2880"/>
        <w:textAlignment w:val="baseline"/>
        <w:rPr>
          <w:rFonts w:eastAsia="Times New Roman"/>
          <w:color w:val="000000"/>
          <w:sz w:val="24"/>
          <w:szCs w:val="24"/>
        </w:rPr>
      </w:pPr>
    </w:p>
    <w:p w14:paraId="6B902683" w14:textId="3569EA67" w:rsidR="00FD7B0B" w:rsidRPr="002A12B3" w:rsidRDefault="00FD7B0B" w:rsidP="00FD7B0B">
      <w:pPr>
        <w:tabs>
          <w:tab w:val="left" w:pos="6480"/>
        </w:tabs>
        <w:spacing w:before="831" w:line="273" w:lineRule="exact"/>
        <w:textAlignment w:val="baseline"/>
        <w:rPr>
          <w:rFonts w:eastAsia="Times New Roman"/>
          <w:color w:val="000000"/>
          <w:sz w:val="24"/>
        </w:rPr>
      </w:pPr>
      <w:r>
        <w:rPr>
          <w:rFonts w:eastAsia="Times New Roman"/>
          <w:noProof/>
          <w:color w:val="000000"/>
          <w:spacing w:val="-3"/>
          <w:sz w:val="24"/>
        </w:rPr>
        <mc:AlternateContent>
          <mc:Choice Requires="wps">
            <w:drawing>
              <wp:anchor distT="0" distB="0" distL="114300" distR="114300" simplePos="0" relativeHeight="251661312" behindDoc="0" locked="0" layoutInCell="1" allowOverlap="1" wp14:anchorId="1A835EF9" wp14:editId="3CDF2D3B">
                <wp:simplePos x="0" y="0"/>
                <wp:positionH relativeFrom="column">
                  <wp:posOffset>3189605</wp:posOffset>
                </wp:positionH>
                <wp:positionV relativeFrom="paragraph">
                  <wp:posOffset>703580</wp:posOffset>
                </wp:positionV>
                <wp:extent cx="24384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438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F9FFF0"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15pt,55.4pt" to="443.15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" strokecolor="windowText" strokeweight=".5pt">
                <v:stroke joinstyle="miter"/>
              </v:line>
            </w:pict>
          </mc:Fallback>
        </mc:AlternateContent>
      </w:r>
      <w:r>
        <w:rPr>
          <w:rFonts w:eastAsia="Times New Roman"/>
          <w:noProof/>
          <w:color w:val="000000"/>
          <w:spacing w:val="-3"/>
          <w:sz w:val="24"/>
        </w:rPr>
        <mc:AlternateContent>
          <mc:Choice Requires="wps">
            <w:drawing>
              <wp:anchor distT="0" distB="0" distL="114300" distR="114300" simplePos="0" relativeHeight="251659264" behindDoc="0" locked="0" layoutInCell="1" allowOverlap="1" wp14:anchorId="58D701CE" wp14:editId="4B6D1FB7">
                <wp:simplePos x="0" y="0"/>
                <wp:positionH relativeFrom="column">
                  <wp:posOffset>322580</wp:posOffset>
                </wp:positionH>
                <wp:positionV relativeFrom="paragraph">
                  <wp:posOffset>703580</wp:posOffset>
                </wp:positionV>
                <wp:extent cx="13906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3906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540C0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pt,55.4pt" to="134.9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" strokecolor="windowText" strokeweight=".5pt">
                <v:stroke joinstyle="miter"/>
              </v:line>
            </w:pict>
          </mc:Fallback>
        </mc:AlternateContent>
      </w:r>
      <w:r>
        <w:rPr>
          <w:rFonts w:eastAsia="Times New Roman"/>
          <w:color w:val="000000"/>
          <w:sz w:val="24"/>
        </w:rPr>
        <w:t>Date:</w:t>
      </w:r>
      <w:r w:rsidR="00DF6ECA">
        <w:rPr>
          <w:rFonts w:eastAsia="Times New Roman"/>
          <w:color w:val="000000"/>
          <w:sz w:val="24"/>
        </w:rPr>
        <w:t xml:space="preserve"> September 8, 2022</w:t>
      </w:r>
      <w:r w:rsidRPr="002A12B3">
        <w:rPr>
          <w:rFonts w:eastAsia="Times New Roman"/>
          <w:color w:val="000000"/>
          <w:sz w:val="24"/>
        </w:rPr>
        <w:tab/>
      </w:r>
      <w:r w:rsidR="00DF6ECA">
        <w:rPr>
          <w:rFonts w:eastAsia="Times New Roman"/>
          <w:color w:val="000000"/>
          <w:sz w:val="24"/>
        </w:rPr>
        <w:t>/s/</w:t>
      </w:r>
    </w:p>
    <w:p w14:paraId="14226442" w14:textId="77777777" w:rsidR="00FD7B0B" w:rsidRDefault="00FD7B0B" w:rsidP="00FD7B0B">
      <w:pPr>
        <w:spacing w:before="5" w:line="272" w:lineRule="exact"/>
        <w:ind w:left="5040"/>
        <w:textAlignment w:val="baseline"/>
        <w:rPr>
          <w:rFonts w:eastAsia="Times New Roman"/>
          <w:color w:val="000000"/>
          <w:spacing w:val="-3"/>
          <w:sz w:val="24"/>
        </w:rPr>
      </w:pPr>
      <w:r>
        <w:rPr>
          <w:rFonts w:eastAsia="Times New Roman"/>
          <w:color w:val="000000"/>
          <w:spacing w:val="-3"/>
          <w:sz w:val="24"/>
        </w:rPr>
        <w:t>CHARLES E. RAINEY, JR.</w:t>
      </w:r>
    </w:p>
    <w:p w14:paraId="066CE46A" w14:textId="77777777" w:rsidR="00FD7B0B" w:rsidRDefault="00FD7B0B" w:rsidP="00FD7B0B">
      <w:pPr>
        <w:spacing w:before="2" w:line="272" w:lineRule="exact"/>
        <w:ind w:left="5040"/>
        <w:textAlignment w:val="baseline"/>
        <w:rPr>
          <w:rFonts w:eastAsia="Times New Roman"/>
          <w:color w:val="000000"/>
          <w:spacing w:val="-2"/>
          <w:sz w:val="24"/>
        </w:rPr>
      </w:pPr>
      <w:r>
        <w:rPr>
          <w:noProof/>
        </w:rPr>
        <mc:AlternateContent>
          <mc:Choice Requires="wps">
            <w:drawing>
              <wp:anchor distT="0" distB="0" distL="0" distR="0" simplePos="0" relativeHeight="251660288" behindDoc="1" locked="0" layoutInCell="1" allowOverlap="1" wp14:anchorId="34668E31" wp14:editId="5D69B80E">
                <wp:simplePos x="0" y="0"/>
                <wp:positionH relativeFrom="page">
                  <wp:posOffset>3810000</wp:posOffset>
                </wp:positionH>
                <wp:positionV relativeFrom="page">
                  <wp:posOffset>9491345</wp:posOffset>
                </wp:positionV>
                <wp:extent cx="152400" cy="145415"/>
                <wp:effectExtent l="0" t="0" r="0" b="0"/>
                <wp:wrapSquare wrapText="bothSides"/>
                <wp:docPr id="3"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7608F" w14:textId="77777777" w:rsidR="00FD7B0B" w:rsidRDefault="00FD7B0B" w:rsidP="00FD7B0B">
                            <w:pPr>
                              <w:spacing w:before="4" w:line="212" w:lineRule="exact"/>
                              <w:jc w:val="center"/>
                              <w:textAlignment w:val="baseline"/>
                              <w:rPr>
                                <w:rFonts w:eastAsia="Times New Roman"/>
                                <w:color w:val="000000"/>
                                <w:sz w:val="20"/>
                              </w:rPr>
                            </w:pPr>
                            <w:r>
                              <w:rPr>
                                <w:rFonts w:eastAsia="Times New Roman"/>
                                <w:color w:val="000000"/>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668E31" id="_x0000_t202" coordsize="21600,21600" o:spt="202" path="m,l,21600r21600,l21600,xe">
                <v:stroke joinstyle="miter"/>
                <v:path gradientshapeok="t" o:connecttype="rect"/>
              </v:shapetype>
              <v:shape id="_x0000_s0" o:spid="_x0000_s1026" type="#_x0000_t202" style="position:absolute;left:0;text-align:left;margin-left:300pt;margin-top:747.35pt;width:12pt;height:11.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" filled="f" stroked="f">
                <v:textbox inset="0,0,0,0">
                  <w:txbxContent>
                    <w:p w14:paraId="3387608F" w14:textId="77777777" w:rsidR="00FD7B0B" w:rsidRDefault="00FD7B0B" w:rsidP="00FD7B0B">
                      <w:pPr>
                        <w:spacing w:before="4" w:line="212" w:lineRule="exact"/>
                        <w:jc w:val="center"/>
                        <w:textAlignment w:val="baseline"/>
                        <w:rPr>
                          <w:rFonts w:eastAsia="Times New Roman"/>
                          <w:color w:val="000000"/>
                          <w:sz w:val="20"/>
                        </w:rPr>
                      </w:pPr>
                      <w:r>
                        <w:rPr>
                          <w:rFonts w:eastAsia="Times New Roman"/>
                          <w:color w:val="000000"/>
                          <w:sz w:val="20"/>
                        </w:rPr>
                        <w:t>2</w:t>
                      </w:r>
                    </w:p>
                  </w:txbxContent>
                </v:textbox>
                <w10:wrap type="square" anchorx="page" anchory="page"/>
              </v:shape>
            </w:pict>
          </mc:Fallback>
        </mc:AlternateContent>
      </w:r>
      <w:r>
        <w:rPr>
          <w:rFonts w:eastAsia="Times New Roman"/>
          <w:color w:val="000000"/>
          <w:spacing w:val="-2"/>
          <w:sz w:val="24"/>
        </w:rPr>
        <w:t>Chief Administrative Law Judge</w:t>
      </w:r>
    </w:p>
    <w:p w14:paraId="4BF60955" w14:textId="77777777" w:rsidR="00940BF4" w:rsidRPr="003356F5" w:rsidRDefault="00940BF4">
      <w:pPr>
        <w:rPr>
          <w:sz w:val="24"/>
          <w:szCs w:val="24"/>
        </w:rPr>
        <w:sectPr w:rsidR="00940BF4" w:rsidRPr="003356F5">
          <w:pgSz w:w="12240" w:h="15840"/>
          <w:pgMar w:top="1220" w:right="1253" w:bottom="497" w:left="1267" w:header="720" w:footer="720" w:gutter="0"/>
          <w:cols w:space="720"/>
        </w:sectPr>
      </w:pPr>
    </w:p>
    <w:p w14:paraId="14C94DF9" w14:textId="77777777" w:rsidR="00F178D5" w:rsidRPr="00F178D5" w:rsidRDefault="00F178D5" w:rsidP="00F178D5">
      <w:pPr>
        <w:spacing w:after="160" w:line="259" w:lineRule="auto"/>
        <w:rPr>
          <w:rFonts w:asciiTheme="minorHAnsi" w:eastAsiaTheme="minorEastAsia" w:hAnsiTheme="minorHAnsi" w:cstheme="minorBidi"/>
        </w:rPr>
      </w:pPr>
      <w:r w:rsidRPr="00F178D5">
        <w:rPr>
          <w:rFonts w:ascii="Microsoft Sans Serif" w:eastAsia="Microsoft Sans Serif" w:hAnsi="Microsoft Sans Serif" w:cs="Microsoft Sans Serif"/>
          <w:b/>
          <w:sz w:val="24"/>
          <w:u w:val="single"/>
        </w:rPr>
        <w:lastRenderedPageBreak/>
        <w:t>C-2022-3034441 - JEFFREY &amp; MARCIA SUGGARS v. VERIZON PENNSYLVANIA LLC</w:t>
      </w:r>
      <w:r w:rsidRPr="00F178D5">
        <w:rPr>
          <w:rFonts w:ascii="Microsoft Sans Serif" w:eastAsia="Microsoft Sans Serif" w:hAnsi="Microsoft Sans Serif" w:cs="Microsoft Sans Serif"/>
          <w:b/>
          <w:sz w:val="24"/>
          <w:u w:val="single"/>
        </w:rPr>
        <w:cr/>
      </w:r>
      <w:r w:rsidRPr="00F178D5">
        <w:rPr>
          <w:rFonts w:ascii="Microsoft Sans Serif" w:eastAsia="Microsoft Sans Serif" w:hAnsi="Microsoft Sans Serif" w:cs="Microsoft Sans Serif"/>
          <w:b/>
          <w:sz w:val="24"/>
          <w:u w:val="single"/>
        </w:rPr>
        <w:cr/>
      </w:r>
      <w:r w:rsidRPr="00F178D5">
        <w:rPr>
          <w:rFonts w:ascii="Microsoft Sans Serif" w:eastAsia="Microsoft Sans Serif" w:hAnsi="Microsoft Sans Serif" w:cs="Microsoft Sans Serif"/>
          <w:sz w:val="24"/>
        </w:rPr>
        <w:t>JEFFREY AND MARCIA SUGGARS</w:t>
      </w:r>
      <w:r w:rsidRPr="00F178D5">
        <w:rPr>
          <w:rFonts w:ascii="Microsoft Sans Serif" w:eastAsia="Microsoft Sans Serif" w:hAnsi="Microsoft Sans Serif" w:cs="Microsoft Sans Serif"/>
          <w:sz w:val="24"/>
        </w:rPr>
        <w:cr/>
        <w:t>129 MCGREW HILL ROAD</w:t>
      </w:r>
      <w:r w:rsidRPr="00F178D5">
        <w:rPr>
          <w:rFonts w:ascii="Microsoft Sans Serif" w:eastAsia="Microsoft Sans Serif" w:hAnsi="Microsoft Sans Serif" w:cs="Microsoft Sans Serif"/>
          <w:sz w:val="24"/>
        </w:rPr>
        <w:cr/>
        <w:t>IRWIN PA  15642</w:t>
      </w:r>
      <w:r w:rsidRPr="00F178D5">
        <w:rPr>
          <w:rFonts w:ascii="Microsoft Sans Serif" w:eastAsia="Microsoft Sans Serif" w:hAnsi="Microsoft Sans Serif" w:cs="Microsoft Sans Serif"/>
          <w:sz w:val="24"/>
        </w:rPr>
        <w:cr/>
      </w:r>
      <w:r w:rsidRPr="00F178D5">
        <w:rPr>
          <w:rFonts w:ascii="Microsoft Sans Serif" w:eastAsia="Microsoft Sans Serif" w:hAnsi="Microsoft Sans Serif" w:cs="Microsoft Sans Serif"/>
          <w:b/>
          <w:bCs/>
          <w:sz w:val="24"/>
        </w:rPr>
        <w:t>724.433.5966</w:t>
      </w:r>
      <w:r w:rsidRPr="00F178D5">
        <w:rPr>
          <w:rFonts w:ascii="Microsoft Sans Serif" w:eastAsia="Microsoft Sans Serif" w:hAnsi="Microsoft Sans Serif" w:cs="Microsoft Sans Serif"/>
          <w:b/>
          <w:bCs/>
          <w:sz w:val="24"/>
        </w:rPr>
        <w:cr/>
        <w:t>724.989.9483</w:t>
      </w:r>
      <w:r w:rsidRPr="00F178D5">
        <w:rPr>
          <w:rFonts w:ascii="Microsoft Sans Serif" w:eastAsia="Microsoft Sans Serif" w:hAnsi="Microsoft Sans Serif" w:cs="Microsoft Sans Serif"/>
          <w:sz w:val="24"/>
        </w:rPr>
        <w:cr/>
        <w:t>marcisuggars@gmail.com</w:t>
      </w:r>
      <w:r w:rsidRPr="00F178D5">
        <w:rPr>
          <w:rFonts w:ascii="Microsoft Sans Serif" w:eastAsia="Microsoft Sans Serif" w:hAnsi="Microsoft Sans Serif" w:cs="Microsoft Sans Serif"/>
          <w:sz w:val="24"/>
        </w:rPr>
        <w:cr/>
        <w:t>Accepts eService</w:t>
      </w:r>
      <w:r w:rsidRPr="00F178D5">
        <w:rPr>
          <w:rFonts w:ascii="Microsoft Sans Serif" w:eastAsia="Microsoft Sans Serif" w:hAnsi="Microsoft Sans Serif" w:cs="Microsoft Sans Serif"/>
          <w:sz w:val="24"/>
        </w:rPr>
        <w:cr/>
      </w:r>
    </w:p>
    <w:p w14:paraId="09C0F538" w14:textId="77777777" w:rsidR="00F178D5" w:rsidRPr="00F178D5" w:rsidRDefault="00F178D5" w:rsidP="00F178D5">
      <w:pPr>
        <w:spacing w:after="160" w:line="259" w:lineRule="auto"/>
        <w:rPr>
          <w:rFonts w:asciiTheme="minorHAnsi" w:eastAsiaTheme="minorEastAsia" w:hAnsiTheme="minorHAnsi" w:cstheme="minorBidi"/>
        </w:rPr>
      </w:pPr>
      <w:r w:rsidRPr="00F178D5">
        <w:rPr>
          <w:rFonts w:ascii="Microsoft Sans Serif" w:eastAsia="Microsoft Sans Serif" w:hAnsi="Microsoft Sans Serif" w:cs="Microsoft Sans Serif"/>
          <w:sz w:val="24"/>
        </w:rPr>
        <w:t>SUZAN D PAIVA ESQUIRE</w:t>
      </w:r>
      <w:r w:rsidRPr="00F178D5">
        <w:rPr>
          <w:rFonts w:ascii="Microsoft Sans Serif" w:eastAsia="Microsoft Sans Serif" w:hAnsi="Microsoft Sans Serif" w:cs="Microsoft Sans Serif"/>
          <w:sz w:val="24"/>
        </w:rPr>
        <w:cr/>
        <w:t>VERIZON PENNSYLVANIA LLC</w:t>
      </w:r>
      <w:r w:rsidRPr="00F178D5">
        <w:rPr>
          <w:rFonts w:ascii="Microsoft Sans Serif" w:eastAsia="Microsoft Sans Serif" w:hAnsi="Microsoft Sans Serif" w:cs="Microsoft Sans Serif"/>
          <w:sz w:val="24"/>
        </w:rPr>
        <w:br/>
        <w:t>900 RACE STREET 6TH FLOOR</w:t>
      </w:r>
      <w:r w:rsidRPr="00F178D5">
        <w:rPr>
          <w:rFonts w:ascii="Microsoft Sans Serif" w:eastAsia="Microsoft Sans Serif" w:hAnsi="Microsoft Sans Serif" w:cs="Microsoft Sans Serif"/>
          <w:sz w:val="24"/>
        </w:rPr>
        <w:cr/>
        <w:t>PHILADELPHIA PA  19107</w:t>
      </w:r>
      <w:r w:rsidRPr="00F178D5">
        <w:rPr>
          <w:rFonts w:ascii="Microsoft Sans Serif" w:eastAsia="Microsoft Sans Serif" w:hAnsi="Microsoft Sans Serif" w:cs="Microsoft Sans Serif"/>
          <w:sz w:val="24"/>
        </w:rPr>
        <w:cr/>
      </w:r>
      <w:r w:rsidRPr="00F178D5">
        <w:rPr>
          <w:rFonts w:ascii="Microsoft Sans Serif" w:eastAsia="Microsoft Sans Serif" w:hAnsi="Microsoft Sans Serif" w:cs="Microsoft Sans Serif"/>
          <w:b/>
          <w:bCs/>
          <w:sz w:val="24"/>
        </w:rPr>
        <w:t>267.768.6184</w:t>
      </w:r>
      <w:r w:rsidRPr="00F178D5">
        <w:rPr>
          <w:rFonts w:ascii="Microsoft Sans Serif" w:eastAsia="Microsoft Sans Serif" w:hAnsi="Microsoft Sans Serif" w:cs="Microsoft Sans Serif"/>
          <w:sz w:val="24"/>
        </w:rPr>
        <w:cr/>
        <w:t>suzan.d.paiva@verizon.com</w:t>
      </w:r>
      <w:r w:rsidRPr="00F178D5">
        <w:rPr>
          <w:rFonts w:ascii="Microsoft Sans Serif" w:eastAsia="Microsoft Sans Serif" w:hAnsi="Microsoft Sans Serif" w:cs="Microsoft Sans Serif"/>
          <w:sz w:val="24"/>
        </w:rPr>
        <w:cr/>
        <w:t>Accepts eService</w:t>
      </w:r>
    </w:p>
    <w:p w14:paraId="4BF6095F" w14:textId="1B11320E" w:rsidR="00940BF4" w:rsidRPr="003356F5" w:rsidRDefault="00940BF4" w:rsidP="00416597">
      <w:pPr>
        <w:spacing w:line="271" w:lineRule="exact"/>
        <w:textAlignment w:val="baseline"/>
        <w:rPr>
          <w:rFonts w:ascii="Microsoft Sans Serif" w:eastAsia="Microsoft Sans Serif" w:hAnsi="Microsoft Sans Serif"/>
          <w:color w:val="000000"/>
          <w:sz w:val="24"/>
          <w:szCs w:val="24"/>
        </w:rPr>
      </w:pPr>
    </w:p>
    <w:sectPr w:rsidR="00940BF4" w:rsidRPr="003356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 w:name="Microsoft Sans Serif">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C1944"/>
    <w:multiLevelType w:val="multilevel"/>
    <w:tmpl w:val="E2A220A2"/>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85660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BF4"/>
    <w:rsid w:val="000F3FBF"/>
    <w:rsid w:val="00146E2B"/>
    <w:rsid w:val="002167F6"/>
    <w:rsid w:val="00305054"/>
    <w:rsid w:val="0033290B"/>
    <w:rsid w:val="003356F5"/>
    <w:rsid w:val="00351B7D"/>
    <w:rsid w:val="00416597"/>
    <w:rsid w:val="00447955"/>
    <w:rsid w:val="0046143D"/>
    <w:rsid w:val="00482F09"/>
    <w:rsid w:val="004D2B8C"/>
    <w:rsid w:val="00514951"/>
    <w:rsid w:val="00555AE2"/>
    <w:rsid w:val="00637CDA"/>
    <w:rsid w:val="00876EEB"/>
    <w:rsid w:val="009108C9"/>
    <w:rsid w:val="009221F7"/>
    <w:rsid w:val="00940BF4"/>
    <w:rsid w:val="00B4550B"/>
    <w:rsid w:val="00C7032D"/>
    <w:rsid w:val="00C91E21"/>
    <w:rsid w:val="00D130BB"/>
    <w:rsid w:val="00DF6ECA"/>
    <w:rsid w:val="00E83F46"/>
    <w:rsid w:val="00EA5DF3"/>
    <w:rsid w:val="00EB75A8"/>
    <w:rsid w:val="00F178D5"/>
    <w:rsid w:val="00FD7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60938"/>
  <w15:docId w15:val="{EA449266-3154-4D30-9506-9641B18A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ylehman@p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Schleig, Deana</dc:creator>
  <cp:lastModifiedBy>Murray, Susan</cp:lastModifiedBy>
  <cp:revision>2</cp:revision>
  <dcterms:created xsi:type="dcterms:W3CDTF">2022-09-08T14:29:00Z</dcterms:created>
  <dcterms:modified xsi:type="dcterms:W3CDTF">2022-09-08T14:29:00Z</dcterms:modified>
</cp:coreProperties>
</file>