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01"/>
        <w:tblW w:w="10890" w:type="dxa"/>
        <w:tblLayout w:type="fixed"/>
        <w:tblLook w:val="04A0" w:firstRow="1" w:lastRow="0" w:firstColumn="1" w:lastColumn="0" w:noHBand="0" w:noVBand="1"/>
      </w:tblPr>
      <w:tblGrid>
        <w:gridCol w:w="1363"/>
        <w:gridCol w:w="8075"/>
        <w:gridCol w:w="1452"/>
      </w:tblGrid>
      <w:tr w:rsidR="00A85ECE" w14:paraId="113ABFB8" w14:textId="77777777" w:rsidTr="00A85ECE">
        <w:trPr>
          <w:trHeight w:val="990"/>
        </w:trPr>
        <w:tc>
          <w:tcPr>
            <w:tcW w:w="1363" w:type="dxa"/>
            <w:hideMark/>
          </w:tcPr>
          <w:p w14:paraId="380C8C14" w14:textId="77777777" w:rsidR="00A85ECE" w:rsidRPr="00B8708A" w:rsidRDefault="00A85ECE" w:rsidP="00A85ECE">
            <w:pPr>
              <w:rPr>
                <w:rFonts w:ascii="Times New Roman" w:hAnsi="Times New Roman"/>
              </w:rPr>
            </w:pPr>
          </w:p>
          <w:p w14:paraId="5466A957" w14:textId="77777777" w:rsidR="00A85ECE" w:rsidRDefault="00A85ECE" w:rsidP="00A85ECE">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15D9A9D9" wp14:editId="5A559F8E">
                  <wp:simplePos x="0" y="0"/>
                  <wp:positionH relativeFrom="column">
                    <wp:posOffset>-20955</wp:posOffset>
                  </wp:positionH>
                  <wp:positionV relativeFrom="paragraph">
                    <wp:posOffset>64135</wp:posOffset>
                  </wp:positionV>
                  <wp:extent cx="1602105" cy="526415"/>
                  <wp:effectExtent l="0" t="0" r="0" b="0"/>
                  <wp:wrapNone/>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52641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75" w:type="dxa"/>
          </w:tcPr>
          <w:p w14:paraId="017B52CA" w14:textId="77777777" w:rsidR="00A85ECE" w:rsidRPr="00D62A5B" w:rsidRDefault="00A85ECE" w:rsidP="00A85ECE">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323BD3C" w14:textId="77777777" w:rsidR="00A85ECE" w:rsidRPr="00D62A5B" w:rsidRDefault="00A85ECE" w:rsidP="00A85ECE">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D1FAD4B" w14:textId="77777777" w:rsidR="00A85ECE" w:rsidRPr="00D62A5B" w:rsidRDefault="00A85ECE" w:rsidP="00A85ECE">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0347FD6D" w14:textId="77777777" w:rsidR="00A85ECE" w:rsidRPr="00D62A5B" w:rsidRDefault="00A85ECE" w:rsidP="00A85ECE">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7BD1F6A4" w14:textId="77777777" w:rsidR="00A85ECE" w:rsidRPr="00D62A5B" w:rsidRDefault="00A85ECE" w:rsidP="00A85ECE">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40EFECB0" w14:textId="77777777" w:rsidR="00A85ECE" w:rsidRDefault="00A85ECE" w:rsidP="00A85ECE">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4F57F720" w14:textId="77777777" w:rsidR="00A85ECE" w:rsidRDefault="00A85ECE" w:rsidP="00A85ECE">
            <w:pPr>
              <w:rPr>
                <w:rFonts w:ascii="Arial" w:hAnsi="Arial"/>
                <w:sz w:val="12"/>
              </w:rPr>
            </w:pPr>
          </w:p>
          <w:p w14:paraId="7CB062A2" w14:textId="77777777" w:rsidR="00A85ECE" w:rsidRDefault="00A85ECE" w:rsidP="00A85ECE">
            <w:pPr>
              <w:rPr>
                <w:rFonts w:ascii="Arial" w:hAnsi="Arial"/>
                <w:sz w:val="12"/>
              </w:rPr>
            </w:pPr>
          </w:p>
          <w:p w14:paraId="15C4E328" w14:textId="77777777" w:rsidR="00A85ECE" w:rsidRDefault="00A85ECE" w:rsidP="00A85ECE">
            <w:pPr>
              <w:rPr>
                <w:rFonts w:ascii="Arial" w:hAnsi="Arial"/>
                <w:sz w:val="12"/>
              </w:rPr>
            </w:pPr>
          </w:p>
          <w:p w14:paraId="3D4B2436" w14:textId="77777777" w:rsidR="00A85ECE" w:rsidRDefault="00A85ECE" w:rsidP="00A85ECE">
            <w:pPr>
              <w:rPr>
                <w:rFonts w:ascii="Arial" w:hAnsi="Arial"/>
                <w:sz w:val="12"/>
              </w:rPr>
            </w:pPr>
          </w:p>
          <w:p w14:paraId="06B90BAE" w14:textId="77777777" w:rsidR="00A85ECE" w:rsidRDefault="00A85ECE" w:rsidP="00A85ECE">
            <w:pPr>
              <w:rPr>
                <w:rFonts w:ascii="Arial" w:hAnsi="Arial"/>
                <w:sz w:val="12"/>
              </w:rPr>
            </w:pPr>
          </w:p>
          <w:p w14:paraId="0401C072" w14:textId="77777777" w:rsidR="00A85ECE" w:rsidRDefault="00A85ECE" w:rsidP="00A85ECE">
            <w:pPr>
              <w:rPr>
                <w:rFonts w:ascii="Arial" w:hAnsi="Arial"/>
                <w:sz w:val="12"/>
              </w:rPr>
            </w:pPr>
          </w:p>
          <w:p w14:paraId="52408BA9" w14:textId="77777777" w:rsidR="00A85ECE" w:rsidRDefault="00A85ECE" w:rsidP="00A85ECE">
            <w:pPr>
              <w:jc w:val="right"/>
              <w:rPr>
                <w:rFonts w:ascii="Arial" w:hAnsi="Arial"/>
                <w:sz w:val="12"/>
              </w:rPr>
            </w:pPr>
          </w:p>
        </w:tc>
      </w:tr>
    </w:tbl>
    <w:p w14:paraId="2933FB80" w14:textId="77777777" w:rsidR="00C04CC9" w:rsidRDefault="00C04CC9" w:rsidP="00707EFE">
      <w:pPr>
        <w:jc w:val="center"/>
        <w:rPr>
          <w:rFonts w:ascii="Microsoft Sans Serif" w:hAnsi="Microsoft Sans Serif" w:cs="Microsoft Sans Serif"/>
          <w:szCs w:val="24"/>
        </w:rPr>
        <w:sectPr w:rsidR="00C04CC9" w:rsidSect="00C04CC9">
          <w:headerReference w:type="default" r:id="rId9"/>
          <w:footerReference w:type="default" r:id="rId10"/>
          <w:pgSz w:w="12240" w:h="15840"/>
          <w:pgMar w:top="1440" w:right="1440" w:bottom="0" w:left="1440" w:header="720" w:footer="720" w:gutter="0"/>
          <w:cols w:num="2" w:space="720"/>
          <w:titlePg/>
          <w:docGrid w:linePitch="360"/>
        </w:sectPr>
      </w:pPr>
    </w:p>
    <w:p w14:paraId="6162001F" w14:textId="7ED0D447" w:rsidR="00707EFE" w:rsidRDefault="00595050" w:rsidP="00707EFE">
      <w:pPr>
        <w:jc w:val="center"/>
        <w:rPr>
          <w:rFonts w:ascii="Microsoft Sans Serif" w:hAnsi="Microsoft Sans Serif" w:cs="Microsoft Sans Serif"/>
          <w:szCs w:val="24"/>
        </w:rPr>
      </w:pPr>
      <w:r>
        <w:rPr>
          <w:rFonts w:ascii="Microsoft Sans Serif" w:hAnsi="Microsoft Sans Serif" w:cs="Microsoft Sans Serif"/>
          <w:szCs w:val="24"/>
        </w:rPr>
        <w:t>September 16, 2022</w:t>
      </w:r>
    </w:p>
    <w:p w14:paraId="07AB89E5" w14:textId="37D2368D" w:rsidR="001532F0" w:rsidRDefault="001532F0" w:rsidP="001532F0">
      <w:pPr>
        <w:rPr>
          <w:rFonts w:ascii="Microsoft Sans Serif" w:hAnsi="Microsoft Sans Serif" w:cs="Microsoft Sans Serif"/>
          <w:szCs w:val="24"/>
        </w:rPr>
      </w:pPr>
    </w:p>
    <w:p w14:paraId="0F0EB7E2" w14:textId="7F0ED5D7" w:rsidR="00E10F57" w:rsidRDefault="00E10F57" w:rsidP="001532F0">
      <w:pPr>
        <w:rPr>
          <w:rFonts w:ascii="Microsoft Sans Serif" w:hAnsi="Microsoft Sans Serif" w:cs="Microsoft Sans Serif"/>
          <w:szCs w:val="24"/>
        </w:rPr>
      </w:pPr>
    </w:p>
    <w:p w14:paraId="772E9209" w14:textId="77777777" w:rsidR="00764840" w:rsidRPr="00F72CAA" w:rsidRDefault="00764840" w:rsidP="001532F0">
      <w:pPr>
        <w:rPr>
          <w:rFonts w:ascii="Microsoft Sans Serif" w:hAnsi="Microsoft Sans Serif" w:cs="Microsoft Sans Serif"/>
          <w:szCs w:val="24"/>
        </w:rPr>
      </w:pPr>
    </w:p>
    <w:p w14:paraId="5AD5C77E" w14:textId="0C387C52" w:rsidR="001532F0" w:rsidRPr="0083748D" w:rsidRDefault="001532F0" w:rsidP="00F72CAA">
      <w:pPr>
        <w:tabs>
          <w:tab w:val="left" w:pos="-720"/>
        </w:tabs>
        <w:suppressAutoHyphens/>
        <w:jc w:val="right"/>
        <w:rPr>
          <w:rFonts w:ascii="Microsoft Sans Serif" w:hAnsi="Microsoft Sans Serif" w:cs="Microsoft Sans Serif"/>
          <w:b/>
          <w:bCs/>
          <w:spacing w:val="-3"/>
          <w:szCs w:val="24"/>
        </w:rPr>
      </w:pPr>
      <w:r w:rsidRPr="0083748D">
        <w:rPr>
          <w:rFonts w:ascii="Microsoft Sans Serif" w:hAnsi="Microsoft Sans Serif" w:cs="Microsoft Sans Serif"/>
          <w:b/>
          <w:bCs/>
          <w:spacing w:val="-3"/>
          <w:szCs w:val="24"/>
        </w:rPr>
        <w:t>In Re:</w:t>
      </w:r>
      <w:r w:rsidR="00456EB0" w:rsidRPr="00713302">
        <w:rPr>
          <w:rFonts w:ascii="Microsoft Sans Serif" w:hAnsi="Microsoft Sans Serif" w:cs="Microsoft Sans Serif"/>
          <w:b/>
          <w:bCs/>
          <w:spacing w:val="-3"/>
          <w:szCs w:val="24"/>
        </w:rPr>
        <w:tab/>
      </w:r>
      <w:r w:rsidR="00AA6E20">
        <w:rPr>
          <w:rFonts w:ascii="Microsoft Sans Serif" w:hAnsi="Microsoft Sans Serif" w:cs="Microsoft Sans Serif"/>
          <w:b/>
          <w:bCs/>
          <w:spacing w:val="-3"/>
          <w:szCs w:val="24"/>
        </w:rPr>
        <w:t>R-2022-3034229</w:t>
      </w:r>
      <w:r w:rsidR="00AA6E20">
        <w:rPr>
          <w:rFonts w:ascii="Microsoft Sans Serif" w:hAnsi="Microsoft Sans Serif" w:cs="Microsoft Sans Serif"/>
          <w:b/>
          <w:bCs/>
          <w:spacing w:val="-3"/>
          <w:szCs w:val="24"/>
        </w:rPr>
        <w:br/>
        <w:t>P-2022-3034264</w:t>
      </w:r>
    </w:p>
    <w:p w14:paraId="56531A8B"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7E33AE0E" w14:textId="77777777" w:rsidR="001532F0" w:rsidRPr="005A2C34"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1FA95A9B"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7381C24B" w14:textId="77777777" w:rsidR="009A2AAB" w:rsidRDefault="000C468A" w:rsidP="009A2AAB">
      <w:pPr>
        <w:jc w:val="center"/>
        <w:rPr>
          <w:rFonts w:ascii="Microsoft Sans Serif" w:eastAsia="Microsoft Sans Serif" w:hAnsi="Microsoft Sans Serif" w:cs="Microsoft Sans Serif"/>
          <w:b/>
        </w:rPr>
      </w:pPr>
      <w:r w:rsidRPr="000C468A">
        <w:rPr>
          <w:rFonts w:ascii="Microsoft Sans Serif" w:eastAsia="Microsoft Sans Serif" w:hAnsi="Microsoft Sans Serif" w:cs="Microsoft Sans Serif"/>
          <w:b/>
        </w:rPr>
        <w:t xml:space="preserve">Petition of Philadelphia Gas Works </w:t>
      </w:r>
    </w:p>
    <w:p w14:paraId="46A84D70" w14:textId="77777777" w:rsidR="009A2AAB" w:rsidRDefault="009A2AAB" w:rsidP="009A2AAB">
      <w:pPr>
        <w:jc w:val="center"/>
        <w:rPr>
          <w:rFonts w:ascii="Microsoft Sans Serif" w:eastAsia="Microsoft Sans Serif" w:hAnsi="Microsoft Sans Serif" w:cs="Microsoft Sans Serif"/>
          <w:b/>
        </w:rPr>
      </w:pPr>
    </w:p>
    <w:p w14:paraId="7012C93F" w14:textId="18B0EB11" w:rsidR="000C468A" w:rsidRPr="00DA4240" w:rsidRDefault="000C468A" w:rsidP="00326F4D">
      <w:pPr>
        <w:ind w:left="720"/>
        <w:jc w:val="center"/>
        <w:rPr>
          <w:rFonts w:ascii="Microsoft Sans Serif" w:eastAsia="Microsoft Sans Serif" w:hAnsi="Microsoft Sans Serif" w:cs="Microsoft Sans Serif"/>
          <w:bCs/>
        </w:rPr>
      </w:pPr>
      <w:r w:rsidRPr="00DA4240">
        <w:rPr>
          <w:rFonts w:ascii="Microsoft Sans Serif" w:eastAsia="Microsoft Sans Serif" w:hAnsi="Microsoft Sans Serif" w:cs="Microsoft Sans Serif"/>
          <w:bCs/>
        </w:rPr>
        <w:t>for Approval on Less than Statutory Notice of Tariff Supplement Revising Weather Normalization Adjustment</w:t>
      </w:r>
      <w:r w:rsidR="009A2AAB" w:rsidRPr="00DA4240">
        <w:rPr>
          <w:rFonts w:ascii="Microsoft Sans Serif" w:eastAsia="Microsoft Sans Serif" w:hAnsi="Microsoft Sans Serif" w:cs="Microsoft Sans Serif"/>
          <w:bCs/>
        </w:rPr>
        <w:t xml:space="preserve"> </w:t>
      </w:r>
      <w:r w:rsidR="002D5627" w:rsidRPr="00DA4240">
        <w:rPr>
          <w:rFonts w:ascii="Microsoft Sans Serif" w:eastAsia="Microsoft Sans Serif" w:hAnsi="Microsoft Sans Serif" w:cs="Microsoft Sans Serif"/>
          <w:bCs/>
        </w:rPr>
        <w:t>–</w:t>
      </w:r>
      <w:r w:rsidR="009A2AAB" w:rsidRPr="00DA4240">
        <w:rPr>
          <w:rFonts w:ascii="Microsoft Sans Serif" w:eastAsia="Microsoft Sans Serif" w:hAnsi="Microsoft Sans Serif" w:cs="Microsoft Sans Serif"/>
          <w:bCs/>
        </w:rPr>
        <w:t xml:space="preserve"> </w:t>
      </w:r>
      <w:r w:rsidR="002D5627" w:rsidRPr="00DA4240">
        <w:rPr>
          <w:rFonts w:ascii="Microsoft Sans Serif" w:eastAsia="Microsoft Sans Serif" w:hAnsi="Microsoft Sans Serif" w:cs="Microsoft Sans Serif"/>
          <w:bCs/>
        </w:rPr>
        <w:t>1308 (b)</w:t>
      </w:r>
    </w:p>
    <w:p w14:paraId="428E5507" w14:textId="222C133D" w:rsidR="000C468A" w:rsidRDefault="000C468A" w:rsidP="00376284">
      <w:pPr>
        <w:tabs>
          <w:tab w:val="center" w:pos="4824"/>
        </w:tabs>
        <w:suppressAutoHyphens/>
        <w:jc w:val="center"/>
        <w:rPr>
          <w:rFonts w:ascii="Microsoft Sans Serif" w:hAnsi="Microsoft Sans Serif" w:cs="Microsoft Sans Serif"/>
          <w:spacing w:val="-3"/>
          <w:szCs w:val="24"/>
        </w:rPr>
      </w:pPr>
    </w:p>
    <w:p w14:paraId="288ADA25" w14:textId="77777777" w:rsidR="00124603" w:rsidRDefault="00124603" w:rsidP="002C5868">
      <w:pPr>
        <w:tabs>
          <w:tab w:val="center" w:pos="4824"/>
        </w:tabs>
        <w:suppressAutoHyphens/>
        <w:jc w:val="center"/>
        <w:rPr>
          <w:rFonts w:ascii="Microsoft Sans Serif" w:hAnsi="Microsoft Sans Serif" w:cs="Microsoft Sans Serif"/>
          <w:b/>
          <w:spacing w:val="-3"/>
          <w:szCs w:val="24"/>
          <w:u w:val="single"/>
        </w:rPr>
      </w:pPr>
    </w:p>
    <w:p w14:paraId="7333DA1F" w14:textId="2C0DCD54" w:rsidR="001532F0" w:rsidRPr="00F72CAA" w:rsidRDefault="009541DD"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Initial </w:t>
      </w:r>
      <w:r w:rsidR="00F603A7">
        <w:rPr>
          <w:rFonts w:ascii="Microsoft Sans Serif" w:hAnsi="Microsoft Sans Serif" w:cs="Microsoft Sans Serif"/>
          <w:b/>
          <w:spacing w:val="-3"/>
          <w:szCs w:val="24"/>
          <w:u w:val="single"/>
        </w:rPr>
        <w:t xml:space="preserve">Telephonic </w:t>
      </w:r>
      <w:r w:rsidR="00326F4D">
        <w:rPr>
          <w:rFonts w:ascii="Microsoft Sans Serif" w:hAnsi="Microsoft Sans Serif" w:cs="Microsoft Sans Serif"/>
          <w:b/>
          <w:spacing w:val="-3"/>
          <w:szCs w:val="24"/>
          <w:u w:val="single"/>
        </w:rPr>
        <w:t>Prehearing Conference</w:t>
      </w:r>
      <w:r w:rsidR="00C00618">
        <w:rPr>
          <w:rFonts w:ascii="Microsoft Sans Serif" w:hAnsi="Microsoft Sans Serif" w:cs="Microsoft Sans Serif"/>
          <w:b/>
          <w:spacing w:val="-3"/>
          <w:szCs w:val="24"/>
          <w:u w:val="single"/>
        </w:rPr>
        <w:t xml:space="preserve"> Notice</w:t>
      </w:r>
    </w:p>
    <w:p w14:paraId="2743C39C"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p w14:paraId="6DB40452" w14:textId="61969C1E" w:rsidR="001532F0" w:rsidRPr="00F72CAA" w:rsidRDefault="00F603A7" w:rsidP="0058196A">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1532F0" w:rsidRPr="00F72CAA">
        <w:rPr>
          <w:rFonts w:ascii="Microsoft Sans Serif" w:hAnsi="Microsoft Sans Serif" w:cs="Microsoft Sans Serif"/>
          <w:szCs w:val="24"/>
        </w:rPr>
        <w:t>This is to inform you that a</w:t>
      </w:r>
      <w:r>
        <w:rPr>
          <w:rFonts w:ascii="Microsoft Sans Serif" w:hAnsi="Microsoft Sans Serif" w:cs="Microsoft Sans Serif"/>
          <w:szCs w:val="24"/>
        </w:rPr>
        <w:t>n initial telephonic</w:t>
      </w:r>
      <w:r w:rsidR="007C4472">
        <w:rPr>
          <w:rFonts w:ascii="Microsoft Sans Serif" w:hAnsi="Microsoft Sans Serif" w:cs="Microsoft Sans Serif"/>
          <w:szCs w:val="24"/>
        </w:rPr>
        <w:t xml:space="preserve"> pre</w:t>
      </w:r>
      <w:r w:rsidR="001532F0" w:rsidRPr="00F72CAA">
        <w:rPr>
          <w:rFonts w:ascii="Microsoft Sans Serif" w:hAnsi="Microsoft Sans Serif" w:cs="Microsoft Sans Serif"/>
          <w:szCs w:val="24"/>
        </w:rPr>
        <w:t xml:space="preserve">hearing </w:t>
      </w:r>
      <w:r w:rsidR="007C4472">
        <w:rPr>
          <w:rFonts w:ascii="Microsoft Sans Serif" w:hAnsi="Microsoft Sans Serif" w:cs="Microsoft Sans Serif"/>
          <w:szCs w:val="24"/>
        </w:rPr>
        <w:t xml:space="preserve">conference </w:t>
      </w:r>
      <w:r w:rsidR="001532F0" w:rsidRPr="00F72CAA">
        <w:rPr>
          <w:rFonts w:ascii="Microsoft Sans Serif" w:hAnsi="Microsoft Sans Serif" w:cs="Microsoft Sans Serif"/>
          <w:szCs w:val="24"/>
        </w:rPr>
        <w:t>on the above-captioned case will be held as follows:</w:t>
      </w:r>
    </w:p>
    <w:p w14:paraId="2E16B706"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38783720" w14:textId="5D6C8ED1"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046CCC">
        <w:rPr>
          <w:rFonts w:ascii="Microsoft Sans Serif" w:hAnsi="Microsoft Sans Serif" w:cs="Microsoft Sans Serif"/>
          <w:b/>
          <w:szCs w:val="24"/>
        </w:rPr>
        <w:t xml:space="preserve">Initial </w:t>
      </w:r>
      <w:r w:rsidR="002F4742" w:rsidRPr="007C6C09">
        <w:rPr>
          <w:rFonts w:ascii="Microsoft Sans Serif" w:hAnsi="Microsoft Sans Serif" w:cs="Microsoft Sans Serif"/>
          <w:b/>
          <w:szCs w:val="24"/>
        </w:rPr>
        <w:t>Call</w:t>
      </w:r>
      <w:r w:rsidR="002F4742">
        <w:rPr>
          <w:rFonts w:ascii="Microsoft Sans Serif" w:hAnsi="Microsoft Sans Serif" w:cs="Microsoft Sans Serif"/>
          <w:b/>
          <w:szCs w:val="24"/>
        </w:rPr>
        <w:t>-In Telephonic</w:t>
      </w:r>
      <w:r w:rsidR="005449D8">
        <w:rPr>
          <w:rFonts w:ascii="Microsoft Sans Serif" w:hAnsi="Microsoft Sans Serif" w:cs="Microsoft Sans Serif"/>
          <w:b/>
          <w:szCs w:val="24"/>
        </w:rPr>
        <w:t xml:space="preserve"> </w:t>
      </w:r>
      <w:r w:rsidR="007B58D7">
        <w:rPr>
          <w:rFonts w:ascii="Microsoft Sans Serif" w:hAnsi="Microsoft Sans Serif" w:cs="Microsoft Sans Serif"/>
          <w:b/>
          <w:szCs w:val="24"/>
        </w:rPr>
        <w:t>Preh</w:t>
      </w:r>
      <w:r w:rsidR="005449D8">
        <w:rPr>
          <w:rFonts w:ascii="Microsoft Sans Serif" w:hAnsi="Microsoft Sans Serif" w:cs="Microsoft Sans Serif"/>
          <w:b/>
          <w:szCs w:val="24"/>
        </w:rPr>
        <w:t>earing</w:t>
      </w:r>
      <w:r w:rsidR="00046CCC">
        <w:rPr>
          <w:rFonts w:ascii="Microsoft Sans Serif" w:hAnsi="Microsoft Sans Serif" w:cs="Microsoft Sans Serif"/>
          <w:b/>
          <w:szCs w:val="24"/>
        </w:rPr>
        <w:t xml:space="preserve"> Conference</w:t>
      </w:r>
    </w:p>
    <w:p w14:paraId="76E78736" w14:textId="77777777" w:rsidR="001532F0" w:rsidRPr="00F72CAA" w:rsidRDefault="001532F0" w:rsidP="00634AAC">
      <w:pPr>
        <w:tabs>
          <w:tab w:val="left" w:pos="-720"/>
        </w:tabs>
        <w:suppressAutoHyphens/>
        <w:rPr>
          <w:rFonts w:ascii="Microsoft Sans Serif" w:hAnsi="Microsoft Sans Serif" w:cs="Microsoft Sans Serif"/>
          <w:szCs w:val="24"/>
        </w:rPr>
      </w:pPr>
    </w:p>
    <w:p w14:paraId="4A44310B" w14:textId="77777777" w:rsidR="00C04CC9" w:rsidRDefault="00C04CC9" w:rsidP="00634AAC">
      <w:pPr>
        <w:tabs>
          <w:tab w:val="left" w:pos="-720"/>
        </w:tabs>
        <w:suppressAutoHyphens/>
        <w:rPr>
          <w:rFonts w:ascii="Microsoft Sans Serif" w:hAnsi="Microsoft Sans Serif" w:cs="Microsoft Sans Serif"/>
          <w:szCs w:val="24"/>
          <w:u w:val="single"/>
        </w:rPr>
        <w:sectPr w:rsidR="00C04CC9" w:rsidSect="009541DD">
          <w:type w:val="continuous"/>
          <w:pgSz w:w="12240" w:h="15840"/>
          <w:pgMar w:top="1440" w:right="1440" w:bottom="0" w:left="1440" w:header="720" w:footer="720" w:gutter="0"/>
          <w:cols w:space="720"/>
          <w:titlePg/>
          <w:docGrid w:linePitch="360"/>
        </w:sectPr>
      </w:pPr>
    </w:p>
    <w:p w14:paraId="54EE0AFF" w14:textId="6480F882" w:rsidR="00F603A7" w:rsidRDefault="001532F0" w:rsidP="009541DD">
      <w:pPr>
        <w:tabs>
          <w:tab w:val="left" w:pos="-720"/>
          <w:tab w:val="left" w:pos="5400"/>
        </w:tabs>
        <w:suppressAutoHyphens/>
        <w:ind w:right="-6480"/>
        <w:rPr>
          <w:rFonts w:ascii="Microsoft Sans Serif" w:hAnsi="Microsoft Sans Serif" w:cs="Microsoft Sans Serif"/>
          <w:b/>
          <w:bCs/>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9541DD">
        <w:rPr>
          <w:rFonts w:ascii="Microsoft Sans Serif" w:hAnsi="Microsoft Sans Serif" w:cs="Microsoft Sans Serif"/>
          <w:szCs w:val="24"/>
        </w:rPr>
        <w:t xml:space="preserve">             </w:t>
      </w:r>
      <w:r w:rsidR="008D67EE">
        <w:rPr>
          <w:rFonts w:ascii="Microsoft Sans Serif" w:hAnsi="Microsoft Sans Serif" w:cs="Microsoft Sans Serif"/>
          <w:b/>
          <w:bCs/>
          <w:szCs w:val="24"/>
        </w:rPr>
        <w:t>Wednesday</w:t>
      </w:r>
      <w:r w:rsidR="00376284">
        <w:rPr>
          <w:rFonts w:ascii="Microsoft Sans Serif" w:hAnsi="Microsoft Sans Serif" w:cs="Microsoft Sans Serif"/>
          <w:b/>
          <w:bCs/>
          <w:szCs w:val="24"/>
        </w:rPr>
        <w:t>,</w:t>
      </w:r>
      <w:r w:rsidR="00B46AFA" w:rsidRPr="00B46AFA">
        <w:rPr>
          <w:rFonts w:ascii="Microsoft Sans Serif" w:hAnsi="Microsoft Sans Serif" w:cs="Microsoft Sans Serif"/>
          <w:b/>
          <w:bCs/>
          <w:szCs w:val="24"/>
        </w:rPr>
        <w:t xml:space="preserve"> </w:t>
      </w:r>
      <w:r w:rsidR="007B58D7">
        <w:rPr>
          <w:rFonts w:ascii="Microsoft Sans Serif" w:hAnsi="Microsoft Sans Serif" w:cs="Microsoft Sans Serif"/>
          <w:b/>
          <w:bCs/>
          <w:szCs w:val="24"/>
        </w:rPr>
        <w:t xml:space="preserve">September </w:t>
      </w:r>
      <w:r w:rsidR="009541DD">
        <w:rPr>
          <w:rFonts w:ascii="Microsoft Sans Serif" w:hAnsi="Microsoft Sans Serif" w:cs="Microsoft Sans Serif"/>
          <w:b/>
          <w:bCs/>
          <w:szCs w:val="24"/>
        </w:rPr>
        <w:t>2</w:t>
      </w:r>
      <w:r w:rsidR="007B58D7">
        <w:rPr>
          <w:rFonts w:ascii="Microsoft Sans Serif" w:hAnsi="Microsoft Sans Serif" w:cs="Microsoft Sans Serif"/>
          <w:b/>
          <w:bCs/>
          <w:szCs w:val="24"/>
        </w:rPr>
        <w:t xml:space="preserve">8, </w:t>
      </w:r>
      <w:r w:rsidR="009541DD">
        <w:rPr>
          <w:rFonts w:ascii="Microsoft Sans Serif" w:hAnsi="Microsoft Sans Serif" w:cs="Microsoft Sans Serif"/>
          <w:b/>
          <w:bCs/>
          <w:szCs w:val="24"/>
        </w:rPr>
        <w:t>2022</w:t>
      </w:r>
    </w:p>
    <w:p w14:paraId="58F4A647" w14:textId="3C9BD034" w:rsidR="009541DD" w:rsidRDefault="009541DD" w:rsidP="009541DD">
      <w:pPr>
        <w:tabs>
          <w:tab w:val="left" w:pos="-720"/>
          <w:tab w:val="left" w:pos="5400"/>
        </w:tabs>
        <w:suppressAutoHyphens/>
        <w:ind w:right="-6480"/>
        <w:rPr>
          <w:rFonts w:ascii="Microsoft Sans Serif" w:hAnsi="Microsoft Sans Serif" w:cs="Microsoft Sans Serif"/>
          <w:b/>
          <w:bCs/>
          <w:szCs w:val="24"/>
        </w:rPr>
      </w:pPr>
    </w:p>
    <w:p w14:paraId="408F2FA3" w14:textId="459ADC05" w:rsidR="009541DD" w:rsidRPr="009541DD" w:rsidRDefault="009541DD" w:rsidP="009541DD">
      <w:pPr>
        <w:tabs>
          <w:tab w:val="left" w:pos="-720"/>
          <w:tab w:val="left" w:pos="5400"/>
        </w:tabs>
        <w:suppressAutoHyphens/>
        <w:ind w:right="-6480"/>
        <w:rPr>
          <w:rFonts w:ascii="Microsoft Sans Serif" w:hAnsi="Microsoft Sans Serif" w:cs="Microsoft Sans Serif"/>
          <w:szCs w:val="24"/>
        </w:rPr>
      </w:pPr>
      <w:r w:rsidRPr="009541DD">
        <w:rPr>
          <w:rFonts w:ascii="Microsoft Sans Serif" w:hAnsi="Microsoft Sans Serif" w:cs="Microsoft Sans Serif"/>
          <w:szCs w:val="24"/>
          <w:u w:val="single"/>
        </w:rPr>
        <w:t>Time</w:t>
      </w:r>
      <w:r w:rsidRPr="009541DD">
        <w:rPr>
          <w:rFonts w:ascii="Microsoft Sans Serif" w:hAnsi="Microsoft Sans Serif" w:cs="Microsoft Sans Serif"/>
          <w:szCs w:val="24"/>
        </w:rPr>
        <w:t xml:space="preserve">:              </w:t>
      </w:r>
      <w:r w:rsidRPr="009541DD">
        <w:rPr>
          <w:rFonts w:ascii="Microsoft Sans Serif" w:hAnsi="Microsoft Sans Serif" w:cs="Microsoft Sans Serif"/>
          <w:b/>
          <w:bCs/>
          <w:szCs w:val="24"/>
        </w:rPr>
        <w:t>10:00 A.M</w:t>
      </w:r>
      <w:r w:rsidRPr="009541DD">
        <w:rPr>
          <w:rFonts w:ascii="Microsoft Sans Serif" w:hAnsi="Microsoft Sans Serif" w:cs="Microsoft Sans Serif"/>
          <w:szCs w:val="24"/>
        </w:rPr>
        <w:t>.</w:t>
      </w:r>
    </w:p>
    <w:p w14:paraId="15618FB4" w14:textId="77777777" w:rsidR="00E66087" w:rsidRDefault="00E66087" w:rsidP="00417AFC">
      <w:pPr>
        <w:rPr>
          <w:rFonts w:ascii="Microsoft Sans Serif" w:hAnsi="Microsoft Sans Serif" w:cs="Microsoft Sans Serif"/>
          <w:szCs w:val="24"/>
          <w:u w:val="single"/>
        </w:rPr>
      </w:pPr>
    </w:p>
    <w:p w14:paraId="3FB473EF" w14:textId="77777777" w:rsidR="00E66087" w:rsidRDefault="00E66087" w:rsidP="00417AFC">
      <w:pPr>
        <w:rPr>
          <w:rFonts w:ascii="Microsoft Sans Serif" w:hAnsi="Microsoft Sans Serif" w:cs="Microsoft Sans Serif"/>
          <w:szCs w:val="24"/>
          <w:u w:val="single"/>
        </w:rPr>
        <w:sectPr w:rsidR="00E66087" w:rsidSect="009541DD">
          <w:type w:val="continuous"/>
          <w:pgSz w:w="12240" w:h="15840"/>
          <w:pgMar w:top="1440" w:right="1440" w:bottom="0" w:left="1440" w:header="720" w:footer="720" w:gutter="0"/>
          <w:cols w:space="180"/>
          <w:titlePg/>
          <w:docGrid w:linePitch="360"/>
        </w:sectPr>
      </w:pPr>
    </w:p>
    <w:p w14:paraId="4E8D9661" w14:textId="663E9A59" w:rsidR="00417AFC" w:rsidRPr="009B3BD0" w:rsidRDefault="00417AFC" w:rsidP="00417AFC">
      <w:pPr>
        <w:rPr>
          <w:rFonts w:ascii="Microsoft Sans Serif" w:hAnsi="Microsoft Sans Serif" w:cs="Microsoft Sans Serif"/>
          <w:b/>
          <w:szCs w:val="24"/>
        </w:rPr>
      </w:pPr>
      <w:r w:rsidRPr="009B3BD0">
        <w:rPr>
          <w:rFonts w:ascii="Microsoft Sans Serif" w:hAnsi="Microsoft Sans Serif" w:cs="Microsoft Sans Serif"/>
          <w:szCs w:val="24"/>
          <w:u w:val="single"/>
        </w:rPr>
        <w:t>Presiding</w:t>
      </w:r>
      <w:r w:rsidRPr="009B3BD0">
        <w:rPr>
          <w:rFonts w:ascii="Microsoft Sans Serif" w:hAnsi="Microsoft Sans Serif" w:cs="Microsoft Sans Serif"/>
          <w:szCs w:val="24"/>
        </w:rPr>
        <w:t>:</w:t>
      </w:r>
      <w:r w:rsidRPr="009B3BD0">
        <w:rPr>
          <w:rFonts w:ascii="Microsoft Sans Serif" w:hAnsi="Microsoft Sans Serif" w:cs="Microsoft Sans Serif"/>
          <w:szCs w:val="24"/>
        </w:rPr>
        <w:tab/>
      </w:r>
      <w:r w:rsidRPr="009B3BD0">
        <w:rPr>
          <w:rFonts w:ascii="Microsoft Sans Serif" w:hAnsi="Microsoft Sans Serif" w:cs="Microsoft Sans Serif"/>
          <w:b/>
          <w:szCs w:val="24"/>
        </w:rPr>
        <w:t>Administrative Law Judge Marta Guhl</w:t>
      </w:r>
    </w:p>
    <w:p w14:paraId="28CED5EA" w14:textId="6064968F" w:rsidR="00417AFC" w:rsidRDefault="00417AFC" w:rsidP="00417AFC">
      <w:pPr>
        <w:ind w:left="1440"/>
        <w:rPr>
          <w:rFonts w:ascii="Microsoft Sans Serif" w:hAnsi="Microsoft Sans Serif" w:cs="Microsoft Sans Serif"/>
          <w:szCs w:val="24"/>
        </w:rPr>
      </w:pPr>
      <w:r w:rsidRPr="009B3BD0">
        <w:rPr>
          <w:rFonts w:ascii="Microsoft Sans Serif" w:hAnsi="Microsoft Sans Serif" w:cs="Microsoft Sans Serif"/>
          <w:szCs w:val="24"/>
        </w:rPr>
        <w:t>Phone: 215.560.2105</w:t>
      </w:r>
      <w:r w:rsidRPr="009B3BD0">
        <w:rPr>
          <w:rFonts w:ascii="Microsoft Sans Serif" w:hAnsi="Microsoft Sans Serif" w:cs="Microsoft Sans Serif"/>
          <w:szCs w:val="24"/>
        </w:rPr>
        <w:tab/>
        <w:t>Fax: 215.560.3133</w:t>
      </w:r>
    </w:p>
    <w:p w14:paraId="0DF0DCDF" w14:textId="77777777" w:rsidR="005D10E7" w:rsidRDefault="005D10E7" w:rsidP="00417AFC">
      <w:pPr>
        <w:ind w:left="1440"/>
        <w:rPr>
          <w:rFonts w:ascii="Microsoft Sans Serif" w:hAnsi="Microsoft Sans Serif" w:cs="Microsoft Sans Serif"/>
          <w:szCs w:val="24"/>
        </w:rPr>
      </w:pPr>
    </w:p>
    <w:p w14:paraId="3068F745" w14:textId="77777777" w:rsidR="00C04CC9" w:rsidRDefault="00C04CC9" w:rsidP="00417AFC">
      <w:pPr>
        <w:ind w:left="1440"/>
        <w:rPr>
          <w:rFonts w:ascii="Microsoft Sans Serif" w:hAnsi="Microsoft Sans Serif" w:cs="Microsoft Sans Serif"/>
          <w:szCs w:val="24"/>
        </w:rPr>
        <w:sectPr w:rsidR="00C04CC9" w:rsidSect="009541DD">
          <w:type w:val="continuous"/>
          <w:pgSz w:w="12240" w:h="15840"/>
          <w:pgMar w:top="1440" w:right="1440" w:bottom="0" w:left="1440" w:header="720" w:footer="720" w:gutter="0"/>
          <w:cols w:space="720"/>
          <w:titlePg/>
          <w:docGrid w:linePitch="360"/>
        </w:sectPr>
      </w:pPr>
    </w:p>
    <w:p w14:paraId="1B6AAC07" w14:textId="66563BA4" w:rsidR="00937A85" w:rsidRDefault="00937A85" w:rsidP="00417AFC">
      <w:pPr>
        <w:ind w:left="1440"/>
        <w:rPr>
          <w:rFonts w:ascii="Microsoft Sans Serif" w:hAnsi="Microsoft Sans Serif" w:cs="Microsoft Sans Serif"/>
          <w:szCs w:val="24"/>
        </w:rPr>
      </w:pPr>
    </w:p>
    <w:p w14:paraId="13344C59" w14:textId="67EBE95E" w:rsidR="00937A85" w:rsidRPr="005D10E7" w:rsidRDefault="00937A85" w:rsidP="005D10E7">
      <w:pPr>
        <w:ind w:firstLine="720"/>
        <w:rPr>
          <w:rFonts w:ascii="Microsoft Sans Serif" w:hAnsi="Microsoft Sans Serif" w:cs="Microsoft Sans Serif"/>
          <w:b/>
          <w:szCs w:val="24"/>
          <w:u w:val="single"/>
        </w:rPr>
      </w:pPr>
      <w:r w:rsidRPr="005D10E7">
        <w:rPr>
          <w:rFonts w:ascii="Microsoft Sans Serif" w:hAnsi="Microsoft Sans Serif" w:cs="Microsoft Sans Serif"/>
          <w:b/>
          <w:szCs w:val="24"/>
          <w:u w:val="single"/>
        </w:rPr>
        <w:t>At the above date and time, you must call into the prehearing conference. You will not be called by the Presiding Officer.</w:t>
      </w:r>
    </w:p>
    <w:p w14:paraId="5861BEAF" w14:textId="77777777" w:rsidR="00937A85" w:rsidRPr="00CB5BB0" w:rsidRDefault="00937A85" w:rsidP="00937A85">
      <w:pPr>
        <w:rPr>
          <w:rFonts w:ascii="Microsoft Sans Serif" w:hAnsi="Microsoft Sans Serif" w:cs="Microsoft Sans Serif"/>
          <w:b/>
          <w:szCs w:val="24"/>
        </w:rPr>
      </w:pPr>
    </w:p>
    <w:p w14:paraId="693AD819" w14:textId="77777777" w:rsidR="009541DD" w:rsidRDefault="009541DD" w:rsidP="00417AFC">
      <w:pPr>
        <w:tabs>
          <w:tab w:val="left" w:pos="2520"/>
        </w:tabs>
        <w:suppressAutoHyphens/>
        <w:ind w:left="1440"/>
        <w:rPr>
          <w:rFonts w:ascii="Microsoft Sans Serif" w:hAnsi="Microsoft Sans Serif" w:cs="Microsoft Sans Serif"/>
          <w:szCs w:val="24"/>
        </w:rPr>
        <w:sectPr w:rsidR="009541DD" w:rsidSect="009541DD">
          <w:type w:val="continuous"/>
          <w:pgSz w:w="12240" w:h="15840"/>
          <w:pgMar w:top="1440" w:right="1440" w:bottom="0" w:left="1440" w:header="720" w:footer="720" w:gutter="0"/>
          <w:cols w:space="720"/>
          <w:titlePg/>
          <w:docGrid w:linePitch="360"/>
        </w:sectPr>
      </w:pPr>
    </w:p>
    <w:p w14:paraId="3F5F67DE" w14:textId="77777777" w:rsidR="00417AFC" w:rsidRPr="009B3BD0" w:rsidRDefault="00417AFC" w:rsidP="00417AFC">
      <w:pPr>
        <w:tabs>
          <w:tab w:val="left" w:pos="2520"/>
        </w:tabs>
        <w:suppressAutoHyphens/>
        <w:ind w:left="1440"/>
        <w:rPr>
          <w:rFonts w:ascii="Microsoft Sans Serif" w:hAnsi="Microsoft Sans Serif" w:cs="Microsoft Sans Serif"/>
          <w:szCs w:val="24"/>
        </w:rPr>
      </w:pPr>
    </w:p>
    <w:p w14:paraId="4A2092C7" w14:textId="77777777" w:rsidR="00417AFC" w:rsidRPr="009B3BD0" w:rsidRDefault="00417AFC" w:rsidP="00417AFC">
      <w:pPr>
        <w:rPr>
          <w:rFonts w:ascii="Microsoft Sans Serif" w:hAnsi="Microsoft Sans Serif" w:cs="Microsoft Sans Serif"/>
          <w:szCs w:val="24"/>
        </w:rPr>
      </w:pPr>
      <w:r>
        <w:rPr>
          <w:rFonts w:ascii="Microsoft Sans Serif" w:hAnsi="Microsoft Sans Serif" w:cs="Microsoft Sans Serif"/>
          <w:b/>
          <w:szCs w:val="24"/>
        </w:rPr>
        <w:tab/>
      </w:r>
      <w:r w:rsidRPr="009B3BD0">
        <w:rPr>
          <w:rFonts w:ascii="Microsoft Sans Serif" w:hAnsi="Microsoft Sans Serif" w:cs="Microsoft Sans Serif"/>
          <w:b/>
          <w:szCs w:val="24"/>
        </w:rPr>
        <w:t>To participate in the hearing</w:t>
      </w:r>
      <w:r w:rsidRPr="009B3BD0">
        <w:rPr>
          <w:rFonts w:ascii="Microsoft Sans Serif" w:hAnsi="Microsoft Sans Serif" w:cs="Microsoft Sans Serif"/>
          <w:szCs w:val="24"/>
        </w:rPr>
        <w:t xml:space="preserve">, </w:t>
      </w:r>
    </w:p>
    <w:p w14:paraId="5EABC20B" w14:textId="77777777" w:rsidR="00417AFC" w:rsidRPr="009B3BD0" w:rsidRDefault="00417AFC" w:rsidP="00417AFC">
      <w:pPr>
        <w:ind w:firstLine="720"/>
        <w:rPr>
          <w:rFonts w:ascii="Microsoft Sans Serif" w:hAnsi="Microsoft Sans Serif" w:cs="Microsoft Sans Serif"/>
          <w:szCs w:val="24"/>
        </w:rPr>
      </w:pPr>
    </w:p>
    <w:p w14:paraId="7E401375"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You must dial the toll-free Conference number below</w:t>
      </w:r>
    </w:p>
    <w:p w14:paraId="7B376C2E"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You must enter the PIN number below when instructed</w:t>
      </w:r>
    </w:p>
    <w:p w14:paraId="183E2A82"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You must speak your name when prompted, and press #</w:t>
      </w:r>
    </w:p>
    <w:p w14:paraId="351A6124" w14:textId="77777777" w:rsidR="00C04CC9" w:rsidRDefault="00C04CC9" w:rsidP="00417AFC">
      <w:pPr>
        <w:numPr>
          <w:ilvl w:val="0"/>
          <w:numId w:val="3"/>
        </w:numPr>
        <w:rPr>
          <w:rFonts w:ascii="Microsoft Sans Serif" w:hAnsi="Microsoft Sans Serif" w:cs="Microsoft Sans Serif"/>
          <w:szCs w:val="24"/>
        </w:rPr>
        <w:sectPr w:rsidR="00C04CC9" w:rsidSect="00C04CC9">
          <w:type w:val="continuous"/>
          <w:pgSz w:w="12240" w:h="15840"/>
          <w:pgMar w:top="1440" w:right="1440" w:bottom="0" w:left="1440" w:header="720" w:footer="720" w:gutter="0"/>
          <w:cols w:space="720"/>
          <w:titlePg/>
          <w:docGrid w:linePitch="360"/>
        </w:sectPr>
      </w:pPr>
    </w:p>
    <w:p w14:paraId="23F17234" w14:textId="77777777" w:rsidR="00417AFC" w:rsidRPr="009B3BD0" w:rsidRDefault="00417AFC" w:rsidP="00417AFC">
      <w:pPr>
        <w:numPr>
          <w:ilvl w:val="0"/>
          <w:numId w:val="3"/>
        </w:numPr>
        <w:rPr>
          <w:rFonts w:ascii="Microsoft Sans Serif" w:hAnsi="Microsoft Sans Serif" w:cs="Microsoft Sans Serif"/>
          <w:szCs w:val="24"/>
        </w:rPr>
      </w:pPr>
      <w:r w:rsidRPr="009B3BD0">
        <w:rPr>
          <w:rFonts w:ascii="Microsoft Sans Serif" w:hAnsi="Microsoft Sans Serif" w:cs="Microsoft Sans Serif"/>
          <w:szCs w:val="24"/>
        </w:rPr>
        <w:t>Then, the telephone system will connect you to the hearing</w:t>
      </w:r>
    </w:p>
    <w:p w14:paraId="00B6F87B" w14:textId="77777777" w:rsidR="00417AFC" w:rsidRPr="009B3BD0" w:rsidRDefault="00417AFC" w:rsidP="00417AFC">
      <w:pPr>
        <w:ind w:firstLine="720"/>
        <w:rPr>
          <w:rFonts w:ascii="Microsoft Sans Serif" w:hAnsi="Microsoft Sans Serif" w:cs="Microsoft Sans Serif"/>
          <w:b/>
          <w:szCs w:val="24"/>
        </w:rPr>
      </w:pPr>
    </w:p>
    <w:p w14:paraId="06673405" w14:textId="77777777" w:rsidR="00417AFC" w:rsidRPr="009B3BD0" w:rsidRDefault="00417AFC" w:rsidP="00417AFC">
      <w:pPr>
        <w:ind w:firstLine="1440"/>
        <w:rPr>
          <w:rFonts w:ascii="Microsoft Sans Serif" w:hAnsi="Microsoft Sans Serif" w:cs="Microsoft Sans Serif"/>
          <w:szCs w:val="24"/>
        </w:rPr>
      </w:pPr>
      <w:r w:rsidRPr="009B3BD0">
        <w:rPr>
          <w:rFonts w:ascii="Microsoft Sans Serif" w:hAnsi="Microsoft Sans Serif" w:cs="Microsoft Sans Serif"/>
          <w:szCs w:val="24"/>
        </w:rPr>
        <w:t xml:space="preserve">Toll-free </w:t>
      </w:r>
      <w:r>
        <w:rPr>
          <w:rFonts w:ascii="Microsoft Sans Serif" w:hAnsi="Microsoft Sans Serif" w:cs="Microsoft Sans Serif"/>
          <w:szCs w:val="24"/>
        </w:rPr>
        <w:t>Conference</w:t>
      </w:r>
      <w:r w:rsidRPr="009B3BD0">
        <w:rPr>
          <w:rFonts w:ascii="Microsoft Sans Serif" w:hAnsi="Microsoft Sans Serif" w:cs="Microsoft Sans Serif"/>
          <w:szCs w:val="24"/>
        </w:rPr>
        <w:t xml:space="preserve"> Number:</w:t>
      </w:r>
      <w:r w:rsidRPr="009B3BD0">
        <w:rPr>
          <w:rFonts w:ascii="Microsoft Sans Serif" w:hAnsi="Microsoft Sans Serif" w:cs="Microsoft Sans Serif"/>
          <w:szCs w:val="24"/>
        </w:rPr>
        <w:tab/>
      </w:r>
      <w:r w:rsidRPr="009B3BD0">
        <w:rPr>
          <w:rFonts w:ascii="Microsoft Sans Serif" w:hAnsi="Microsoft Sans Serif" w:cs="Microsoft Sans Serif"/>
          <w:b/>
          <w:bCs/>
          <w:szCs w:val="24"/>
        </w:rPr>
        <w:t>1.866.675.3641</w:t>
      </w:r>
    </w:p>
    <w:p w14:paraId="4043532C" w14:textId="77777777" w:rsidR="00417AFC" w:rsidRPr="009B3BD0" w:rsidRDefault="00417AFC" w:rsidP="00417AFC">
      <w:pPr>
        <w:ind w:firstLine="1440"/>
        <w:rPr>
          <w:rFonts w:ascii="Microsoft Sans Serif" w:hAnsi="Microsoft Sans Serif" w:cs="Microsoft Sans Serif"/>
          <w:szCs w:val="24"/>
        </w:rPr>
      </w:pPr>
      <w:r w:rsidRPr="009B3BD0">
        <w:rPr>
          <w:rFonts w:ascii="Microsoft Sans Serif" w:hAnsi="Microsoft Sans Serif" w:cs="Microsoft Sans Serif"/>
          <w:szCs w:val="24"/>
        </w:rPr>
        <w:t>PIN Number:</w:t>
      </w:r>
      <w:r w:rsidRPr="009B3BD0">
        <w:rPr>
          <w:rFonts w:ascii="Microsoft Sans Serif" w:hAnsi="Microsoft Sans Serif" w:cs="Microsoft Sans Serif"/>
          <w:szCs w:val="24"/>
        </w:rPr>
        <w:tab/>
      </w:r>
      <w:r w:rsidRPr="009B3BD0">
        <w:rPr>
          <w:rFonts w:ascii="Microsoft Sans Serif" w:hAnsi="Microsoft Sans Serif" w:cs="Microsoft Sans Serif"/>
          <w:szCs w:val="24"/>
        </w:rPr>
        <w:tab/>
      </w:r>
      <w:r>
        <w:rPr>
          <w:rFonts w:ascii="Microsoft Sans Serif" w:hAnsi="Microsoft Sans Serif" w:cs="Microsoft Sans Serif"/>
          <w:szCs w:val="24"/>
        </w:rPr>
        <w:tab/>
      </w:r>
      <w:r w:rsidRPr="009B3BD0">
        <w:rPr>
          <w:rFonts w:ascii="Microsoft Sans Serif" w:hAnsi="Microsoft Sans Serif" w:cs="Microsoft Sans Serif"/>
          <w:szCs w:val="24"/>
        </w:rPr>
        <w:tab/>
      </w:r>
      <w:r w:rsidRPr="009B3BD0">
        <w:rPr>
          <w:rFonts w:ascii="Microsoft Sans Serif" w:hAnsi="Microsoft Sans Serif" w:cs="Microsoft Sans Serif"/>
          <w:b/>
          <w:bCs/>
          <w:szCs w:val="24"/>
        </w:rPr>
        <w:t>37082098</w:t>
      </w:r>
    </w:p>
    <w:p w14:paraId="70A2A1FE" w14:textId="77777777" w:rsidR="002F63A0" w:rsidRDefault="002F63A0" w:rsidP="006F30B4">
      <w:pPr>
        <w:pStyle w:val="BalloonText"/>
        <w:rPr>
          <w:rFonts w:ascii="Microsoft Sans Serif" w:eastAsia="Microsoft GothicNeo" w:hAnsi="Microsoft Sans Serif" w:cs="Microsoft Sans Serif"/>
          <w:b/>
          <w:sz w:val="24"/>
          <w:szCs w:val="24"/>
        </w:rPr>
      </w:pPr>
    </w:p>
    <w:p w14:paraId="500D7C5E" w14:textId="77777777" w:rsidR="00C04CC9" w:rsidRDefault="00C04CC9" w:rsidP="00127B41">
      <w:pPr>
        <w:tabs>
          <w:tab w:val="left" w:pos="-720"/>
        </w:tabs>
        <w:suppressAutoHyphens/>
        <w:rPr>
          <w:rFonts w:ascii="Microsoft Sans Serif" w:hAnsi="Microsoft Sans Serif" w:cs="Microsoft Sans Serif"/>
          <w:b/>
          <w:szCs w:val="24"/>
        </w:rPr>
        <w:sectPr w:rsidR="00C04CC9" w:rsidSect="00C04CC9">
          <w:type w:val="continuous"/>
          <w:pgSz w:w="12240" w:h="15840"/>
          <w:pgMar w:top="1440" w:right="1440" w:bottom="0" w:left="1440" w:header="720" w:footer="720" w:gutter="0"/>
          <w:cols w:space="720"/>
          <w:titlePg/>
          <w:docGrid w:linePitch="360"/>
        </w:sectPr>
      </w:pPr>
    </w:p>
    <w:p w14:paraId="25927BFD" w14:textId="77777777" w:rsidR="00127B41" w:rsidRDefault="00127B41" w:rsidP="00127B41">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p>
    <w:p w14:paraId="6C2DA626" w14:textId="77777777" w:rsidR="00127B41" w:rsidRDefault="00127B41">
      <w:pPr>
        <w:rPr>
          <w:rFonts w:ascii="Microsoft Sans Serif" w:hAnsi="Microsoft Sans Serif" w:cs="Microsoft Sans Serif"/>
          <w:b/>
          <w:szCs w:val="24"/>
        </w:rPr>
      </w:pPr>
      <w:r>
        <w:rPr>
          <w:rFonts w:ascii="Microsoft Sans Serif" w:hAnsi="Microsoft Sans Serif" w:cs="Microsoft Sans Serif"/>
          <w:b/>
          <w:szCs w:val="24"/>
        </w:rPr>
        <w:br w:type="page"/>
      </w:r>
    </w:p>
    <w:p w14:paraId="417C4CFC" w14:textId="35DA0B21" w:rsidR="00127B41" w:rsidRPr="002507A4" w:rsidRDefault="00943B1F" w:rsidP="00127B41">
      <w:pPr>
        <w:tabs>
          <w:tab w:val="left" w:pos="-720"/>
        </w:tabs>
        <w:suppressAutoHyphens/>
        <w:rPr>
          <w:rFonts w:ascii="Microsoft Sans Serif" w:hAnsi="Microsoft Sans Serif" w:cs="Microsoft Sans Serif"/>
          <w:szCs w:val="24"/>
        </w:rPr>
      </w:pPr>
      <w:r>
        <w:rPr>
          <w:rFonts w:ascii="Microsoft Sans Serif" w:hAnsi="Microsoft Sans Serif" w:cs="Microsoft Sans Serif"/>
          <w:b/>
          <w:szCs w:val="24"/>
        </w:rPr>
        <w:lastRenderedPageBreak/>
        <w:tab/>
      </w:r>
      <w:r w:rsidR="00127B41" w:rsidRPr="00595050">
        <w:rPr>
          <w:rFonts w:ascii="Microsoft Sans Serif" w:hAnsi="Microsoft Sans Serif" w:cs="Microsoft Sans Serif"/>
          <w:bCs/>
          <w:szCs w:val="24"/>
        </w:rPr>
        <w:t>Individuals representing</w:t>
      </w:r>
      <w:r w:rsidR="00127B41" w:rsidRPr="002507A4">
        <w:rPr>
          <w:rFonts w:ascii="Microsoft Sans Serif" w:hAnsi="Microsoft Sans Serif" w:cs="Microsoft Sans Serif"/>
          <w:szCs w:val="24"/>
        </w:rPr>
        <w:t xml:space="preserve"> themselves are not required to be represented by an attorney.  All others (corporation, partnership, association, trust or governmental agency or subdivision) must be represented by an attorney.  An attorney representing you should file a Notice of Appearance </w:t>
      </w:r>
      <w:r w:rsidR="00127B41" w:rsidRPr="002507A4">
        <w:rPr>
          <w:rFonts w:ascii="Microsoft Sans Serif" w:hAnsi="Microsoft Sans Serif" w:cs="Microsoft Sans Serif"/>
          <w:szCs w:val="24"/>
          <w:u w:val="single"/>
        </w:rPr>
        <w:t>before</w:t>
      </w:r>
      <w:r w:rsidR="00127B41" w:rsidRPr="002507A4">
        <w:rPr>
          <w:rFonts w:ascii="Microsoft Sans Serif" w:hAnsi="Microsoft Sans Serif" w:cs="Microsoft Sans Serif"/>
          <w:szCs w:val="24"/>
        </w:rPr>
        <w:t xml:space="preserve"> the scheduled hearing date.</w:t>
      </w:r>
    </w:p>
    <w:p w14:paraId="58A22B39" w14:textId="77777777" w:rsidR="00127B41" w:rsidRPr="002507A4" w:rsidRDefault="00127B41" w:rsidP="00127B41">
      <w:pPr>
        <w:tabs>
          <w:tab w:val="left" w:pos="-720"/>
        </w:tabs>
        <w:suppressAutoHyphens/>
        <w:rPr>
          <w:rFonts w:ascii="Microsoft Sans Serif" w:hAnsi="Microsoft Sans Serif" w:cs="Microsoft Sans Serif"/>
          <w:szCs w:val="24"/>
        </w:rPr>
      </w:pPr>
    </w:p>
    <w:p w14:paraId="60611514" w14:textId="3250C817" w:rsidR="00127B41" w:rsidRDefault="00127B41" w:rsidP="00943B1F">
      <w:pPr>
        <w:pStyle w:val="xmsonormal"/>
        <w:rPr>
          <w:rFonts w:ascii="Microsoft Sans Serif" w:hAnsi="Microsoft Sans Serif" w:cs="Microsoft Sans Serif"/>
          <w:sz w:val="24"/>
          <w:szCs w:val="24"/>
        </w:rPr>
      </w:pPr>
      <w:r w:rsidRPr="002507A4">
        <w:rPr>
          <w:rFonts w:ascii="Microsoft Sans Serif" w:hAnsi="Microsoft Sans Serif" w:cs="Microsoft Sans Serif"/>
          <w:szCs w:val="24"/>
        </w:rPr>
        <w:tab/>
      </w:r>
      <w:r w:rsidRPr="00943B1F">
        <w:rPr>
          <w:rFonts w:ascii="Microsoft Sans Serif" w:hAnsi="Microsoft Sans Serif" w:cs="Microsoft Sans Serif"/>
          <w:sz w:val="24"/>
          <w:szCs w:val="24"/>
        </w:rPr>
        <w:t xml:space="preserve">If you require an interpreter to participate in the hearings, we will make every reasonable effort to have an interpreter present.  Please email </w:t>
      </w:r>
      <w:r w:rsidR="00943B1F" w:rsidRPr="00943B1F">
        <w:rPr>
          <w:rFonts w:ascii="Microsoft Sans Serif" w:hAnsi="Microsoft Sans Serif" w:cs="Microsoft Sans Serif"/>
          <w:sz w:val="24"/>
          <w:szCs w:val="24"/>
        </w:rPr>
        <w:t xml:space="preserve">Athena Delvillar, Legal Assistant, at </w:t>
      </w:r>
      <w:hyperlink r:id="rId11" w:history="1">
        <w:r w:rsidR="00943B1F" w:rsidRPr="00943B1F">
          <w:rPr>
            <w:rStyle w:val="Hyperlink"/>
            <w:rFonts w:ascii="Microsoft Sans Serif" w:hAnsi="Microsoft Sans Serif" w:cs="Microsoft Sans Serif"/>
            <w:sz w:val="24"/>
            <w:szCs w:val="24"/>
          </w:rPr>
          <w:t>sdelvillar@pa.gov</w:t>
        </w:r>
      </w:hyperlink>
      <w:r w:rsidRPr="00943B1F">
        <w:rPr>
          <w:rFonts w:ascii="Microsoft Sans Serif" w:hAnsi="Microsoft Sans Serif" w:cs="Microsoft Sans Serif"/>
          <w:sz w:val="24"/>
          <w:szCs w:val="24"/>
        </w:rPr>
        <w:t xml:space="preserve"> at least five (5) business days prior to the hearing to submit your request.</w:t>
      </w:r>
      <w:r w:rsidR="00943B1F">
        <w:rPr>
          <w:rFonts w:ascii="Microsoft Sans Serif" w:hAnsi="Microsoft Sans Serif" w:cs="Microsoft Sans Serif"/>
          <w:sz w:val="24"/>
          <w:szCs w:val="24"/>
        </w:rPr>
        <w:t xml:space="preserve">  If you do not have access to </w:t>
      </w:r>
      <w:r w:rsidR="00EB5139">
        <w:rPr>
          <w:rFonts w:ascii="Microsoft Sans Serif" w:hAnsi="Microsoft Sans Serif" w:cs="Microsoft Sans Serif"/>
          <w:sz w:val="24"/>
          <w:szCs w:val="24"/>
        </w:rPr>
        <w:t>email,</w:t>
      </w:r>
      <w:r w:rsidR="00943B1F">
        <w:rPr>
          <w:rFonts w:ascii="Microsoft Sans Serif" w:hAnsi="Microsoft Sans Serif" w:cs="Microsoft Sans Serif"/>
          <w:sz w:val="24"/>
          <w:szCs w:val="24"/>
        </w:rPr>
        <w:t xml:space="preserve"> then please contact the scheduling office.</w:t>
      </w:r>
    </w:p>
    <w:p w14:paraId="07728546" w14:textId="0BAD0293" w:rsidR="00127B41" w:rsidRPr="002507A4" w:rsidRDefault="00943B1F" w:rsidP="00EB5139">
      <w:pPr>
        <w:pStyle w:val="xmsonormal"/>
        <w:rPr>
          <w:rFonts w:ascii="Microsoft Sans Serif" w:hAnsi="Microsoft Sans Serif" w:cs="Microsoft Sans Serif"/>
          <w:szCs w:val="24"/>
        </w:rPr>
      </w:pPr>
      <w:r>
        <w:rPr>
          <w:rFonts w:ascii="Microsoft Sans Serif" w:hAnsi="Microsoft Sans Serif" w:cs="Microsoft Sans Serif"/>
          <w:sz w:val="24"/>
          <w:szCs w:val="24"/>
        </w:rPr>
        <w:tab/>
      </w:r>
    </w:p>
    <w:p w14:paraId="29412F49" w14:textId="77777777" w:rsidR="00EB5139" w:rsidRPr="006F30B4" w:rsidRDefault="00EB5139" w:rsidP="00EB5139">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44BFD9FD" w14:textId="77777777" w:rsidR="00EB5139" w:rsidRDefault="00EB5139" w:rsidP="00EB5139">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AT&amp;T Relay Service number for persons who are deaf or hearing-impaired:  1.800.654.5988</w:t>
      </w:r>
    </w:p>
    <w:p w14:paraId="02FCFCC9" w14:textId="77777777" w:rsidR="00127B41" w:rsidRPr="002507A4" w:rsidRDefault="00127B41" w:rsidP="00127B41">
      <w:pPr>
        <w:rPr>
          <w:rFonts w:ascii="Microsoft Sans Serif" w:hAnsi="Microsoft Sans Serif" w:cs="Microsoft Sans Serif"/>
          <w:szCs w:val="24"/>
        </w:rPr>
      </w:pPr>
    </w:p>
    <w:p w14:paraId="3E7A6457" w14:textId="77777777" w:rsidR="00127B41" w:rsidRPr="002507A4" w:rsidRDefault="00127B41" w:rsidP="00127B41">
      <w:pPr>
        <w:ind w:left="144" w:right="432" w:firstLine="720"/>
        <w:jc w:val="both"/>
        <w:rPr>
          <w:rFonts w:ascii="Microsoft Sans Serif" w:hAnsi="Microsoft Sans Serif" w:cs="Microsoft Sans Serif"/>
          <w:szCs w:val="24"/>
        </w:rPr>
      </w:pPr>
      <w:r w:rsidRPr="002507A4">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2" w:history="1">
        <w:r w:rsidRPr="002507A4">
          <w:rPr>
            <w:rFonts w:ascii="Microsoft Sans Serif" w:hAnsi="Microsoft Sans Serif" w:cs="Microsoft Sans Serif"/>
            <w:color w:val="0000FF"/>
            <w:szCs w:val="24"/>
            <w:u w:val="single"/>
          </w:rPr>
          <w:t>http://www.puc.pa.gov/Documentation/eFiling_Subscriptions.pdf</w:t>
        </w:r>
      </w:hyperlink>
      <w:r w:rsidRPr="002507A4">
        <w:rPr>
          <w:rFonts w:ascii="Microsoft Sans Serif" w:hAnsi="Microsoft Sans Serif" w:cs="Microsoft Sans Serif"/>
          <w:szCs w:val="24"/>
        </w:rPr>
        <w:t xml:space="preserve">. </w:t>
      </w:r>
    </w:p>
    <w:p w14:paraId="58735495" w14:textId="1C8F5F18" w:rsidR="0008271B" w:rsidRDefault="0008271B" w:rsidP="001532F0">
      <w:pPr>
        <w:rPr>
          <w:rFonts w:ascii="Microsoft Sans Serif" w:hAnsi="Microsoft Sans Serif" w:cs="Microsoft Sans Serif"/>
          <w:sz w:val="20"/>
        </w:rPr>
      </w:pPr>
    </w:p>
    <w:p w14:paraId="433FCB00" w14:textId="015B8A15" w:rsidR="0081000A" w:rsidRDefault="0081000A" w:rsidP="001532F0">
      <w:pPr>
        <w:rPr>
          <w:rFonts w:ascii="Microsoft Sans Serif" w:hAnsi="Microsoft Sans Serif" w:cs="Microsoft Sans Serif"/>
          <w:sz w:val="20"/>
        </w:rPr>
      </w:pPr>
    </w:p>
    <w:p w14:paraId="2FCCFB41" w14:textId="65CFCC39" w:rsidR="0081000A" w:rsidRDefault="0081000A" w:rsidP="001532F0">
      <w:pPr>
        <w:rPr>
          <w:rFonts w:ascii="Microsoft Sans Serif" w:hAnsi="Microsoft Sans Serif" w:cs="Microsoft Sans Serif"/>
          <w:sz w:val="20"/>
        </w:rPr>
      </w:pPr>
    </w:p>
    <w:p w14:paraId="6FDA835A" w14:textId="2CEE17B8" w:rsidR="0081000A" w:rsidRDefault="0081000A" w:rsidP="001532F0">
      <w:pPr>
        <w:rPr>
          <w:rFonts w:ascii="Microsoft Sans Serif" w:hAnsi="Microsoft Sans Serif" w:cs="Microsoft Sans Serif"/>
          <w:sz w:val="20"/>
        </w:rPr>
      </w:pPr>
    </w:p>
    <w:p w14:paraId="4510C9C8" w14:textId="3019D2A0" w:rsidR="0081000A" w:rsidRDefault="0081000A" w:rsidP="001532F0">
      <w:pPr>
        <w:rPr>
          <w:rFonts w:ascii="Microsoft Sans Serif" w:hAnsi="Microsoft Sans Serif" w:cs="Microsoft Sans Serif"/>
          <w:sz w:val="20"/>
        </w:rPr>
      </w:pPr>
    </w:p>
    <w:p w14:paraId="69B21D36" w14:textId="71179FB1" w:rsidR="0081000A" w:rsidRDefault="0081000A" w:rsidP="001532F0">
      <w:pPr>
        <w:rPr>
          <w:rFonts w:ascii="Microsoft Sans Serif" w:hAnsi="Microsoft Sans Serif" w:cs="Microsoft Sans Serif"/>
          <w:sz w:val="20"/>
        </w:rPr>
      </w:pPr>
    </w:p>
    <w:p w14:paraId="32564BE7" w14:textId="33AAA779" w:rsidR="0081000A" w:rsidRDefault="0081000A" w:rsidP="001532F0">
      <w:pPr>
        <w:rPr>
          <w:rFonts w:ascii="Microsoft Sans Serif" w:hAnsi="Microsoft Sans Serif" w:cs="Microsoft Sans Serif"/>
          <w:sz w:val="20"/>
        </w:rPr>
      </w:pPr>
    </w:p>
    <w:p w14:paraId="34E79C88" w14:textId="346CE380" w:rsidR="0081000A" w:rsidRDefault="0081000A" w:rsidP="001532F0">
      <w:pPr>
        <w:rPr>
          <w:rFonts w:ascii="Microsoft Sans Serif" w:hAnsi="Microsoft Sans Serif" w:cs="Microsoft Sans Serif"/>
          <w:sz w:val="20"/>
        </w:rPr>
      </w:pPr>
    </w:p>
    <w:p w14:paraId="50607406" w14:textId="1F4FF1CF" w:rsidR="0081000A" w:rsidRDefault="0081000A" w:rsidP="001532F0">
      <w:pPr>
        <w:rPr>
          <w:rFonts w:ascii="Microsoft Sans Serif" w:hAnsi="Microsoft Sans Serif" w:cs="Microsoft Sans Serif"/>
          <w:sz w:val="20"/>
        </w:rPr>
      </w:pPr>
    </w:p>
    <w:p w14:paraId="58FC4DB1" w14:textId="623D61AE" w:rsidR="0081000A" w:rsidRDefault="0081000A" w:rsidP="001532F0">
      <w:pPr>
        <w:rPr>
          <w:rFonts w:ascii="Microsoft Sans Serif" w:hAnsi="Microsoft Sans Serif" w:cs="Microsoft Sans Serif"/>
          <w:sz w:val="20"/>
        </w:rPr>
      </w:pPr>
    </w:p>
    <w:p w14:paraId="67D93D01" w14:textId="140645AE" w:rsidR="0081000A" w:rsidRDefault="0081000A" w:rsidP="001532F0">
      <w:pPr>
        <w:rPr>
          <w:rFonts w:ascii="Microsoft Sans Serif" w:hAnsi="Microsoft Sans Serif" w:cs="Microsoft Sans Serif"/>
          <w:sz w:val="20"/>
        </w:rPr>
      </w:pPr>
    </w:p>
    <w:p w14:paraId="4FABD06B" w14:textId="0D677928" w:rsidR="0081000A" w:rsidRDefault="0081000A" w:rsidP="001532F0">
      <w:pPr>
        <w:rPr>
          <w:rFonts w:ascii="Microsoft Sans Serif" w:hAnsi="Microsoft Sans Serif" w:cs="Microsoft Sans Serif"/>
          <w:sz w:val="20"/>
        </w:rPr>
      </w:pPr>
    </w:p>
    <w:p w14:paraId="559FB6AA" w14:textId="6B2F8E5E" w:rsidR="0081000A" w:rsidRDefault="0081000A" w:rsidP="001532F0">
      <w:pPr>
        <w:rPr>
          <w:rFonts w:ascii="Microsoft Sans Serif" w:hAnsi="Microsoft Sans Serif" w:cs="Microsoft Sans Serif"/>
          <w:sz w:val="20"/>
        </w:rPr>
      </w:pPr>
    </w:p>
    <w:p w14:paraId="1A759A98" w14:textId="2CB8892B" w:rsidR="0081000A" w:rsidRDefault="0081000A" w:rsidP="001532F0">
      <w:pPr>
        <w:rPr>
          <w:rFonts w:ascii="Microsoft Sans Serif" w:hAnsi="Microsoft Sans Serif" w:cs="Microsoft Sans Serif"/>
          <w:sz w:val="20"/>
        </w:rPr>
      </w:pPr>
    </w:p>
    <w:p w14:paraId="3E730931" w14:textId="5E347D15" w:rsidR="0081000A" w:rsidRDefault="0081000A" w:rsidP="001532F0">
      <w:pPr>
        <w:rPr>
          <w:rFonts w:ascii="Microsoft Sans Serif" w:hAnsi="Microsoft Sans Serif" w:cs="Microsoft Sans Serif"/>
          <w:sz w:val="20"/>
        </w:rPr>
      </w:pPr>
    </w:p>
    <w:p w14:paraId="1EAF7821" w14:textId="4CA05A3C" w:rsidR="0081000A" w:rsidRDefault="0081000A" w:rsidP="001532F0">
      <w:pPr>
        <w:rPr>
          <w:rFonts w:ascii="Microsoft Sans Serif" w:hAnsi="Microsoft Sans Serif" w:cs="Microsoft Sans Serif"/>
          <w:sz w:val="20"/>
        </w:rPr>
      </w:pPr>
    </w:p>
    <w:p w14:paraId="3EB29E3E" w14:textId="656D8052" w:rsidR="0081000A" w:rsidRDefault="0081000A" w:rsidP="001532F0">
      <w:pPr>
        <w:rPr>
          <w:rFonts w:ascii="Microsoft Sans Serif" w:hAnsi="Microsoft Sans Serif" w:cs="Microsoft Sans Serif"/>
          <w:sz w:val="20"/>
        </w:rPr>
      </w:pPr>
    </w:p>
    <w:p w14:paraId="34E0B4CA" w14:textId="2B846B8C" w:rsidR="0081000A" w:rsidRDefault="0081000A" w:rsidP="001532F0">
      <w:pPr>
        <w:rPr>
          <w:rFonts w:ascii="Microsoft Sans Serif" w:hAnsi="Microsoft Sans Serif" w:cs="Microsoft Sans Serif"/>
          <w:sz w:val="20"/>
        </w:rPr>
      </w:pPr>
    </w:p>
    <w:p w14:paraId="121E9C40" w14:textId="3B5CF42E" w:rsidR="0081000A" w:rsidRDefault="0081000A" w:rsidP="001532F0">
      <w:pPr>
        <w:rPr>
          <w:rFonts w:ascii="Microsoft Sans Serif" w:hAnsi="Microsoft Sans Serif" w:cs="Microsoft Sans Serif"/>
          <w:sz w:val="20"/>
        </w:rPr>
      </w:pPr>
    </w:p>
    <w:p w14:paraId="781053A3" w14:textId="256586A2" w:rsidR="0081000A" w:rsidRDefault="0081000A" w:rsidP="001532F0">
      <w:pPr>
        <w:rPr>
          <w:rFonts w:ascii="Microsoft Sans Serif" w:hAnsi="Microsoft Sans Serif" w:cs="Microsoft Sans Serif"/>
          <w:sz w:val="20"/>
        </w:rPr>
      </w:pPr>
    </w:p>
    <w:p w14:paraId="42EAB66A" w14:textId="4164D7E0" w:rsidR="0081000A" w:rsidRDefault="0081000A" w:rsidP="001532F0">
      <w:pPr>
        <w:rPr>
          <w:rFonts w:ascii="Microsoft Sans Serif" w:hAnsi="Microsoft Sans Serif" w:cs="Microsoft Sans Serif"/>
          <w:sz w:val="20"/>
        </w:rPr>
      </w:pPr>
    </w:p>
    <w:p w14:paraId="54BA7E45" w14:textId="77777777" w:rsidR="0081000A" w:rsidRDefault="0081000A" w:rsidP="001532F0">
      <w:pPr>
        <w:rPr>
          <w:rFonts w:ascii="Microsoft Sans Serif" w:hAnsi="Microsoft Sans Serif" w:cs="Microsoft Sans Serif"/>
          <w:sz w:val="20"/>
        </w:rPr>
      </w:pPr>
    </w:p>
    <w:p w14:paraId="7751798F" w14:textId="77777777" w:rsidR="0008271B" w:rsidRDefault="0008271B" w:rsidP="001532F0">
      <w:pPr>
        <w:rPr>
          <w:rFonts w:ascii="Microsoft Sans Serif" w:hAnsi="Microsoft Sans Serif" w:cs="Microsoft Sans Serif"/>
          <w:sz w:val="20"/>
        </w:rPr>
      </w:pPr>
    </w:p>
    <w:p w14:paraId="2DF0CF9B" w14:textId="77777777" w:rsidR="0008271B" w:rsidRDefault="0008271B" w:rsidP="001532F0">
      <w:pPr>
        <w:rPr>
          <w:rFonts w:ascii="Microsoft Sans Serif" w:hAnsi="Microsoft Sans Serif" w:cs="Microsoft Sans Serif"/>
          <w:sz w:val="20"/>
        </w:rPr>
      </w:pPr>
    </w:p>
    <w:p w14:paraId="1B1D103C" w14:textId="77777777" w:rsidR="0008271B" w:rsidRDefault="0008271B" w:rsidP="001532F0">
      <w:pPr>
        <w:rPr>
          <w:rFonts w:ascii="Microsoft Sans Serif" w:hAnsi="Microsoft Sans Serif" w:cs="Microsoft Sans Serif"/>
          <w:sz w:val="20"/>
        </w:rPr>
      </w:pPr>
    </w:p>
    <w:p w14:paraId="5F0C08A4" w14:textId="7B936013" w:rsidR="00FD50E7" w:rsidRDefault="006F30B4" w:rsidP="001532F0">
      <w:pPr>
        <w:rPr>
          <w:rFonts w:ascii="Microsoft Sans Serif" w:hAnsi="Microsoft Sans Serif" w:cs="Microsoft Sans Serif"/>
          <w:sz w:val="20"/>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r>
      <w:r w:rsidR="00091E61">
        <w:rPr>
          <w:rFonts w:ascii="Microsoft Sans Serif" w:hAnsi="Microsoft Sans Serif" w:cs="Microsoft Sans Serif"/>
          <w:sz w:val="20"/>
        </w:rPr>
        <w:br/>
      </w:r>
      <w:r w:rsidR="00483893">
        <w:rPr>
          <w:rFonts w:ascii="Microsoft Sans Serif" w:hAnsi="Microsoft Sans Serif" w:cs="Microsoft Sans Serif"/>
          <w:sz w:val="20"/>
        </w:rPr>
        <w:tab/>
      </w:r>
      <w:r w:rsidR="00483893" w:rsidRPr="00C04CC9">
        <w:rPr>
          <w:rFonts w:ascii="Microsoft Sans Serif" w:hAnsi="Microsoft Sans Serif" w:cs="Microsoft Sans Serif"/>
          <w:sz w:val="18"/>
          <w:szCs w:val="18"/>
        </w:rPr>
        <w:t xml:space="preserve">ALJ </w:t>
      </w:r>
      <w:r w:rsidR="00F6699A" w:rsidRPr="00C04CC9">
        <w:rPr>
          <w:rFonts w:ascii="Microsoft Sans Serif" w:hAnsi="Microsoft Sans Serif" w:cs="Microsoft Sans Serif"/>
          <w:sz w:val="18"/>
          <w:szCs w:val="18"/>
        </w:rPr>
        <w:t>Guhl</w:t>
      </w:r>
      <w:r w:rsidR="00483893" w:rsidRPr="00C04CC9">
        <w:rPr>
          <w:rFonts w:ascii="Microsoft Sans Serif" w:hAnsi="Microsoft Sans Serif" w:cs="Microsoft Sans Serif"/>
          <w:sz w:val="18"/>
          <w:szCs w:val="18"/>
        </w:rPr>
        <w:br/>
      </w:r>
      <w:r w:rsidR="00483893" w:rsidRPr="00C04CC9">
        <w:rPr>
          <w:rFonts w:ascii="Microsoft Sans Serif" w:hAnsi="Microsoft Sans Serif" w:cs="Microsoft Sans Serif"/>
          <w:sz w:val="18"/>
          <w:szCs w:val="18"/>
        </w:rPr>
        <w:tab/>
        <w:t>A. Delvillar</w:t>
      </w:r>
      <w:r w:rsidR="00483893" w:rsidRPr="00C04CC9">
        <w:rPr>
          <w:rFonts w:ascii="Microsoft Sans Serif" w:hAnsi="Microsoft Sans Serif" w:cs="Microsoft Sans Serif"/>
          <w:sz w:val="18"/>
          <w:szCs w:val="18"/>
        </w:rPr>
        <w:br/>
      </w:r>
      <w:r w:rsidR="00483893" w:rsidRPr="00C04CC9">
        <w:rPr>
          <w:rFonts w:ascii="Microsoft Sans Serif" w:hAnsi="Microsoft Sans Serif" w:cs="Microsoft Sans Serif"/>
          <w:sz w:val="18"/>
          <w:szCs w:val="18"/>
        </w:rPr>
        <w:tab/>
      </w:r>
      <w:r w:rsidR="00BD44A4" w:rsidRPr="00C04CC9">
        <w:rPr>
          <w:rFonts w:ascii="Microsoft Sans Serif" w:hAnsi="Microsoft Sans Serif" w:cs="Microsoft Sans Serif"/>
          <w:sz w:val="18"/>
          <w:szCs w:val="18"/>
        </w:rPr>
        <w:t>Calendar File</w:t>
      </w:r>
      <w:r w:rsidR="00483893">
        <w:rPr>
          <w:rFonts w:ascii="Microsoft Sans Serif" w:hAnsi="Microsoft Sans Serif" w:cs="Microsoft Sans Serif"/>
          <w:sz w:val="20"/>
        </w:rPr>
        <w:br/>
      </w:r>
    </w:p>
    <w:p w14:paraId="608A4E6B" w14:textId="77777777" w:rsidR="00C04CC9" w:rsidRDefault="00C04CC9" w:rsidP="00C04CC9">
      <w:pPr>
        <w:rPr>
          <w:rFonts w:ascii="Microsoft Sans Serif" w:hAnsi="Microsoft Sans Serif" w:cs="Microsoft Sans Serif"/>
          <w:sz w:val="20"/>
        </w:rPr>
        <w:sectPr w:rsidR="00C04CC9" w:rsidSect="00C04CC9">
          <w:type w:val="continuous"/>
          <w:pgSz w:w="12240" w:h="15840"/>
          <w:pgMar w:top="1440" w:right="1440" w:bottom="0" w:left="1440" w:header="720" w:footer="720" w:gutter="0"/>
          <w:cols w:space="720"/>
          <w:titlePg/>
          <w:docGrid w:linePitch="360"/>
        </w:sectPr>
      </w:pPr>
    </w:p>
    <w:p w14:paraId="475B0479" w14:textId="77777777" w:rsidR="00C04CC9" w:rsidRDefault="00E475F3" w:rsidP="00C04CC9">
      <w:pPr>
        <w:rPr>
          <w:rFonts w:ascii="Microsoft Sans Serif" w:hAnsi="Microsoft Sans Serif" w:cs="Microsoft Sans Serif"/>
          <w:sz w:val="20"/>
        </w:rPr>
        <w:sectPr w:rsidR="00C04CC9" w:rsidSect="00C04CC9">
          <w:type w:val="continuous"/>
          <w:pgSz w:w="12240" w:h="15840"/>
          <w:pgMar w:top="1440" w:right="1440" w:bottom="0" w:left="1440" w:header="720" w:footer="720" w:gutter="0"/>
          <w:cols w:num="2" w:space="720"/>
          <w:titlePg/>
          <w:docGrid w:linePitch="360"/>
        </w:sectPr>
      </w:pPr>
      <w:r>
        <w:rPr>
          <w:rFonts w:ascii="Microsoft Sans Serif" w:hAnsi="Microsoft Sans Serif" w:cs="Microsoft Sans Serif"/>
          <w:sz w:val="20"/>
        </w:rPr>
        <w:br w:type="page"/>
      </w:r>
    </w:p>
    <w:p w14:paraId="3E14868F" w14:textId="77777777" w:rsidR="00C04CC9" w:rsidRDefault="00C04CC9" w:rsidP="00C04CC9">
      <w:pPr>
        <w:rPr>
          <w:rFonts w:ascii="Microsoft Sans Serif" w:eastAsia="Microsoft Sans Serif" w:hAnsi="Microsoft Sans Serif" w:cs="Microsoft Sans Serif"/>
          <w:b/>
          <w:szCs w:val="22"/>
          <w:u w:val="single"/>
        </w:rPr>
      </w:pPr>
      <w:r w:rsidRPr="00C04CC9">
        <w:rPr>
          <w:rFonts w:ascii="Microsoft Sans Serif" w:eastAsia="Microsoft Sans Serif" w:hAnsi="Microsoft Sans Serif" w:cs="Microsoft Sans Serif"/>
          <w:b/>
          <w:szCs w:val="24"/>
          <w:u w:val="single"/>
        </w:rPr>
        <w:lastRenderedPageBreak/>
        <w:t xml:space="preserve">R-2022-3034229 - </w:t>
      </w:r>
      <w:r w:rsidRPr="00C04CC9">
        <w:rPr>
          <w:rFonts w:ascii="Microsoft Sans Serif" w:eastAsiaTheme="minorEastAsia" w:hAnsi="Microsoft Sans Serif" w:cs="Microsoft Sans Serif"/>
          <w:b/>
          <w:bCs/>
          <w:szCs w:val="24"/>
          <w:u w:val="single"/>
        </w:rPr>
        <w:t>Supplement No. 152 To Gas Service Tariff – Pa. P.U.C. of Philadelphia Gas Works</w:t>
      </w:r>
      <w:r w:rsidRPr="00C04CC9">
        <w:rPr>
          <w:rFonts w:asciiTheme="minorHAnsi" w:eastAsiaTheme="minorEastAsia" w:hAnsiTheme="minorHAnsi" w:cstheme="minorBidi"/>
          <w:sz w:val="22"/>
          <w:szCs w:val="22"/>
          <w:u w:val="single"/>
        </w:rPr>
        <w:t xml:space="preserve"> </w:t>
      </w:r>
      <w:r w:rsidRPr="00C04CC9">
        <w:rPr>
          <w:rFonts w:asciiTheme="minorHAnsi" w:eastAsiaTheme="minorEastAsia" w:hAnsiTheme="minorHAnsi" w:cstheme="minorBidi"/>
          <w:sz w:val="22"/>
          <w:szCs w:val="22"/>
          <w:u w:val="single"/>
        </w:rPr>
        <w:br/>
      </w:r>
      <w:r w:rsidRPr="00C04CC9">
        <w:rPr>
          <w:rFonts w:asciiTheme="minorHAnsi" w:eastAsiaTheme="minorEastAsia" w:hAnsiTheme="minorHAnsi" w:cstheme="minorBidi"/>
          <w:sz w:val="22"/>
          <w:szCs w:val="22"/>
          <w:u w:val="single"/>
        </w:rPr>
        <w:br/>
      </w:r>
      <w:r w:rsidRPr="00C04CC9">
        <w:rPr>
          <w:rFonts w:ascii="Microsoft Sans Serif" w:eastAsia="Microsoft Sans Serif" w:hAnsi="Microsoft Sans Serif" w:cs="Microsoft Sans Serif"/>
          <w:b/>
          <w:szCs w:val="22"/>
          <w:u w:val="single"/>
        </w:rPr>
        <w:t xml:space="preserve">P-2022-3034264 – Petition of Philadelphia Gas Works for Approval on Less than Statutory Notice of Tariff Supplement Revising Weather Normalization Adjustment </w:t>
      </w:r>
    </w:p>
    <w:p w14:paraId="09C77EC9" w14:textId="77777777" w:rsidR="00C04CC9" w:rsidRDefault="00C04CC9" w:rsidP="00C04CC9">
      <w:pPr>
        <w:rPr>
          <w:rFonts w:ascii="Microsoft Sans Serif" w:eastAsia="Microsoft Sans Serif" w:hAnsi="Microsoft Sans Serif" w:cs="Microsoft Sans Serif"/>
          <w:b/>
          <w:szCs w:val="22"/>
          <w:u w:val="single"/>
        </w:rPr>
        <w:sectPr w:rsidR="00C04CC9" w:rsidSect="00C04CC9">
          <w:type w:val="continuous"/>
          <w:pgSz w:w="12240" w:h="15840"/>
          <w:pgMar w:top="1440" w:right="1440" w:bottom="0" w:left="1440" w:header="720" w:footer="720" w:gutter="0"/>
          <w:cols w:space="720"/>
          <w:titlePg/>
          <w:docGrid w:linePitch="360"/>
        </w:sectPr>
      </w:pPr>
    </w:p>
    <w:p w14:paraId="6C763514" w14:textId="77777777" w:rsidR="00C04CC9" w:rsidRDefault="00C04CC9" w:rsidP="00C04CC9">
      <w:pPr>
        <w:rPr>
          <w:rFonts w:ascii="Microsoft Sans Serif" w:eastAsia="Microsoft Sans Serif" w:hAnsi="Microsoft Sans Serif" w:cs="Microsoft Sans Serif"/>
          <w:b/>
          <w:szCs w:val="22"/>
          <w:u w:val="single"/>
        </w:rPr>
      </w:pPr>
    </w:p>
    <w:p w14:paraId="45F30D36" w14:textId="77777777" w:rsidR="00C04CC9" w:rsidRDefault="00C04CC9" w:rsidP="00C04CC9">
      <w:pPr>
        <w:rPr>
          <w:rFonts w:ascii="Microsoft Sans Serif" w:eastAsia="Microsoft Sans Serif" w:hAnsi="Microsoft Sans Serif" w:cs="Microsoft Sans Serif"/>
          <w:b/>
          <w:szCs w:val="22"/>
          <w:u w:val="single"/>
        </w:rPr>
      </w:pPr>
    </w:p>
    <w:p w14:paraId="1A2DDBDD" w14:textId="77777777" w:rsidR="00C04CC9" w:rsidRDefault="00C04CC9" w:rsidP="00C04CC9">
      <w:pPr>
        <w:rPr>
          <w:rFonts w:ascii="Microsoft Sans Serif" w:eastAsia="Microsoft Sans Serif" w:hAnsi="Microsoft Sans Serif" w:cs="Microsoft Sans Serif"/>
          <w:b/>
          <w:szCs w:val="22"/>
          <w:u w:val="single"/>
        </w:rPr>
      </w:pPr>
    </w:p>
    <w:p w14:paraId="7964DA37" w14:textId="77777777" w:rsidR="00C04CC9" w:rsidRPr="00C04CC9" w:rsidRDefault="00C04CC9" w:rsidP="00C04CC9">
      <w:pPr>
        <w:spacing w:after="160" w:line="259" w:lineRule="auto"/>
        <w:rPr>
          <w:rFonts w:ascii="Microsoft Sans Serif" w:eastAsia="Microsoft Sans Serif" w:hAnsi="Microsoft Sans Serif" w:cs="Microsoft Sans Serif"/>
          <w:sz w:val="20"/>
        </w:rPr>
      </w:pPr>
      <w:r w:rsidRPr="00C04CC9">
        <w:rPr>
          <w:rFonts w:ascii="Microsoft Sans Serif" w:eastAsia="Microsoft Sans Serif" w:hAnsi="Microsoft Sans Serif" w:cs="Microsoft Sans Serif"/>
          <w:sz w:val="20"/>
        </w:rPr>
        <w:t>KAREN O. MOURY ESQUIRE</w:t>
      </w:r>
      <w:r w:rsidRPr="00C04CC9">
        <w:rPr>
          <w:rFonts w:ascii="Microsoft Sans Serif" w:eastAsia="Microsoft Sans Serif" w:hAnsi="Microsoft Sans Serif" w:cs="Microsoft Sans Serif"/>
          <w:sz w:val="20"/>
        </w:rPr>
        <w:cr/>
        <w:t>ECKERT SEAMANS CHERIN &amp; MELLOTT LLC</w:t>
      </w:r>
      <w:r w:rsidRPr="00C04CC9">
        <w:rPr>
          <w:rFonts w:ascii="Microsoft Sans Serif" w:eastAsia="Microsoft Sans Serif" w:hAnsi="Microsoft Sans Serif" w:cs="Microsoft Sans Serif"/>
          <w:sz w:val="20"/>
        </w:rPr>
        <w:cr/>
        <w:t>213 MARKET STREET 8TH FL</w:t>
      </w:r>
      <w:r w:rsidRPr="00C04CC9">
        <w:rPr>
          <w:rFonts w:ascii="Microsoft Sans Serif" w:eastAsia="Microsoft Sans Serif" w:hAnsi="Microsoft Sans Serif" w:cs="Microsoft Sans Serif"/>
          <w:sz w:val="20"/>
        </w:rPr>
        <w:cr/>
        <w:t>HARRISBURG PA  17101</w:t>
      </w:r>
      <w:r w:rsidRPr="00C04CC9">
        <w:rPr>
          <w:rFonts w:ascii="Microsoft Sans Serif" w:eastAsia="Microsoft Sans Serif" w:hAnsi="Microsoft Sans Serif" w:cs="Microsoft Sans Serif"/>
          <w:sz w:val="20"/>
        </w:rPr>
        <w:cr/>
      </w:r>
      <w:r w:rsidRPr="00C04CC9">
        <w:rPr>
          <w:rFonts w:ascii="Microsoft Sans Serif" w:eastAsia="Microsoft Sans Serif" w:hAnsi="Microsoft Sans Serif" w:cs="Microsoft Sans Serif"/>
          <w:b/>
          <w:bCs/>
          <w:sz w:val="20"/>
        </w:rPr>
        <w:t>717.237.6036</w:t>
      </w:r>
      <w:r w:rsidRPr="00C04CC9">
        <w:rPr>
          <w:rFonts w:ascii="Microsoft Sans Serif" w:eastAsia="Microsoft Sans Serif" w:hAnsi="Microsoft Sans Serif" w:cs="Microsoft Sans Serif"/>
          <w:b/>
          <w:bCs/>
          <w:sz w:val="20"/>
        </w:rPr>
        <w:cr/>
        <w:t>717.571.1420</w:t>
      </w:r>
      <w:r w:rsidRPr="00C04CC9">
        <w:rPr>
          <w:rFonts w:ascii="Microsoft Sans Serif" w:eastAsia="Microsoft Sans Serif" w:hAnsi="Microsoft Sans Serif" w:cs="Microsoft Sans Serif"/>
          <w:sz w:val="20"/>
        </w:rPr>
        <w:cr/>
      </w:r>
      <w:hyperlink r:id="rId13" w:history="1">
        <w:r w:rsidRPr="00C04CC9">
          <w:rPr>
            <w:rFonts w:ascii="Microsoft Sans Serif" w:eastAsia="Microsoft Sans Serif" w:hAnsi="Microsoft Sans Serif" w:cs="Microsoft Sans Serif"/>
            <w:color w:val="0563C1" w:themeColor="hyperlink"/>
            <w:sz w:val="20"/>
            <w:u w:val="single"/>
          </w:rPr>
          <w:t>kmoury@eckertseamans.com</w:t>
        </w:r>
      </w:hyperlink>
      <w:r w:rsidRPr="00C04CC9">
        <w:rPr>
          <w:rFonts w:ascii="Microsoft Sans Serif" w:eastAsia="Microsoft Sans Serif" w:hAnsi="Microsoft Sans Serif" w:cs="Microsoft Sans Serif"/>
          <w:sz w:val="20"/>
        </w:rPr>
        <w:br/>
        <w:t>Accepts eService</w:t>
      </w:r>
      <w:r w:rsidRPr="00C04CC9">
        <w:rPr>
          <w:rFonts w:ascii="Microsoft Sans Serif" w:eastAsia="Microsoft Sans Serif" w:hAnsi="Microsoft Sans Serif" w:cs="Microsoft Sans Serif"/>
          <w:sz w:val="20"/>
        </w:rPr>
        <w:br/>
      </w:r>
      <w:r w:rsidRPr="00C04CC9">
        <w:rPr>
          <w:rFonts w:ascii="Microsoft Sans Serif" w:eastAsia="Microsoft Sans Serif" w:hAnsi="Microsoft Sans Serif" w:cs="Microsoft Sans Serif"/>
          <w:i/>
          <w:iCs/>
          <w:sz w:val="20"/>
        </w:rPr>
        <w:t>(Counsel for Philadelphia Gas Works)</w:t>
      </w:r>
      <w:r w:rsidRPr="00C04CC9">
        <w:rPr>
          <w:rFonts w:ascii="Microsoft Sans Serif" w:eastAsia="Microsoft Sans Serif" w:hAnsi="Microsoft Sans Serif" w:cs="Microsoft Sans Serif"/>
          <w:sz w:val="20"/>
        </w:rPr>
        <w:cr/>
      </w:r>
    </w:p>
    <w:p w14:paraId="2D147B6C" w14:textId="77777777" w:rsidR="00C04CC9" w:rsidRPr="00C04CC9" w:rsidRDefault="00C04CC9" w:rsidP="00C04CC9">
      <w:pPr>
        <w:spacing w:after="160" w:line="259" w:lineRule="auto"/>
        <w:rPr>
          <w:rFonts w:ascii="Microsoft Sans Serif" w:eastAsia="Microsoft Sans Serif" w:hAnsi="Microsoft Sans Serif" w:cs="Microsoft Sans Serif"/>
          <w:i/>
          <w:iCs/>
          <w:sz w:val="20"/>
        </w:rPr>
      </w:pPr>
      <w:r w:rsidRPr="00C04CC9">
        <w:rPr>
          <w:rFonts w:ascii="Microsoft Sans Serif" w:eastAsia="Microsoft Sans Serif" w:hAnsi="Microsoft Sans Serif" w:cs="Microsoft Sans Serif"/>
          <w:sz w:val="20"/>
        </w:rPr>
        <w:t>PATRICK M. CICERO ESQUIRE</w:t>
      </w:r>
      <w:r w:rsidRPr="00C04CC9">
        <w:rPr>
          <w:rFonts w:ascii="Microsoft Sans Serif" w:eastAsia="Microsoft Sans Serif" w:hAnsi="Microsoft Sans Serif" w:cs="Microsoft Sans Serif"/>
          <w:sz w:val="20"/>
        </w:rPr>
        <w:br/>
        <w:t>ARON J. BEATTY ESQUIRE</w:t>
      </w:r>
      <w:r w:rsidRPr="00C04CC9">
        <w:rPr>
          <w:rFonts w:ascii="Microsoft Sans Serif" w:eastAsia="Microsoft Sans Serif" w:hAnsi="Microsoft Sans Serif" w:cs="Microsoft Sans Serif"/>
          <w:sz w:val="20"/>
        </w:rPr>
        <w:br/>
        <w:t>FORUM PLACE</w:t>
      </w:r>
      <w:r w:rsidRPr="00C04CC9">
        <w:rPr>
          <w:rFonts w:ascii="Microsoft Sans Serif" w:eastAsia="Microsoft Sans Serif" w:hAnsi="Microsoft Sans Serif" w:cs="Microsoft Sans Serif"/>
          <w:sz w:val="20"/>
        </w:rPr>
        <w:cr/>
        <w:t>555 WALNUT STREET 5TH FLOOR</w:t>
      </w:r>
      <w:r w:rsidRPr="00C04CC9">
        <w:rPr>
          <w:rFonts w:ascii="Microsoft Sans Serif" w:eastAsia="Microsoft Sans Serif" w:hAnsi="Microsoft Sans Serif" w:cs="Microsoft Sans Serif"/>
          <w:sz w:val="20"/>
        </w:rPr>
        <w:cr/>
        <w:t>HARRISBURG PA  17101</w:t>
      </w:r>
      <w:r w:rsidRPr="00C04CC9">
        <w:rPr>
          <w:rFonts w:ascii="Microsoft Sans Serif" w:eastAsia="Microsoft Sans Serif" w:hAnsi="Microsoft Sans Serif" w:cs="Microsoft Sans Serif"/>
          <w:sz w:val="20"/>
        </w:rPr>
        <w:cr/>
      </w:r>
      <w:r w:rsidRPr="00C04CC9">
        <w:rPr>
          <w:rFonts w:ascii="Microsoft Sans Serif" w:eastAsia="Microsoft Sans Serif" w:hAnsi="Microsoft Sans Serif" w:cs="Microsoft Sans Serif"/>
          <w:b/>
          <w:bCs/>
          <w:sz w:val="20"/>
        </w:rPr>
        <w:t>717.783.5048</w:t>
      </w:r>
      <w:r w:rsidRPr="00C04CC9">
        <w:rPr>
          <w:rFonts w:ascii="Microsoft Sans Serif" w:eastAsia="Microsoft Sans Serif" w:hAnsi="Microsoft Sans Serif" w:cs="Microsoft Sans Serif"/>
          <w:b/>
          <w:bCs/>
          <w:sz w:val="20"/>
        </w:rPr>
        <w:cr/>
        <w:t>717.780.4517</w:t>
      </w:r>
      <w:r w:rsidRPr="00C04CC9">
        <w:rPr>
          <w:rFonts w:ascii="Microsoft Sans Serif" w:eastAsia="Microsoft Sans Serif" w:hAnsi="Microsoft Sans Serif" w:cs="Microsoft Sans Serif"/>
          <w:b/>
          <w:bCs/>
          <w:sz w:val="20"/>
        </w:rPr>
        <w:cr/>
      </w:r>
      <w:hyperlink r:id="rId14" w:history="1">
        <w:r w:rsidRPr="00C04CC9">
          <w:rPr>
            <w:rFonts w:ascii="Microsoft Sans Serif" w:eastAsia="Microsoft Sans Serif" w:hAnsi="Microsoft Sans Serif" w:cs="Microsoft Sans Serif"/>
            <w:color w:val="0563C1" w:themeColor="hyperlink"/>
            <w:sz w:val="20"/>
            <w:u w:val="single"/>
          </w:rPr>
          <w:t>pcicero@paoca.org</w:t>
        </w:r>
      </w:hyperlink>
      <w:r w:rsidRPr="00C04CC9">
        <w:rPr>
          <w:rFonts w:ascii="Microsoft Sans Serif" w:eastAsia="Microsoft Sans Serif" w:hAnsi="Microsoft Sans Serif" w:cs="Microsoft Sans Serif"/>
          <w:sz w:val="20"/>
        </w:rPr>
        <w:br/>
      </w:r>
      <w:hyperlink r:id="rId15" w:history="1">
        <w:r w:rsidRPr="00C04CC9">
          <w:rPr>
            <w:rFonts w:ascii="Microsoft Sans Serif" w:eastAsia="Microsoft Sans Serif" w:hAnsi="Microsoft Sans Serif" w:cs="Microsoft Sans Serif"/>
            <w:color w:val="0563C1" w:themeColor="hyperlink"/>
            <w:sz w:val="20"/>
            <w:u w:val="single"/>
          </w:rPr>
          <w:t>abeatty@paoca.org</w:t>
        </w:r>
      </w:hyperlink>
      <w:r w:rsidRPr="00C04CC9">
        <w:rPr>
          <w:rFonts w:ascii="Microsoft Sans Serif" w:eastAsia="Microsoft Sans Serif" w:hAnsi="Microsoft Sans Serif" w:cs="Microsoft Sans Serif"/>
          <w:sz w:val="20"/>
        </w:rPr>
        <w:br/>
        <w:t>Accepts eService</w:t>
      </w:r>
      <w:r w:rsidRPr="00C04CC9">
        <w:rPr>
          <w:rFonts w:ascii="Microsoft Sans Serif" w:eastAsia="Microsoft Sans Serif" w:hAnsi="Microsoft Sans Serif" w:cs="Microsoft Sans Serif"/>
          <w:sz w:val="20"/>
        </w:rPr>
        <w:br/>
      </w:r>
      <w:r w:rsidRPr="00C04CC9">
        <w:rPr>
          <w:rFonts w:ascii="Microsoft Sans Serif" w:eastAsia="Microsoft Sans Serif" w:hAnsi="Microsoft Sans Serif" w:cs="Microsoft Sans Serif"/>
          <w:i/>
          <w:iCs/>
          <w:sz w:val="20"/>
        </w:rPr>
        <w:t>(Counsel for Office of Consumer Advocate)</w:t>
      </w:r>
    </w:p>
    <w:p w14:paraId="05CFB96D" w14:textId="77777777" w:rsidR="00C04CC9" w:rsidRPr="00C04CC9" w:rsidRDefault="00C04CC9" w:rsidP="00C04CC9">
      <w:pPr>
        <w:spacing w:after="160" w:line="259" w:lineRule="auto"/>
        <w:rPr>
          <w:rFonts w:ascii="Microsoft Sans Serif" w:eastAsia="Microsoft Sans Serif" w:hAnsi="Microsoft Sans Serif" w:cs="Microsoft Sans Serif"/>
          <w:sz w:val="20"/>
        </w:rPr>
      </w:pPr>
      <w:r w:rsidRPr="00C04CC9">
        <w:rPr>
          <w:rFonts w:ascii="Microsoft Sans Serif" w:eastAsia="Microsoft Sans Serif" w:hAnsi="Microsoft Sans Serif" w:cs="Microsoft Sans Serif"/>
          <w:sz w:val="22"/>
          <w:szCs w:val="22"/>
        </w:rPr>
        <w:cr/>
      </w:r>
      <w:r w:rsidRPr="00C04CC9">
        <w:rPr>
          <w:rFonts w:ascii="Microsoft Sans Serif" w:eastAsia="Microsoft Sans Serif" w:hAnsi="Microsoft Sans Serif" w:cs="Microsoft Sans Serif"/>
          <w:sz w:val="20"/>
        </w:rPr>
        <w:t xml:space="preserve">JOHN W. SWEET ESQUIRE </w:t>
      </w:r>
      <w:r w:rsidRPr="00C04CC9">
        <w:rPr>
          <w:rFonts w:ascii="Microsoft Sans Serif" w:eastAsia="Microsoft Sans Serif" w:hAnsi="Microsoft Sans Serif" w:cs="Microsoft Sans Serif"/>
          <w:sz w:val="20"/>
        </w:rPr>
        <w:br/>
        <w:t xml:space="preserve">ELIZABETH R. MARX </w:t>
      </w:r>
      <w:bookmarkStart w:id="0" w:name="_Hlk114231888"/>
      <w:r w:rsidRPr="00C04CC9">
        <w:rPr>
          <w:rFonts w:ascii="Microsoft Sans Serif" w:eastAsia="Microsoft Sans Serif" w:hAnsi="Microsoft Sans Serif" w:cs="Microsoft Sans Serif"/>
          <w:sz w:val="20"/>
        </w:rPr>
        <w:t>ESQUIRE</w:t>
      </w:r>
      <w:bookmarkEnd w:id="0"/>
      <w:r w:rsidRPr="00C04CC9">
        <w:rPr>
          <w:rFonts w:ascii="Microsoft Sans Serif" w:eastAsia="Microsoft Sans Serif" w:hAnsi="Microsoft Sans Serif" w:cs="Microsoft Sans Serif"/>
          <w:sz w:val="20"/>
        </w:rPr>
        <w:br/>
        <w:t>RIA M. PEREIRA ESQUIRE</w:t>
      </w:r>
      <w:r w:rsidRPr="00C04CC9">
        <w:rPr>
          <w:rFonts w:ascii="Microsoft Sans Serif" w:eastAsia="Microsoft Sans Serif" w:hAnsi="Microsoft Sans Serif" w:cs="Microsoft Sans Serif"/>
          <w:sz w:val="20"/>
        </w:rPr>
        <w:br/>
        <w:t>LAUREN N. BERMAN ESQUIRE</w:t>
      </w:r>
      <w:r w:rsidRPr="00C04CC9">
        <w:rPr>
          <w:rFonts w:ascii="Microsoft Sans Serif" w:eastAsia="Microsoft Sans Serif" w:hAnsi="Microsoft Sans Serif" w:cs="Microsoft Sans Serif"/>
          <w:sz w:val="20"/>
        </w:rPr>
        <w:cr/>
        <w:t>118 LOCUST STREET</w:t>
      </w:r>
      <w:r w:rsidRPr="00C04CC9">
        <w:rPr>
          <w:rFonts w:ascii="Microsoft Sans Serif" w:eastAsia="Microsoft Sans Serif" w:hAnsi="Microsoft Sans Serif" w:cs="Microsoft Sans Serif"/>
          <w:sz w:val="20"/>
        </w:rPr>
        <w:cr/>
        <w:t>HARRISBURG PA  17101</w:t>
      </w:r>
      <w:r w:rsidRPr="00C04CC9">
        <w:rPr>
          <w:rFonts w:ascii="Microsoft Sans Serif" w:eastAsia="Microsoft Sans Serif" w:hAnsi="Microsoft Sans Serif" w:cs="Microsoft Sans Serif"/>
          <w:sz w:val="20"/>
        </w:rPr>
        <w:cr/>
      </w:r>
      <w:r w:rsidRPr="00C04CC9">
        <w:rPr>
          <w:rFonts w:ascii="Microsoft Sans Serif" w:eastAsia="Microsoft Sans Serif" w:hAnsi="Microsoft Sans Serif" w:cs="Microsoft Sans Serif"/>
          <w:b/>
          <w:bCs/>
          <w:sz w:val="20"/>
        </w:rPr>
        <w:t>717.701.3837</w:t>
      </w:r>
      <w:r w:rsidRPr="00C04CC9">
        <w:rPr>
          <w:rFonts w:ascii="Microsoft Sans Serif" w:eastAsia="Microsoft Sans Serif" w:hAnsi="Microsoft Sans Serif" w:cs="Microsoft Sans Serif"/>
          <w:b/>
          <w:bCs/>
          <w:sz w:val="20"/>
        </w:rPr>
        <w:br/>
        <w:t>717.236.9486</w:t>
      </w:r>
      <w:r w:rsidRPr="00C04CC9">
        <w:rPr>
          <w:rFonts w:ascii="Microsoft Sans Serif" w:eastAsia="Microsoft Sans Serif" w:hAnsi="Microsoft Sans Serif" w:cs="Microsoft Sans Serif"/>
          <w:sz w:val="20"/>
        </w:rPr>
        <w:cr/>
      </w:r>
      <w:hyperlink r:id="rId16" w:history="1">
        <w:r w:rsidRPr="00C04CC9">
          <w:rPr>
            <w:rFonts w:ascii="Microsoft Sans Serif" w:eastAsia="Microsoft Sans Serif" w:hAnsi="Microsoft Sans Serif" w:cs="Microsoft Sans Serif"/>
            <w:color w:val="0563C1" w:themeColor="hyperlink"/>
            <w:sz w:val="20"/>
            <w:u w:val="single"/>
          </w:rPr>
          <w:t>jsweet@pautilitylawproject.org</w:t>
        </w:r>
      </w:hyperlink>
      <w:r w:rsidRPr="00C04CC9">
        <w:rPr>
          <w:rFonts w:ascii="Microsoft Sans Serif" w:eastAsia="Microsoft Sans Serif" w:hAnsi="Microsoft Sans Serif" w:cs="Microsoft Sans Serif"/>
          <w:sz w:val="20"/>
        </w:rPr>
        <w:br/>
      </w:r>
      <w:hyperlink r:id="rId17" w:history="1">
        <w:r w:rsidRPr="00C04CC9">
          <w:rPr>
            <w:rFonts w:ascii="Microsoft Sans Serif" w:eastAsia="Microsoft Sans Serif" w:hAnsi="Microsoft Sans Serif" w:cs="Microsoft Sans Serif"/>
            <w:color w:val="0563C1" w:themeColor="hyperlink"/>
            <w:sz w:val="20"/>
            <w:u w:val="single"/>
          </w:rPr>
          <w:t>emarx@pautilitylawproject.org</w:t>
        </w:r>
      </w:hyperlink>
      <w:r w:rsidRPr="00C04CC9">
        <w:rPr>
          <w:rFonts w:ascii="Microsoft Sans Serif" w:eastAsia="Microsoft Sans Serif" w:hAnsi="Microsoft Sans Serif" w:cs="Microsoft Sans Serif"/>
          <w:sz w:val="20"/>
        </w:rPr>
        <w:br/>
      </w:r>
      <w:hyperlink r:id="rId18" w:history="1">
        <w:r w:rsidRPr="00C04CC9">
          <w:rPr>
            <w:rFonts w:ascii="Microsoft Sans Serif" w:eastAsia="Microsoft Sans Serif" w:hAnsi="Microsoft Sans Serif" w:cs="Microsoft Sans Serif"/>
            <w:color w:val="0563C1" w:themeColor="hyperlink"/>
            <w:sz w:val="20"/>
            <w:u w:val="single"/>
          </w:rPr>
          <w:t>rpereira@pautilitylawproject.org</w:t>
        </w:r>
      </w:hyperlink>
      <w:r w:rsidRPr="00C04CC9">
        <w:rPr>
          <w:rFonts w:ascii="Microsoft Sans Serif" w:eastAsia="Microsoft Sans Serif" w:hAnsi="Microsoft Sans Serif" w:cs="Microsoft Sans Serif"/>
          <w:sz w:val="20"/>
        </w:rPr>
        <w:br/>
      </w:r>
      <w:hyperlink r:id="rId19" w:history="1">
        <w:r w:rsidRPr="00C04CC9">
          <w:rPr>
            <w:rFonts w:ascii="Microsoft Sans Serif" w:eastAsia="Microsoft Sans Serif" w:hAnsi="Microsoft Sans Serif" w:cs="Microsoft Sans Serif"/>
            <w:color w:val="0563C1" w:themeColor="hyperlink"/>
            <w:sz w:val="20"/>
            <w:u w:val="single"/>
          </w:rPr>
          <w:t>lberman@pautilitylawproject.org</w:t>
        </w:r>
      </w:hyperlink>
      <w:r w:rsidRPr="00C04CC9">
        <w:rPr>
          <w:rFonts w:ascii="Microsoft Sans Serif" w:eastAsia="Microsoft Sans Serif" w:hAnsi="Microsoft Sans Serif" w:cs="Microsoft Sans Serif"/>
          <w:sz w:val="20"/>
        </w:rPr>
        <w:br/>
        <w:t>Accepts eService</w:t>
      </w:r>
      <w:r w:rsidRPr="00C04CC9">
        <w:rPr>
          <w:rFonts w:ascii="Microsoft Sans Serif" w:eastAsia="Microsoft Sans Serif" w:hAnsi="Microsoft Sans Serif" w:cs="Microsoft Sans Serif"/>
          <w:sz w:val="20"/>
        </w:rPr>
        <w:br/>
      </w:r>
      <w:r w:rsidRPr="00C04CC9">
        <w:rPr>
          <w:rFonts w:ascii="Microsoft Sans Serif" w:eastAsia="Microsoft Sans Serif" w:hAnsi="Microsoft Sans Serif" w:cs="Microsoft Sans Serif"/>
          <w:i/>
          <w:iCs/>
          <w:sz w:val="20"/>
        </w:rPr>
        <w:t>(Counsel for CAUSE-PA)</w:t>
      </w:r>
      <w:r w:rsidRPr="00C04CC9">
        <w:rPr>
          <w:rFonts w:ascii="Microsoft Sans Serif" w:eastAsia="Microsoft Sans Serif" w:hAnsi="Microsoft Sans Serif" w:cs="Microsoft Sans Serif"/>
          <w:i/>
          <w:iCs/>
          <w:sz w:val="20"/>
        </w:rPr>
        <w:cr/>
      </w:r>
      <w:r w:rsidRPr="00C04CC9">
        <w:rPr>
          <w:rFonts w:ascii="Microsoft Sans Serif" w:eastAsia="Microsoft Sans Serif" w:hAnsi="Microsoft Sans Serif" w:cs="Microsoft Sans Serif"/>
          <w:sz w:val="20"/>
        </w:rPr>
        <w:cr/>
      </w:r>
    </w:p>
    <w:p w14:paraId="0D094040" w14:textId="77777777" w:rsidR="00C04CC9" w:rsidRPr="00C04CC9" w:rsidRDefault="00C04CC9" w:rsidP="00C04CC9">
      <w:pPr>
        <w:spacing w:after="160" w:line="259" w:lineRule="auto"/>
        <w:rPr>
          <w:rFonts w:ascii="Microsoft Sans Serif" w:eastAsia="Microsoft Sans Serif" w:hAnsi="Microsoft Sans Serif" w:cs="Microsoft Sans Serif"/>
          <w:sz w:val="20"/>
        </w:rPr>
      </w:pPr>
    </w:p>
    <w:p w14:paraId="36F28CD3" w14:textId="77777777" w:rsidR="00C04CC9" w:rsidRPr="00C04CC9" w:rsidRDefault="00C04CC9" w:rsidP="00C04CC9">
      <w:pPr>
        <w:spacing w:after="160" w:line="259" w:lineRule="auto"/>
        <w:rPr>
          <w:rFonts w:ascii="Microsoft Sans Serif" w:eastAsia="Microsoft Sans Serif" w:hAnsi="Microsoft Sans Serif" w:cs="Microsoft Sans Serif"/>
          <w:sz w:val="20"/>
        </w:rPr>
      </w:pPr>
    </w:p>
    <w:p w14:paraId="6A08871D" w14:textId="77777777" w:rsidR="00C04CC9" w:rsidRDefault="00C04CC9" w:rsidP="00C04CC9">
      <w:pPr>
        <w:spacing w:after="160" w:line="259" w:lineRule="auto"/>
        <w:rPr>
          <w:rFonts w:ascii="Microsoft Sans Serif" w:eastAsia="Microsoft Sans Serif" w:hAnsi="Microsoft Sans Serif" w:cs="Microsoft Sans Serif"/>
          <w:sz w:val="20"/>
        </w:rPr>
      </w:pPr>
    </w:p>
    <w:p w14:paraId="43CA160C" w14:textId="77777777" w:rsidR="00C04CC9" w:rsidRDefault="00C04CC9" w:rsidP="00C04CC9">
      <w:pPr>
        <w:spacing w:after="160" w:line="259" w:lineRule="auto"/>
        <w:rPr>
          <w:rFonts w:ascii="Microsoft Sans Serif" w:eastAsia="Microsoft Sans Serif" w:hAnsi="Microsoft Sans Serif" w:cs="Microsoft Sans Serif"/>
          <w:sz w:val="20"/>
        </w:rPr>
      </w:pPr>
    </w:p>
    <w:p w14:paraId="708F9A3C" w14:textId="77777777" w:rsidR="00C04CC9" w:rsidRDefault="00C04CC9" w:rsidP="00C04CC9">
      <w:pPr>
        <w:spacing w:after="160" w:line="259" w:lineRule="auto"/>
        <w:rPr>
          <w:rFonts w:ascii="Microsoft Sans Serif" w:eastAsia="Microsoft Sans Serif" w:hAnsi="Microsoft Sans Serif" w:cs="Microsoft Sans Serif"/>
          <w:sz w:val="20"/>
        </w:rPr>
      </w:pPr>
    </w:p>
    <w:p w14:paraId="7D366F86" w14:textId="77777777" w:rsidR="00C04CC9" w:rsidRDefault="00C04CC9" w:rsidP="00C04CC9">
      <w:pPr>
        <w:spacing w:after="160" w:line="259" w:lineRule="auto"/>
        <w:rPr>
          <w:rFonts w:ascii="Microsoft Sans Serif" w:eastAsia="Microsoft Sans Serif" w:hAnsi="Microsoft Sans Serif" w:cs="Microsoft Sans Serif"/>
          <w:sz w:val="20"/>
        </w:rPr>
      </w:pPr>
    </w:p>
    <w:p w14:paraId="30FD6DB6" w14:textId="77777777" w:rsidR="00C04CC9" w:rsidRDefault="00C04CC9" w:rsidP="00C04CC9">
      <w:pPr>
        <w:spacing w:after="160" w:line="259" w:lineRule="auto"/>
        <w:rPr>
          <w:rFonts w:ascii="Microsoft Sans Serif" w:eastAsia="Microsoft Sans Serif" w:hAnsi="Microsoft Sans Serif" w:cs="Microsoft Sans Serif"/>
          <w:sz w:val="20"/>
        </w:rPr>
      </w:pPr>
    </w:p>
    <w:p w14:paraId="519E777E" w14:textId="77777777" w:rsidR="00C04CC9" w:rsidRDefault="00C04CC9" w:rsidP="00C04CC9">
      <w:pPr>
        <w:spacing w:after="160" w:line="259" w:lineRule="auto"/>
        <w:rPr>
          <w:rFonts w:ascii="Microsoft Sans Serif" w:eastAsia="Microsoft Sans Serif" w:hAnsi="Microsoft Sans Serif" w:cs="Microsoft Sans Serif"/>
          <w:sz w:val="20"/>
        </w:rPr>
      </w:pPr>
    </w:p>
    <w:p w14:paraId="12114FA0" w14:textId="0566BE48" w:rsidR="00C04CC9" w:rsidRPr="00C04CC9" w:rsidRDefault="00C04CC9" w:rsidP="00C04CC9">
      <w:pPr>
        <w:spacing w:after="160" w:line="259" w:lineRule="auto"/>
        <w:rPr>
          <w:rFonts w:ascii="Microsoft Sans Serif" w:eastAsia="Microsoft Sans Serif" w:hAnsi="Microsoft Sans Serif" w:cs="Microsoft Sans Serif"/>
          <w:sz w:val="20"/>
        </w:rPr>
      </w:pPr>
      <w:r w:rsidRPr="00C04CC9">
        <w:rPr>
          <w:rFonts w:ascii="Microsoft Sans Serif" w:eastAsia="Microsoft Sans Serif" w:hAnsi="Microsoft Sans Serif" w:cs="Microsoft Sans Serif"/>
          <w:sz w:val="20"/>
        </w:rPr>
        <w:t>SHARON E. WEBB ESQUIRE</w:t>
      </w:r>
      <w:r w:rsidRPr="00C04CC9">
        <w:rPr>
          <w:rFonts w:ascii="Microsoft Sans Serif" w:eastAsia="Microsoft Sans Serif" w:hAnsi="Microsoft Sans Serif" w:cs="Microsoft Sans Serif"/>
          <w:sz w:val="20"/>
        </w:rPr>
        <w:cr/>
        <w:t>FORUM PLACE</w:t>
      </w:r>
      <w:r w:rsidRPr="00C04CC9">
        <w:rPr>
          <w:rFonts w:ascii="Microsoft Sans Serif" w:eastAsia="Microsoft Sans Serif" w:hAnsi="Microsoft Sans Serif" w:cs="Microsoft Sans Serif"/>
          <w:sz w:val="20"/>
        </w:rPr>
        <w:cr/>
        <w:t>555 WALNUT STREET 1ST FLOOR</w:t>
      </w:r>
      <w:r w:rsidRPr="00C04CC9">
        <w:rPr>
          <w:rFonts w:ascii="Microsoft Sans Serif" w:eastAsia="Microsoft Sans Serif" w:hAnsi="Microsoft Sans Serif" w:cs="Microsoft Sans Serif"/>
          <w:sz w:val="20"/>
        </w:rPr>
        <w:cr/>
        <w:t>HARRISBURG PA  17101</w:t>
      </w:r>
      <w:r w:rsidRPr="00C04CC9">
        <w:rPr>
          <w:rFonts w:ascii="Microsoft Sans Serif" w:eastAsia="Microsoft Sans Serif" w:hAnsi="Microsoft Sans Serif" w:cs="Microsoft Sans Serif"/>
          <w:sz w:val="20"/>
        </w:rPr>
        <w:cr/>
      </w:r>
      <w:r w:rsidRPr="00C04CC9">
        <w:rPr>
          <w:rFonts w:ascii="Microsoft Sans Serif" w:eastAsia="Microsoft Sans Serif" w:hAnsi="Microsoft Sans Serif" w:cs="Microsoft Sans Serif"/>
          <w:b/>
          <w:bCs/>
          <w:sz w:val="20"/>
        </w:rPr>
        <w:t>717.783.2525</w:t>
      </w:r>
      <w:r w:rsidRPr="00C04CC9">
        <w:rPr>
          <w:rFonts w:ascii="Microsoft Sans Serif" w:eastAsia="Microsoft Sans Serif" w:hAnsi="Microsoft Sans Serif" w:cs="Microsoft Sans Serif"/>
          <w:b/>
          <w:bCs/>
          <w:sz w:val="20"/>
        </w:rPr>
        <w:cr/>
      </w:r>
      <w:hyperlink r:id="rId20" w:history="1">
        <w:r w:rsidRPr="00C04CC9">
          <w:rPr>
            <w:rFonts w:ascii="Microsoft Sans Serif" w:eastAsia="Microsoft Sans Serif" w:hAnsi="Microsoft Sans Serif" w:cs="Microsoft Sans Serif"/>
            <w:color w:val="0563C1" w:themeColor="hyperlink"/>
            <w:sz w:val="20"/>
            <w:u w:val="single"/>
          </w:rPr>
          <w:t>swebb@pa.gov</w:t>
        </w:r>
      </w:hyperlink>
      <w:r w:rsidRPr="00C04CC9">
        <w:rPr>
          <w:rFonts w:ascii="Microsoft Sans Serif" w:eastAsia="Microsoft Sans Serif" w:hAnsi="Microsoft Sans Serif" w:cs="Microsoft Sans Serif"/>
          <w:sz w:val="20"/>
        </w:rPr>
        <w:br/>
      </w:r>
      <w:r w:rsidRPr="00C04CC9">
        <w:rPr>
          <w:rFonts w:ascii="Microsoft Sans Serif" w:eastAsia="Microsoft Sans Serif" w:hAnsi="Microsoft Sans Serif" w:cs="Microsoft Sans Serif"/>
          <w:i/>
          <w:iCs/>
          <w:sz w:val="20"/>
        </w:rPr>
        <w:t>(Counsel for Office of Small Business Advocate)</w:t>
      </w:r>
      <w:r w:rsidRPr="00C04CC9">
        <w:rPr>
          <w:rFonts w:ascii="Microsoft Sans Serif" w:eastAsia="Microsoft Sans Serif" w:hAnsi="Microsoft Sans Serif" w:cs="Microsoft Sans Serif"/>
          <w:i/>
          <w:iCs/>
          <w:sz w:val="20"/>
        </w:rPr>
        <w:cr/>
      </w:r>
    </w:p>
    <w:p w14:paraId="3D285FDA" w14:textId="77777777" w:rsidR="00C04CC9" w:rsidRPr="00C04CC9" w:rsidRDefault="00C04CC9" w:rsidP="00C04CC9">
      <w:pPr>
        <w:spacing w:after="160" w:line="259" w:lineRule="auto"/>
        <w:rPr>
          <w:rFonts w:ascii="Microsoft Sans Serif" w:eastAsia="Microsoft Sans Serif" w:hAnsi="Microsoft Sans Serif" w:cs="Microsoft Sans Serif"/>
          <w:sz w:val="22"/>
          <w:szCs w:val="22"/>
        </w:rPr>
      </w:pPr>
      <w:r w:rsidRPr="00C04CC9">
        <w:rPr>
          <w:rFonts w:ascii="Microsoft Sans Serif" w:eastAsia="Microsoft Sans Serif" w:hAnsi="Microsoft Sans Serif" w:cs="Microsoft Sans Serif"/>
          <w:sz w:val="22"/>
          <w:szCs w:val="22"/>
        </w:rPr>
        <w:t>ROBERT W. BALLENGER ESQUIRE</w:t>
      </w:r>
      <w:r w:rsidRPr="00C04CC9">
        <w:rPr>
          <w:rFonts w:ascii="Microsoft Sans Serif" w:eastAsia="Microsoft Sans Serif" w:hAnsi="Microsoft Sans Serif" w:cs="Microsoft Sans Serif"/>
          <w:sz w:val="22"/>
          <w:szCs w:val="22"/>
        </w:rPr>
        <w:br/>
        <w:t>JOLINE PRICE ESQUIRE</w:t>
      </w:r>
      <w:r w:rsidRPr="00C04CC9">
        <w:rPr>
          <w:rFonts w:ascii="Microsoft Sans Serif" w:eastAsia="Microsoft Sans Serif" w:hAnsi="Microsoft Sans Serif" w:cs="Microsoft Sans Serif"/>
          <w:sz w:val="22"/>
          <w:szCs w:val="22"/>
        </w:rPr>
        <w:cr/>
      </w:r>
      <w:r w:rsidRPr="00C04CC9">
        <w:rPr>
          <w:rFonts w:ascii="Microsoft Sans Serif" w:eastAsia="Microsoft Sans Serif" w:hAnsi="Microsoft Sans Serif" w:cs="Microsoft Sans Serif"/>
          <w:sz w:val="20"/>
        </w:rPr>
        <w:t xml:space="preserve">KINTESHIA SCOTT ESQUIRE </w:t>
      </w:r>
      <w:r w:rsidRPr="00C04CC9">
        <w:rPr>
          <w:rFonts w:ascii="Microsoft Sans Serif" w:eastAsia="Microsoft Sans Serif" w:hAnsi="Microsoft Sans Serif" w:cs="Microsoft Sans Serif"/>
          <w:sz w:val="20"/>
        </w:rPr>
        <w:cr/>
        <w:t>1424 CHESTNUT STREET</w:t>
      </w:r>
      <w:r w:rsidRPr="00C04CC9">
        <w:rPr>
          <w:rFonts w:ascii="Microsoft Sans Serif" w:eastAsia="Microsoft Sans Serif" w:hAnsi="Microsoft Sans Serif" w:cs="Microsoft Sans Serif"/>
          <w:sz w:val="20"/>
        </w:rPr>
        <w:cr/>
        <w:t>PHILADELPHIA PA  19102</w:t>
      </w:r>
      <w:r w:rsidRPr="00C04CC9">
        <w:rPr>
          <w:rFonts w:ascii="Microsoft Sans Serif" w:eastAsia="Microsoft Sans Serif" w:hAnsi="Microsoft Sans Serif" w:cs="Microsoft Sans Serif"/>
          <w:sz w:val="20"/>
        </w:rPr>
        <w:cr/>
      </w:r>
      <w:r w:rsidRPr="00C04CC9">
        <w:rPr>
          <w:rFonts w:ascii="Microsoft Sans Serif" w:eastAsia="Microsoft Sans Serif" w:hAnsi="Microsoft Sans Serif" w:cs="Microsoft Sans Serif"/>
          <w:b/>
          <w:bCs/>
          <w:sz w:val="20"/>
        </w:rPr>
        <w:t>215.981.3788</w:t>
      </w:r>
      <w:r w:rsidRPr="00C04CC9">
        <w:rPr>
          <w:rFonts w:ascii="Microsoft Sans Serif" w:eastAsia="Microsoft Sans Serif" w:hAnsi="Microsoft Sans Serif" w:cs="Microsoft Sans Serif"/>
          <w:b/>
          <w:bCs/>
          <w:sz w:val="20"/>
        </w:rPr>
        <w:br/>
        <w:t>215.981.3756</w:t>
      </w:r>
      <w:r w:rsidRPr="00C04CC9">
        <w:rPr>
          <w:rFonts w:ascii="Microsoft Sans Serif" w:eastAsia="Microsoft Sans Serif" w:hAnsi="Microsoft Sans Serif" w:cs="Microsoft Sans Serif"/>
          <w:b/>
          <w:bCs/>
          <w:sz w:val="20"/>
        </w:rPr>
        <w:cr/>
      </w:r>
      <w:hyperlink r:id="rId21" w:history="1">
        <w:r w:rsidRPr="00C04CC9">
          <w:rPr>
            <w:rFonts w:ascii="Microsoft Sans Serif" w:eastAsia="Microsoft Sans Serif" w:hAnsi="Microsoft Sans Serif" w:cs="Microsoft Sans Serif"/>
            <w:color w:val="0563C1" w:themeColor="hyperlink"/>
            <w:sz w:val="20"/>
            <w:u w:val="single"/>
          </w:rPr>
          <w:t>rballenger@clsphila.org</w:t>
        </w:r>
      </w:hyperlink>
      <w:r w:rsidRPr="00C04CC9">
        <w:rPr>
          <w:rFonts w:ascii="Microsoft Sans Serif" w:eastAsia="Microsoft Sans Serif" w:hAnsi="Microsoft Sans Serif" w:cs="Microsoft Sans Serif"/>
          <w:sz w:val="20"/>
        </w:rPr>
        <w:br/>
      </w:r>
      <w:hyperlink r:id="rId22" w:history="1">
        <w:r w:rsidRPr="00C04CC9">
          <w:rPr>
            <w:rFonts w:ascii="Microsoft Sans Serif" w:eastAsia="Microsoft Sans Serif" w:hAnsi="Microsoft Sans Serif" w:cs="Microsoft Sans Serif"/>
            <w:color w:val="0563C1" w:themeColor="hyperlink"/>
            <w:sz w:val="20"/>
            <w:u w:val="single"/>
          </w:rPr>
          <w:t>jprice@clsphila.org</w:t>
        </w:r>
      </w:hyperlink>
      <w:r w:rsidRPr="00C04CC9">
        <w:rPr>
          <w:rFonts w:ascii="Microsoft Sans Serif" w:eastAsia="Microsoft Sans Serif" w:hAnsi="Microsoft Sans Serif" w:cs="Microsoft Sans Serif"/>
          <w:sz w:val="20"/>
        </w:rPr>
        <w:br/>
      </w:r>
      <w:hyperlink r:id="rId23" w:history="1">
        <w:r w:rsidRPr="00C04CC9">
          <w:rPr>
            <w:rFonts w:ascii="Microsoft Sans Serif" w:eastAsia="Microsoft Sans Serif" w:hAnsi="Microsoft Sans Serif" w:cs="Microsoft Sans Serif"/>
            <w:color w:val="0563C1" w:themeColor="hyperlink"/>
            <w:sz w:val="20"/>
            <w:u w:val="single"/>
          </w:rPr>
          <w:t>kscott@clsphila.org</w:t>
        </w:r>
      </w:hyperlink>
      <w:r w:rsidRPr="00C04CC9">
        <w:rPr>
          <w:rFonts w:ascii="Microsoft Sans Serif" w:eastAsia="Microsoft Sans Serif" w:hAnsi="Microsoft Sans Serif" w:cs="Microsoft Sans Serif"/>
          <w:sz w:val="20"/>
        </w:rPr>
        <w:br/>
        <w:t>Accepts eService</w:t>
      </w:r>
      <w:r w:rsidRPr="00C04CC9">
        <w:rPr>
          <w:rFonts w:ascii="Microsoft Sans Serif" w:eastAsia="Microsoft Sans Serif" w:hAnsi="Microsoft Sans Serif" w:cs="Microsoft Sans Serif"/>
          <w:sz w:val="20"/>
        </w:rPr>
        <w:br/>
      </w:r>
      <w:r w:rsidRPr="00C04CC9">
        <w:rPr>
          <w:rFonts w:ascii="Microsoft Sans Serif" w:eastAsia="Microsoft Sans Serif" w:hAnsi="Microsoft Sans Serif" w:cs="Microsoft Sans Serif"/>
          <w:i/>
          <w:iCs/>
          <w:sz w:val="20"/>
        </w:rPr>
        <w:t>(Counsel for Community Legal Services, Inc.)</w:t>
      </w:r>
      <w:r w:rsidRPr="00C04CC9">
        <w:rPr>
          <w:rFonts w:ascii="Microsoft Sans Serif" w:eastAsia="Microsoft Sans Serif" w:hAnsi="Microsoft Sans Serif" w:cs="Microsoft Sans Serif"/>
          <w:sz w:val="22"/>
          <w:szCs w:val="22"/>
        </w:rPr>
        <w:cr/>
      </w:r>
      <w:r w:rsidRPr="00C04CC9">
        <w:rPr>
          <w:rFonts w:ascii="Microsoft Sans Serif" w:eastAsia="Microsoft Sans Serif" w:hAnsi="Microsoft Sans Serif" w:cs="Microsoft Sans Serif"/>
          <w:sz w:val="22"/>
          <w:szCs w:val="22"/>
        </w:rPr>
        <w:br/>
      </w:r>
      <w:r w:rsidRPr="00C04CC9">
        <w:rPr>
          <w:rFonts w:ascii="Microsoft Sans Serif" w:eastAsia="Microsoft Sans Serif" w:hAnsi="Microsoft Sans Serif" w:cs="Microsoft Sans Serif"/>
          <w:sz w:val="22"/>
          <w:szCs w:val="22"/>
        </w:rPr>
        <w:cr/>
      </w:r>
    </w:p>
    <w:p w14:paraId="307ADC97" w14:textId="50F206E9" w:rsidR="00962F2B" w:rsidRPr="00962F2B" w:rsidRDefault="00962F2B" w:rsidP="00C04CC9">
      <w:pPr>
        <w:rPr>
          <w:rFonts w:asciiTheme="minorHAnsi" w:eastAsiaTheme="minorEastAsia" w:hAnsiTheme="minorHAnsi" w:cstheme="minorBidi"/>
          <w:sz w:val="22"/>
          <w:szCs w:val="22"/>
        </w:rPr>
      </w:pPr>
    </w:p>
    <w:p w14:paraId="6BB461A1" w14:textId="746D4ABE" w:rsidR="00E475F3" w:rsidRPr="00301BC7" w:rsidRDefault="00E475F3" w:rsidP="00F6699A">
      <w:pPr>
        <w:rPr>
          <w:rFonts w:ascii="Microsoft Sans Serif" w:hAnsi="Microsoft Sans Serif" w:cs="Microsoft Sans Serif"/>
          <w:sz w:val="20"/>
        </w:rPr>
      </w:pPr>
    </w:p>
    <w:sectPr w:rsidR="00E475F3" w:rsidRPr="00301BC7" w:rsidSect="00C04CC9">
      <w:type w:val="continuous"/>
      <w:pgSz w:w="12240" w:h="15840"/>
      <w:pgMar w:top="1440" w:right="1440" w:bottom="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BF26" w14:textId="77777777" w:rsidR="00F50565" w:rsidRDefault="00F50565">
      <w:r>
        <w:separator/>
      </w:r>
    </w:p>
  </w:endnote>
  <w:endnote w:type="continuationSeparator" w:id="0">
    <w:p w14:paraId="5460A674" w14:textId="77777777" w:rsidR="00F50565" w:rsidRDefault="00F50565">
      <w:r>
        <w:continuationSeparator/>
      </w:r>
    </w:p>
  </w:endnote>
  <w:endnote w:type="continuationNotice" w:id="1">
    <w:p w14:paraId="68D89767" w14:textId="77777777" w:rsidR="00F50565" w:rsidRDefault="00F50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FB8" w14:textId="77777777" w:rsidR="00235891" w:rsidRDefault="00235891">
    <w:pPr>
      <w:pStyle w:val="Footer"/>
      <w:jc w:val="center"/>
    </w:pPr>
    <w:r>
      <w:fldChar w:fldCharType="begin"/>
    </w:r>
    <w:r>
      <w:instrText xml:space="preserve"> PAGE   \* MERGEFORMAT </w:instrText>
    </w:r>
    <w:r>
      <w:fldChar w:fldCharType="separate"/>
    </w:r>
    <w:r>
      <w:rPr>
        <w:noProof/>
      </w:rPr>
      <w:t>2</w:t>
    </w:r>
    <w:r>
      <w:rPr>
        <w:noProof/>
      </w:rPr>
      <w:fldChar w:fldCharType="end"/>
    </w:r>
  </w:p>
  <w:p w14:paraId="575DCC3C" w14:textId="77777777" w:rsidR="00235891" w:rsidRPr="005919FC" w:rsidRDefault="00235891"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4DEC" w14:textId="77777777" w:rsidR="00F50565" w:rsidRDefault="00F50565">
      <w:r>
        <w:separator/>
      </w:r>
    </w:p>
  </w:footnote>
  <w:footnote w:type="continuationSeparator" w:id="0">
    <w:p w14:paraId="4C5EF826" w14:textId="77777777" w:rsidR="00F50565" w:rsidRDefault="00F50565">
      <w:r>
        <w:continuationSeparator/>
      </w:r>
    </w:p>
  </w:footnote>
  <w:footnote w:type="continuationNotice" w:id="1">
    <w:p w14:paraId="4DB0FCAA" w14:textId="77777777" w:rsidR="00F50565" w:rsidRDefault="00F50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370" w14:textId="77777777" w:rsidR="008160EA" w:rsidRDefault="0081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6953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7597074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091126241">
    <w:abstractNumId w:val="4"/>
  </w:num>
  <w:num w:numId="4" w16cid:durableId="554706827">
    <w:abstractNumId w:val="3"/>
  </w:num>
  <w:num w:numId="5" w16cid:durableId="1628849070">
    <w:abstractNumId w:val="1"/>
  </w:num>
  <w:num w:numId="6" w16cid:durableId="1610161541">
    <w:abstractNumId w:val="2"/>
  </w:num>
  <w:num w:numId="7" w16cid:durableId="1931770018">
    <w:abstractNumId w:val="5"/>
  </w:num>
  <w:num w:numId="8" w16cid:durableId="1031030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155B8"/>
    <w:rsid w:val="00024918"/>
    <w:rsid w:val="00040C84"/>
    <w:rsid w:val="00046CCC"/>
    <w:rsid w:val="00061109"/>
    <w:rsid w:val="00073A67"/>
    <w:rsid w:val="0008271B"/>
    <w:rsid w:val="00091E61"/>
    <w:rsid w:val="00095ECD"/>
    <w:rsid w:val="000A5AF8"/>
    <w:rsid w:val="000B4990"/>
    <w:rsid w:val="000B5720"/>
    <w:rsid w:val="000C468A"/>
    <w:rsid w:val="000F7626"/>
    <w:rsid w:val="00114901"/>
    <w:rsid w:val="00121856"/>
    <w:rsid w:val="00124603"/>
    <w:rsid w:val="0012632C"/>
    <w:rsid w:val="00127B41"/>
    <w:rsid w:val="00131008"/>
    <w:rsid w:val="001459EF"/>
    <w:rsid w:val="00146850"/>
    <w:rsid w:val="001532F0"/>
    <w:rsid w:val="00167C3C"/>
    <w:rsid w:val="0018312D"/>
    <w:rsid w:val="00197C0D"/>
    <w:rsid w:val="001A599C"/>
    <w:rsid w:val="001B2D1B"/>
    <w:rsid w:val="001C15B8"/>
    <w:rsid w:val="001D485F"/>
    <w:rsid w:val="001E5AA8"/>
    <w:rsid w:val="001F14DC"/>
    <w:rsid w:val="00231D33"/>
    <w:rsid w:val="00235891"/>
    <w:rsid w:val="00237F92"/>
    <w:rsid w:val="00253393"/>
    <w:rsid w:val="00272A80"/>
    <w:rsid w:val="00294F19"/>
    <w:rsid w:val="002B13BC"/>
    <w:rsid w:val="002B5C09"/>
    <w:rsid w:val="002C56E8"/>
    <w:rsid w:val="002C5868"/>
    <w:rsid w:val="002D5627"/>
    <w:rsid w:val="002E21DC"/>
    <w:rsid w:val="002E5243"/>
    <w:rsid w:val="002F4742"/>
    <w:rsid w:val="002F63A0"/>
    <w:rsid w:val="00301BC7"/>
    <w:rsid w:val="00320DA1"/>
    <w:rsid w:val="00326CFB"/>
    <w:rsid w:val="00326F4D"/>
    <w:rsid w:val="00327358"/>
    <w:rsid w:val="003335B4"/>
    <w:rsid w:val="00335AC8"/>
    <w:rsid w:val="003376EE"/>
    <w:rsid w:val="0035071F"/>
    <w:rsid w:val="00360CD1"/>
    <w:rsid w:val="00375E9F"/>
    <w:rsid w:val="00376284"/>
    <w:rsid w:val="00382B7C"/>
    <w:rsid w:val="003950A7"/>
    <w:rsid w:val="003A3AB8"/>
    <w:rsid w:val="003A4302"/>
    <w:rsid w:val="003B3BE0"/>
    <w:rsid w:val="003C2E3E"/>
    <w:rsid w:val="003D4832"/>
    <w:rsid w:val="003D6453"/>
    <w:rsid w:val="003E0A38"/>
    <w:rsid w:val="003E6798"/>
    <w:rsid w:val="003F73D0"/>
    <w:rsid w:val="003F7483"/>
    <w:rsid w:val="00414C23"/>
    <w:rsid w:val="00417491"/>
    <w:rsid w:val="00417AFC"/>
    <w:rsid w:val="00447D18"/>
    <w:rsid w:val="00456EB0"/>
    <w:rsid w:val="0046070E"/>
    <w:rsid w:val="004662C3"/>
    <w:rsid w:val="0046658F"/>
    <w:rsid w:val="00471F7A"/>
    <w:rsid w:val="004735D8"/>
    <w:rsid w:val="00473A86"/>
    <w:rsid w:val="00474D07"/>
    <w:rsid w:val="00483893"/>
    <w:rsid w:val="00487968"/>
    <w:rsid w:val="00487CFB"/>
    <w:rsid w:val="004939DC"/>
    <w:rsid w:val="004956D3"/>
    <w:rsid w:val="004A0088"/>
    <w:rsid w:val="004B397D"/>
    <w:rsid w:val="004B7E55"/>
    <w:rsid w:val="004C6956"/>
    <w:rsid w:val="004D2365"/>
    <w:rsid w:val="004E3B7F"/>
    <w:rsid w:val="004F05E3"/>
    <w:rsid w:val="004F70D5"/>
    <w:rsid w:val="004F722F"/>
    <w:rsid w:val="00513A55"/>
    <w:rsid w:val="00533099"/>
    <w:rsid w:val="00537255"/>
    <w:rsid w:val="0054234E"/>
    <w:rsid w:val="005449D8"/>
    <w:rsid w:val="005626A0"/>
    <w:rsid w:val="005666AB"/>
    <w:rsid w:val="005716A7"/>
    <w:rsid w:val="0058196A"/>
    <w:rsid w:val="005827EB"/>
    <w:rsid w:val="005919FC"/>
    <w:rsid w:val="00594982"/>
    <w:rsid w:val="00595050"/>
    <w:rsid w:val="00597FDC"/>
    <w:rsid w:val="005A05E7"/>
    <w:rsid w:val="005A2C34"/>
    <w:rsid w:val="005B1A1B"/>
    <w:rsid w:val="005B57B7"/>
    <w:rsid w:val="005C083D"/>
    <w:rsid w:val="005D10E7"/>
    <w:rsid w:val="005D20E5"/>
    <w:rsid w:val="005D41A4"/>
    <w:rsid w:val="005D4245"/>
    <w:rsid w:val="005E4959"/>
    <w:rsid w:val="005E6D7D"/>
    <w:rsid w:val="00632F1C"/>
    <w:rsid w:val="00634AAC"/>
    <w:rsid w:val="0065338D"/>
    <w:rsid w:val="00673C3E"/>
    <w:rsid w:val="00680F40"/>
    <w:rsid w:val="00681651"/>
    <w:rsid w:val="0069076A"/>
    <w:rsid w:val="006A7422"/>
    <w:rsid w:val="006B7E54"/>
    <w:rsid w:val="006E29E6"/>
    <w:rsid w:val="006F30B4"/>
    <w:rsid w:val="00701651"/>
    <w:rsid w:val="00707EFE"/>
    <w:rsid w:val="00711BB6"/>
    <w:rsid w:val="00711D2B"/>
    <w:rsid w:val="00713302"/>
    <w:rsid w:val="0072571C"/>
    <w:rsid w:val="00726FBB"/>
    <w:rsid w:val="007323EA"/>
    <w:rsid w:val="00756096"/>
    <w:rsid w:val="00764840"/>
    <w:rsid w:val="0077640E"/>
    <w:rsid w:val="0078394B"/>
    <w:rsid w:val="007A0FD5"/>
    <w:rsid w:val="007B013D"/>
    <w:rsid w:val="007B3027"/>
    <w:rsid w:val="007B58D7"/>
    <w:rsid w:val="007C0767"/>
    <w:rsid w:val="007C4472"/>
    <w:rsid w:val="007C6C09"/>
    <w:rsid w:val="007D2DD4"/>
    <w:rsid w:val="007D484C"/>
    <w:rsid w:val="007E01FD"/>
    <w:rsid w:val="007E3B93"/>
    <w:rsid w:val="007E3DF5"/>
    <w:rsid w:val="007F15BB"/>
    <w:rsid w:val="0081000A"/>
    <w:rsid w:val="00810D66"/>
    <w:rsid w:val="008160EA"/>
    <w:rsid w:val="00835E88"/>
    <w:rsid w:val="0083748D"/>
    <w:rsid w:val="00847B5C"/>
    <w:rsid w:val="00851EA4"/>
    <w:rsid w:val="00862A00"/>
    <w:rsid w:val="008857BC"/>
    <w:rsid w:val="00893E2A"/>
    <w:rsid w:val="008B25A3"/>
    <w:rsid w:val="008C0AAF"/>
    <w:rsid w:val="008C11A0"/>
    <w:rsid w:val="008C6E71"/>
    <w:rsid w:val="008D1AFE"/>
    <w:rsid w:val="008D67EE"/>
    <w:rsid w:val="00937A85"/>
    <w:rsid w:val="00943B1F"/>
    <w:rsid w:val="0094485D"/>
    <w:rsid w:val="00947C21"/>
    <w:rsid w:val="009541DD"/>
    <w:rsid w:val="00962F2B"/>
    <w:rsid w:val="00963B3B"/>
    <w:rsid w:val="00963DF3"/>
    <w:rsid w:val="0096483B"/>
    <w:rsid w:val="009648C0"/>
    <w:rsid w:val="009774B9"/>
    <w:rsid w:val="0097790A"/>
    <w:rsid w:val="0099396D"/>
    <w:rsid w:val="009A2AAB"/>
    <w:rsid w:val="009A3DC9"/>
    <w:rsid w:val="009B17CA"/>
    <w:rsid w:val="009B2BEF"/>
    <w:rsid w:val="009C0E18"/>
    <w:rsid w:val="009D0AB4"/>
    <w:rsid w:val="009D585B"/>
    <w:rsid w:val="00A0276E"/>
    <w:rsid w:val="00A05A42"/>
    <w:rsid w:val="00A13D87"/>
    <w:rsid w:val="00A163C7"/>
    <w:rsid w:val="00A220AA"/>
    <w:rsid w:val="00A23239"/>
    <w:rsid w:val="00A35288"/>
    <w:rsid w:val="00A4108C"/>
    <w:rsid w:val="00A64745"/>
    <w:rsid w:val="00A64A62"/>
    <w:rsid w:val="00A837AA"/>
    <w:rsid w:val="00A85ECE"/>
    <w:rsid w:val="00A911A1"/>
    <w:rsid w:val="00A9379A"/>
    <w:rsid w:val="00AA27E9"/>
    <w:rsid w:val="00AA4244"/>
    <w:rsid w:val="00AA6E20"/>
    <w:rsid w:val="00AC035B"/>
    <w:rsid w:val="00AC25A3"/>
    <w:rsid w:val="00AD2467"/>
    <w:rsid w:val="00AD5F4C"/>
    <w:rsid w:val="00AD72E3"/>
    <w:rsid w:val="00AE574A"/>
    <w:rsid w:val="00AF154A"/>
    <w:rsid w:val="00AF2359"/>
    <w:rsid w:val="00AF3573"/>
    <w:rsid w:val="00B01738"/>
    <w:rsid w:val="00B07E5A"/>
    <w:rsid w:val="00B17AD9"/>
    <w:rsid w:val="00B201E2"/>
    <w:rsid w:val="00B2620E"/>
    <w:rsid w:val="00B27632"/>
    <w:rsid w:val="00B3087C"/>
    <w:rsid w:val="00B3099F"/>
    <w:rsid w:val="00B434C6"/>
    <w:rsid w:val="00B46AFA"/>
    <w:rsid w:val="00B50DF8"/>
    <w:rsid w:val="00B60ABE"/>
    <w:rsid w:val="00B65E71"/>
    <w:rsid w:val="00B82CA5"/>
    <w:rsid w:val="00B8708A"/>
    <w:rsid w:val="00B976A9"/>
    <w:rsid w:val="00BA27BE"/>
    <w:rsid w:val="00BA3D81"/>
    <w:rsid w:val="00BB3E4E"/>
    <w:rsid w:val="00BC7DC0"/>
    <w:rsid w:val="00BD34EF"/>
    <w:rsid w:val="00BD44A4"/>
    <w:rsid w:val="00BE1803"/>
    <w:rsid w:val="00BE1ABB"/>
    <w:rsid w:val="00BE45EE"/>
    <w:rsid w:val="00BE60B9"/>
    <w:rsid w:val="00C00618"/>
    <w:rsid w:val="00C01936"/>
    <w:rsid w:val="00C04CC9"/>
    <w:rsid w:val="00C13888"/>
    <w:rsid w:val="00C13AFD"/>
    <w:rsid w:val="00C17D7E"/>
    <w:rsid w:val="00C217ED"/>
    <w:rsid w:val="00C30CF7"/>
    <w:rsid w:val="00C53E17"/>
    <w:rsid w:val="00C552E6"/>
    <w:rsid w:val="00C904D3"/>
    <w:rsid w:val="00C918C5"/>
    <w:rsid w:val="00C95652"/>
    <w:rsid w:val="00CC33AC"/>
    <w:rsid w:val="00CF0BE9"/>
    <w:rsid w:val="00CF5411"/>
    <w:rsid w:val="00D1013A"/>
    <w:rsid w:val="00D257A9"/>
    <w:rsid w:val="00D309C0"/>
    <w:rsid w:val="00D5076D"/>
    <w:rsid w:val="00D543EC"/>
    <w:rsid w:val="00D61F25"/>
    <w:rsid w:val="00D65BDD"/>
    <w:rsid w:val="00D748EB"/>
    <w:rsid w:val="00D8196E"/>
    <w:rsid w:val="00D91F7F"/>
    <w:rsid w:val="00DA4240"/>
    <w:rsid w:val="00DA7304"/>
    <w:rsid w:val="00DB754F"/>
    <w:rsid w:val="00DD154B"/>
    <w:rsid w:val="00DE47DC"/>
    <w:rsid w:val="00DF067C"/>
    <w:rsid w:val="00E07684"/>
    <w:rsid w:val="00E10F57"/>
    <w:rsid w:val="00E229DE"/>
    <w:rsid w:val="00E27541"/>
    <w:rsid w:val="00E46A7F"/>
    <w:rsid w:val="00E475F3"/>
    <w:rsid w:val="00E527ED"/>
    <w:rsid w:val="00E61B0E"/>
    <w:rsid w:val="00E63B6B"/>
    <w:rsid w:val="00E66087"/>
    <w:rsid w:val="00E66937"/>
    <w:rsid w:val="00E6769B"/>
    <w:rsid w:val="00E828D0"/>
    <w:rsid w:val="00E853E4"/>
    <w:rsid w:val="00EB25E8"/>
    <w:rsid w:val="00EB5139"/>
    <w:rsid w:val="00EE1E64"/>
    <w:rsid w:val="00EF5E03"/>
    <w:rsid w:val="00F068F6"/>
    <w:rsid w:val="00F30C90"/>
    <w:rsid w:val="00F42838"/>
    <w:rsid w:val="00F50565"/>
    <w:rsid w:val="00F603A7"/>
    <w:rsid w:val="00F6699A"/>
    <w:rsid w:val="00F70FAB"/>
    <w:rsid w:val="00F72CAA"/>
    <w:rsid w:val="00F73DE3"/>
    <w:rsid w:val="00F90CAA"/>
    <w:rsid w:val="00FB0141"/>
    <w:rsid w:val="00FB50AE"/>
    <w:rsid w:val="00FB748D"/>
    <w:rsid w:val="00FD50E7"/>
    <w:rsid w:val="00FE27F5"/>
    <w:rsid w:val="00FE2978"/>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9299"/>
  <w15:chartTrackingRefBased/>
  <w15:docId w15:val="{825406D1-BB40-4711-A430-CDB6C36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7594881">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oury@eckertseamans.com" TargetMode="External"/><Relationship Id="rId18" Type="http://schemas.openxmlformats.org/officeDocument/2006/relationships/hyperlink" Target="mailto:rpereira@pautilitylawproject.org" TargetMode="External"/><Relationship Id="rId3" Type="http://schemas.openxmlformats.org/officeDocument/2006/relationships/styles" Target="styles.xml"/><Relationship Id="rId21" Type="http://schemas.openxmlformats.org/officeDocument/2006/relationships/hyperlink" Target="mailto:rballenger@clsphila.org" TargetMode="External"/><Relationship Id="rId7" Type="http://schemas.openxmlformats.org/officeDocument/2006/relationships/endnotes" Target="endnotes.xml"/><Relationship Id="rId12" Type="http://schemas.openxmlformats.org/officeDocument/2006/relationships/hyperlink" Target="http://www.puc.pa.gov/Documentation/eFiling_Subscriptions.pdf" TargetMode="External"/><Relationship Id="rId17" Type="http://schemas.openxmlformats.org/officeDocument/2006/relationships/hyperlink" Target="mailto:emarx@pautilitylawprojec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sweet@pautilitylawproject.org" TargetMode="External"/><Relationship Id="rId20" Type="http://schemas.openxmlformats.org/officeDocument/2006/relationships/hyperlink" Target="mailto:swebb@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lvillar@p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eatty@paoca.org" TargetMode="External"/><Relationship Id="rId23" Type="http://schemas.openxmlformats.org/officeDocument/2006/relationships/hyperlink" Target="mailto:kscott@clsphila.org" TargetMode="External"/><Relationship Id="rId10" Type="http://schemas.openxmlformats.org/officeDocument/2006/relationships/footer" Target="footer1.xml"/><Relationship Id="rId19" Type="http://schemas.openxmlformats.org/officeDocument/2006/relationships/hyperlink" Target="mailto:lberman@pautilitylawprojec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cicero@paoca.org" TargetMode="External"/><Relationship Id="rId22" Type="http://schemas.openxmlformats.org/officeDocument/2006/relationships/hyperlink" Target="mailto:jprice@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4641</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5</cp:revision>
  <cp:lastPrinted>2015-01-28T14:18:00Z</cp:lastPrinted>
  <dcterms:created xsi:type="dcterms:W3CDTF">2022-09-16T20:24:00Z</dcterms:created>
  <dcterms:modified xsi:type="dcterms:W3CDTF">2022-09-16T20:26:00Z</dcterms:modified>
</cp:coreProperties>
</file>