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E9BD" w14:textId="77777777" w:rsidR="00FE5872" w:rsidRDefault="00FE5872" w:rsidP="00764E53">
      <w:pPr>
        <w:rPr>
          <w:sz w:val="24"/>
          <w:szCs w:val="24"/>
        </w:rPr>
      </w:pPr>
    </w:p>
    <w:tbl>
      <w:tblPr>
        <w:tblpPr w:leftFromText="180" w:rightFromText="180" w:vertAnchor="page" w:horzAnchor="margin" w:tblpY="931"/>
        <w:tblW w:w="10170" w:type="dxa"/>
        <w:tblLayout w:type="fixed"/>
        <w:tblLook w:val="0000" w:firstRow="0" w:lastRow="0" w:firstColumn="0" w:lastColumn="0" w:noHBand="0" w:noVBand="0"/>
      </w:tblPr>
      <w:tblGrid>
        <w:gridCol w:w="1170"/>
        <w:gridCol w:w="7470"/>
        <w:gridCol w:w="1530"/>
      </w:tblGrid>
      <w:tr w:rsidR="00FE5872" w:rsidRPr="00FE5872" w14:paraId="0E805A3A" w14:textId="77777777" w:rsidTr="00723666">
        <w:tc>
          <w:tcPr>
            <w:tcW w:w="1170" w:type="dxa"/>
          </w:tcPr>
          <w:p w14:paraId="1B70B997" w14:textId="77777777" w:rsidR="00FE5872" w:rsidRPr="00FE5872" w:rsidRDefault="00FE5872" w:rsidP="00FE5872">
            <w:r w:rsidRPr="00FE5872">
              <w:rPr>
                <w:spacing w:val="-2"/>
              </w:rPr>
              <w:object w:dxaOrig="991" w:dyaOrig="2146" w14:anchorId="6A9CC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03.5pt" o:ole="" fillcolor="window">
                  <v:imagedata r:id="rId6" o:title="" croptop="-9397f" cropbottom="-9325f" cropleft="-23f" cropright="-23f"/>
                </v:shape>
                <o:OLEObject Type="Embed" ProgID="Word.Picture.8" ShapeID="_x0000_i1025" DrawAspect="Content" ObjectID="_1727777250" r:id="rId7"/>
              </w:object>
            </w:r>
          </w:p>
        </w:tc>
        <w:tc>
          <w:tcPr>
            <w:tcW w:w="7470" w:type="dxa"/>
          </w:tcPr>
          <w:p w14:paraId="4E8C971E" w14:textId="77777777" w:rsidR="00FE5872" w:rsidRPr="00FE5872" w:rsidRDefault="00FE5872" w:rsidP="00FE5872">
            <w:pPr>
              <w:suppressAutoHyphens/>
              <w:spacing w:line="204" w:lineRule="auto"/>
              <w:jc w:val="center"/>
              <w:rPr>
                <w:rFonts w:ascii="Lucida Sans Unicode" w:hAnsi="Lucida Sans Unicode"/>
                <w:b/>
                <w:spacing w:val="-3"/>
                <w:sz w:val="28"/>
              </w:rPr>
            </w:pPr>
            <w:r w:rsidRPr="00FE5872">
              <w:rPr>
                <w:rFonts w:ascii="Lucida Sans Unicode" w:hAnsi="Lucida Sans Unicode"/>
                <w:b/>
                <w:spacing w:val="-3"/>
                <w:sz w:val="28"/>
              </w:rPr>
              <w:t>COMMONWEALTH OF PENNSYLVANIA</w:t>
            </w:r>
            <w:r w:rsidRPr="00FE5872">
              <w:rPr>
                <w:rFonts w:ascii="Lucida Sans Unicode" w:hAnsi="Lucida Sans Unicode"/>
                <w:b/>
                <w:spacing w:val="-3"/>
                <w:sz w:val="28"/>
              </w:rPr>
              <w:fldChar w:fldCharType="begin"/>
            </w:r>
            <w:r w:rsidRPr="00FE5872">
              <w:rPr>
                <w:rFonts w:ascii="Lucida Sans Unicode" w:hAnsi="Lucida Sans Unicode"/>
                <w:b/>
                <w:spacing w:val="-3"/>
                <w:sz w:val="28"/>
              </w:rPr>
              <w:instrText>PRIVATE</w:instrText>
            </w:r>
            <w:r w:rsidRPr="00FE5872">
              <w:rPr>
                <w:rFonts w:ascii="Lucida Sans Unicode" w:hAnsi="Lucida Sans Unicode"/>
                <w:b/>
                <w:spacing w:val="-3"/>
                <w:sz w:val="28"/>
              </w:rPr>
              <w:fldChar w:fldCharType="end"/>
            </w:r>
          </w:p>
          <w:p w14:paraId="028E3BC2" w14:textId="77777777" w:rsidR="00FE5872" w:rsidRPr="00FE5872" w:rsidRDefault="00FE5872" w:rsidP="00FE5872">
            <w:pPr>
              <w:suppressAutoHyphens/>
              <w:spacing w:line="204" w:lineRule="auto"/>
              <w:jc w:val="center"/>
              <w:rPr>
                <w:rFonts w:ascii="Century Gothic" w:hAnsi="Century Gothic"/>
                <w:spacing w:val="-3"/>
                <w:sz w:val="28"/>
              </w:rPr>
            </w:pPr>
            <w:smartTag w:uri="urn:schemas-microsoft-com:office:smarttags" w:element="place">
              <w:smartTag w:uri="urn:schemas-microsoft-com:office:smarttags" w:element="State">
                <w:r w:rsidRPr="00FE5872">
                  <w:rPr>
                    <w:rFonts w:ascii="Lucida Sans Unicode" w:hAnsi="Lucida Sans Unicode"/>
                    <w:b/>
                    <w:spacing w:val="-3"/>
                    <w:sz w:val="28"/>
                  </w:rPr>
                  <w:t>PENNSYLVANIA</w:t>
                </w:r>
              </w:smartTag>
            </w:smartTag>
            <w:r w:rsidRPr="00FE5872">
              <w:rPr>
                <w:rFonts w:ascii="Lucida Sans Unicode" w:hAnsi="Lucida Sans Unicode"/>
                <w:b/>
                <w:spacing w:val="-3"/>
                <w:sz w:val="28"/>
              </w:rPr>
              <w:t xml:space="preserve"> PUBLIC UTILITY COMMISSION</w:t>
            </w:r>
          </w:p>
          <w:p w14:paraId="25973D7F" w14:textId="77777777" w:rsidR="00FE5872" w:rsidRPr="00FE5872" w:rsidRDefault="00FE5872" w:rsidP="00FE5872">
            <w:pPr>
              <w:jc w:val="center"/>
              <w:rPr>
                <w:rFonts w:ascii="Arial Narrow" w:hAnsi="Arial Narrow"/>
                <w:spacing w:val="-3"/>
                <w:sz w:val="28"/>
              </w:rPr>
            </w:pPr>
            <w:r w:rsidRPr="00FE5872">
              <w:rPr>
                <w:rFonts w:ascii="Arial Narrow" w:hAnsi="Arial Narrow"/>
                <w:spacing w:val="-3"/>
                <w:sz w:val="28"/>
              </w:rPr>
              <w:t>Office of Administrative Law Judge</w:t>
            </w:r>
          </w:p>
          <w:p w14:paraId="361EF793" w14:textId="77777777" w:rsidR="00FE5872" w:rsidRPr="00FE5872" w:rsidRDefault="00FE5872" w:rsidP="00FE5872">
            <w:pPr>
              <w:jc w:val="center"/>
              <w:rPr>
                <w:rFonts w:ascii="Arial Narrow" w:hAnsi="Arial Narrow"/>
                <w:spacing w:val="-3"/>
                <w:sz w:val="22"/>
              </w:rPr>
            </w:pPr>
            <w:r w:rsidRPr="00FE5872">
              <w:rPr>
                <w:rFonts w:ascii="Arial Narrow" w:hAnsi="Arial Narrow"/>
                <w:spacing w:val="-3"/>
                <w:sz w:val="22"/>
              </w:rPr>
              <w:t>801 Market Street</w:t>
            </w:r>
          </w:p>
          <w:p w14:paraId="5D0C82FD" w14:textId="77777777" w:rsidR="00FE5872" w:rsidRPr="00FE5872" w:rsidRDefault="00FE5872" w:rsidP="00FE5872">
            <w:pPr>
              <w:jc w:val="center"/>
              <w:rPr>
                <w:rFonts w:ascii="Arial Narrow" w:hAnsi="Arial Narrow"/>
                <w:spacing w:val="-3"/>
                <w:sz w:val="22"/>
              </w:rPr>
            </w:pPr>
            <w:r w:rsidRPr="00FE5872">
              <w:rPr>
                <w:rFonts w:ascii="Arial Narrow" w:hAnsi="Arial Narrow"/>
                <w:spacing w:val="-3"/>
                <w:sz w:val="22"/>
              </w:rPr>
              <w:t>4</w:t>
            </w:r>
            <w:r w:rsidRPr="00FE5872">
              <w:rPr>
                <w:rFonts w:ascii="Arial Narrow" w:hAnsi="Arial Narrow"/>
                <w:spacing w:val="-3"/>
                <w:sz w:val="22"/>
                <w:vertAlign w:val="superscript"/>
              </w:rPr>
              <w:t>th</w:t>
            </w:r>
            <w:r w:rsidRPr="00FE5872">
              <w:rPr>
                <w:rFonts w:ascii="Arial Narrow" w:hAnsi="Arial Narrow"/>
                <w:spacing w:val="-3"/>
                <w:sz w:val="22"/>
              </w:rPr>
              <w:t xml:space="preserve"> Floor, Suite 4063</w:t>
            </w:r>
          </w:p>
          <w:p w14:paraId="440A13C7" w14:textId="77777777" w:rsidR="00FE5872" w:rsidRPr="00FE5872" w:rsidRDefault="00FE5872" w:rsidP="00FE5872">
            <w:pPr>
              <w:jc w:val="center"/>
              <w:rPr>
                <w:rFonts w:ascii="Arial Narrow" w:hAnsi="Arial Narrow"/>
                <w:spacing w:val="-3"/>
                <w:sz w:val="22"/>
              </w:rPr>
            </w:pPr>
            <w:r w:rsidRPr="00FE5872">
              <w:rPr>
                <w:rFonts w:ascii="Arial Narrow" w:hAnsi="Arial Narrow"/>
                <w:spacing w:val="-3"/>
                <w:sz w:val="22"/>
              </w:rPr>
              <w:t>Philadelphia, Pennsylvania  19107</w:t>
            </w:r>
          </w:p>
          <w:p w14:paraId="51A59A66" w14:textId="77777777" w:rsidR="00FE5872" w:rsidRPr="00FE5872" w:rsidRDefault="00FE5872" w:rsidP="00FE5872">
            <w:pPr>
              <w:jc w:val="center"/>
              <w:rPr>
                <w:rFonts w:ascii="Arial Narrow" w:hAnsi="Arial Narrow"/>
                <w:spacing w:val="-3"/>
                <w:sz w:val="22"/>
              </w:rPr>
            </w:pPr>
            <w:r w:rsidRPr="00FE5872">
              <w:rPr>
                <w:rFonts w:ascii="Arial Narrow" w:hAnsi="Arial Narrow"/>
                <w:spacing w:val="-3"/>
                <w:sz w:val="22"/>
              </w:rPr>
              <w:t>Telephone:  (215) 560-2105</w:t>
            </w:r>
          </w:p>
          <w:p w14:paraId="5921247A" w14:textId="77777777" w:rsidR="00FE5872" w:rsidRPr="00FE5872" w:rsidRDefault="00FE5872" w:rsidP="00FE5872">
            <w:pPr>
              <w:jc w:val="center"/>
            </w:pPr>
            <w:r w:rsidRPr="00FE5872">
              <w:rPr>
                <w:rFonts w:ascii="Arial Narrow" w:hAnsi="Arial Narrow"/>
                <w:spacing w:val="-3"/>
                <w:sz w:val="22"/>
              </w:rPr>
              <w:t>Fax:  (215) 560-3133</w:t>
            </w:r>
          </w:p>
        </w:tc>
        <w:tc>
          <w:tcPr>
            <w:tcW w:w="1530" w:type="dxa"/>
          </w:tcPr>
          <w:p w14:paraId="67814BF6" w14:textId="77777777" w:rsidR="00FE5872" w:rsidRPr="00FE5872" w:rsidRDefault="00FE5872" w:rsidP="00FE5872">
            <w:pPr>
              <w:rPr>
                <w:rFonts w:ascii="Arial" w:hAnsi="Arial"/>
                <w:sz w:val="12"/>
              </w:rPr>
            </w:pPr>
          </w:p>
          <w:p w14:paraId="664C0EEE" w14:textId="77777777" w:rsidR="00FE5872" w:rsidRPr="00FE5872" w:rsidRDefault="00FE5872" w:rsidP="00FE5872">
            <w:pPr>
              <w:rPr>
                <w:rFonts w:ascii="Arial" w:hAnsi="Arial"/>
                <w:sz w:val="12"/>
              </w:rPr>
            </w:pPr>
          </w:p>
          <w:p w14:paraId="0EE5B640" w14:textId="77777777" w:rsidR="00FE5872" w:rsidRPr="00FE5872" w:rsidRDefault="00FE5872" w:rsidP="00FE5872">
            <w:pPr>
              <w:rPr>
                <w:rFonts w:ascii="Arial" w:hAnsi="Arial"/>
                <w:sz w:val="12"/>
              </w:rPr>
            </w:pPr>
          </w:p>
          <w:p w14:paraId="1D8D7D69" w14:textId="77777777" w:rsidR="00FE5872" w:rsidRPr="00FE5872" w:rsidRDefault="00FE5872" w:rsidP="00FE5872">
            <w:pPr>
              <w:rPr>
                <w:rFonts w:ascii="Arial" w:hAnsi="Arial"/>
                <w:sz w:val="12"/>
              </w:rPr>
            </w:pPr>
          </w:p>
          <w:p w14:paraId="5810D58C" w14:textId="77777777" w:rsidR="00FE5872" w:rsidRPr="00FE5872" w:rsidRDefault="00FE5872" w:rsidP="00FE5872">
            <w:pPr>
              <w:rPr>
                <w:rFonts w:ascii="Arial" w:hAnsi="Arial"/>
                <w:sz w:val="12"/>
              </w:rPr>
            </w:pPr>
          </w:p>
          <w:p w14:paraId="18DD42BD" w14:textId="77777777" w:rsidR="00FE5872" w:rsidRPr="00FE5872" w:rsidRDefault="00FE5872" w:rsidP="00FE5872">
            <w:pPr>
              <w:rPr>
                <w:rFonts w:ascii="Arial" w:hAnsi="Arial"/>
                <w:sz w:val="12"/>
              </w:rPr>
            </w:pPr>
          </w:p>
          <w:p w14:paraId="7B560F31" w14:textId="77777777" w:rsidR="00FE5872" w:rsidRPr="00FE5872" w:rsidRDefault="00FE5872" w:rsidP="00FE5872">
            <w:pPr>
              <w:rPr>
                <w:rFonts w:ascii="Arial" w:hAnsi="Arial"/>
                <w:sz w:val="12"/>
              </w:rPr>
            </w:pPr>
          </w:p>
          <w:p w14:paraId="2F91D665" w14:textId="77777777" w:rsidR="00FE5872" w:rsidRPr="00FE5872" w:rsidRDefault="00FE5872" w:rsidP="00FE5872">
            <w:pPr>
              <w:rPr>
                <w:rFonts w:ascii="Arial" w:hAnsi="Arial"/>
                <w:sz w:val="12"/>
              </w:rPr>
            </w:pPr>
          </w:p>
          <w:p w14:paraId="08DAA375" w14:textId="77777777" w:rsidR="00FE5872" w:rsidRPr="00FE5872" w:rsidRDefault="00FE5872" w:rsidP="00FE5872">
            <w:pPr>
              <w:rPr>
                <w:rFonts w:ascii="Arial" w:hAnsi="Arial"/>
                <w:sz w:val="12"/>
              </w:rPr>
            </w:pPr>
          </w:p>
          <w:p w14:paraId="46BD6CE9" w14:textId="77777777" w:rsidR="00FE5872" w:rsidRPr="00FE5872" w:rsidRDefault="00FE5872" w:rsidP="00FE5872">
            <w:pPr>
              <w:rPr>
                <w:rFonts w:ascii="Arial" w:hAnsi="Arial"/>
                <w:sz w:val="12"/>
              </w:rPr>
            </w:pPr>
          </w:p>
          <w:p w14:paraId="6C080354" w14:textId="77777777" w:rsidR="00FE5872" w:rsidRPr="00FE5872" w:rsidRDefault="00FE5872" w:rsidP="00FE5872">
            <w:pPr>
              <w:rPr>
                <w:rFonts w:ascii="Arial" w:hAnsi="Arial"/>
                <w:sz w:val="12"/>
              </w:rPr>
            </w:pPr>
          </w:p>
          <w:p w14:paraId="0A74A1CF" w14:textId="77777777" w:rsidR="00FE5872" w:rsidRPr="00FE5872" w:rsidRDefault="00FE5872" w:rsidP="00FE5872">
            <w:pPr>
              <w:rPr>
                <w:rFonts w:ascii="Arial" w:hAnsi="Arial"/>
                <w:sz w:val="12"/>
              </w:rPr>
            </w:pPr>
          </w:p>
          <w:p w14:paraId="37703214" w14:textId="77777777" w:rsidR="00FE5872" w:rsidRPr="00FE5872" w:rsidRDefault="00FE5872" w:rsidP="00FE5872">
            <w:pPr>
              <w:rPr>
                <w:rFonts w:ascii="Arial" w:hAnsi="Arial"/>
                <w:sz w:val="12"/>
              </w:rPr>
            </w:pPr>
          </w:p>
          <w:p w14:paraId="663E05BA" w14:textId="77777777" w:rsidR="00FE5872" w:rsidRPr="00FE5872" w:rsidRDefault="00FE5872" w:rsidP="00FE5872">
            <w:pPr>
              <w:rPr>
                <w:rFonts w:ascii="Arial" w:hAnsi="Arial"/>
                <w:sz w:val="12"/>
              </w:rPr>
            </w:pPr>
          </w:p>
          <w:p w14:paraId="746E8FF3" w14:textId="77777777" w:rsidR="00FE5872" w:rsidRPr="00FE5872" w:rsidRDefault="00FE5872" w:rsidP="00FE5872">
            <w:pPr>
              <w:jc w:val="right"/>
              <w:rPr>
                <w:rFonts w:ascii="Arial" w:hAnsi="Arial"/>
                <w:b/>
                <w:spacing w:val="-1"/>
                <w:sz w:val="12"/>
              </w:rPr>
            </w:pPr>
            <w:r w:rsidRPr="00FE5872">
              <w:rPr>
                <w:rFonts w:ascii="Arial" w:hAnsi="Arial"/>
                <w:b/>
                <w:spacing w:val="-1"/>
                <w:sz w:val="12"/>
              </w:rPr>
              <w:t>IN REPLY PLEASE  </w:t>
            </w:r>
          </w:p>
          <w:p w14:paraId="5095663F" w14:textId="77777777" w:rsidR="00FE5872" w:rsidRPr="00FE5872" w:rsidRDefault="00FE5872" w:rsidP="00FE5872">
            <w:pPr>
              <w:jc w:val="right"/>
              <w:rPr>
                <w:rFonts w:ascii="Arial" w:hAnsi="Arial"/>
                <w:sz w:val="12"/>
              </w:rPr>
            </w:pPr>
            <w:r w:rsidRPr="00FE5872">
              <w:rPr>
                <w:rFonts w:ascii="Arial" w:hAnsi="Arial"/>
                <w:b/>
                <w:spacing w:val="-1"/>
                <w:sz w:val="12"/>
              </w:rPr>
              <w:fldChar w:fldCharType="begin"/>
            </w:r>
            <w:r w:rsidRPr="00FE5872">
              <w:rPr>
                <w:rFonts w:ascii="Arial" w:hAnsi="Arial"/>
                <w:b/>
                <w:spacing w:val="-1"/>
                <w:sz w:val="12"/>
              </w:rPr>
              <w:instrText>ADVANCE \U 3.60</w:instrText>
            </w:r>
            <w:r w:rsidRPr="00FE5872">
              <w:rPr>
                <w:rFonts w:ascii="Arial" w:hAnsi="Arial"/>
                <w:b/>
                <w:spacing w:val="-1"/>
                <w:sz w:val="12"/>
              </w:rPr>
              <w:fldChar w:fldCharType="end"/>
            </w:r>
            <w:r w:rsidRPr="00FE5872">
              <w:rPr>
                <w:rFonts w:ascii="Arial" w:hAnsi="Arial"/>
                <w:b/>
                <w:spacing w:val="-1"/>
                <w:sz w:val="12"/>
              </w:rPr>
              <w:t>REFER TO OUR FILE</w:t>
            </w:r>
          </w:p>
        </w:tc>
      </w:tr>
    </w:tbl>
    <w:p w14:paraId="6D1226A7" w14:textId="77777777" w:rsidR="00FE5872" w:rsidRPr="00FE5872" w:rsidRDefault="00FE5872" w:rsidP="00FE5872">
      <w:pPr>
        <w:widowControl w:val="0"/>
        <w:jc w:val="center"/>
        <w:rPr>
          <w:sz w:val="24"/>
          <w:szCs w:val="24"/>
        </w:rPr>
      </w:pPr>
    </w:p>
    <w:p w14:paraId="6C61CEB9" w14:textId="77777777" w:rsidR="00FE5872" w:rsidRPr="00FE5872" w:rsidRDefault="00FE5872" w:rsidP="00FE5872">
      <w:pPr>
        <w:widowControl w:val="0"/>
        <w:jc w:val="center"/>
        <w:rPr>
          <w:sz w:val="24"/>
          <w:szCs w:val="24"/>
        </w:rPr>
      </w:pPr>
    </w:p>
    <w:p w14:paraId="7F448B5C" w14:textId="14D9F4BE" w:rsidR="00FE5872" w:rsidRPr="00FE5872" w:rsidRDefault="00FE5872" w:rsidP="00FE5872">
      <w:pPr>
        <w:widowControl w:val="0"/>
        <w:jc w:val="center"/>
        <w:rPr>
          <w:sz w:val="24"/>
          <w:szCs w:val="24"/>
        </w:rPr>
      </w:pPr>
      <w:r>
        <w:rPr>
          <w:sz w:val="24"/>
          <w:szCs w:val="24"/>
        </w:rPr>
        <w:t xml:space="preserve">October </w:t>
      </w:r>
      <w:r w:rsidR="001B4879">
        <w:rPr>
          <w:sz w:val="24"/>
          <w:szCs w:val="24"/>
        </w:rPr>
        <w:t>20</w:t>
      </w:r>
      <w:r>
        <w:rPr>
          <w:sz w:val="24"/>
          <w:szCs w:val="24"/>
        </w:rPr>
        <w:t>, 2022</w:t>
      </w:r>
    </w:p>
    <w:p w14:paraId="03A347E1" w14:textId="77777777" w:rsidR="00FE5872" w:rsidRPr="00FE5872" w:rsidRDefault="00FE5872" w:rsidP="00FE5872">
      <w:pPr>
        <w:widowControl w:val="0"/>
        <w:spacing w:line="360" w:lineRule="auto"/>
        <w:rPr>
          <w:sz w:val="24"/>
          <w:szCs w:val="24"/>
        </w:rPr>
      </w:pPr>
    </w:p>
    <w:p w14:paraId="6BD4474F" w14:textId="18DF2CBA" w:rsidR="00764E53" w:rsidRDefault="00FE5872" w:rsidP="00764E53">
      <w:pPr>
        <w:rPr>
          <w:sz w:val="24"/>
          <w:szCs w:val="24"/>
        </w:rPr>
      </w:pPr>
      <w:r>
        <w:rPr>
          <w:sz w:val="24"/>
          <w:szCs w:val="24"/>
        </w:rPr>
        <w:t>Larry E. Cole</w:t>
      </w:r>
    </w:p>
    <w:p w14:paraId="49C08A86" w14:textId="7195DE86" w:rsidR="00764E53" w:rsidRDefault="00FE5872" w:rsidP="00764E53">
      <w:pPr>
        <w:rPr>
          <w:sz w:val="24"/>
          <w:szCs w:val="24"/>
        </w:rPr>
      </w:pPr>
      <w:r>
        <w:rPr>
          <w:sz w:val="24"/>
          <w:szCs w:val="24"/>
        </w:rPr>
        <w:t>74 E. Laurel Street</w:t>
      </w:r>
    </w:p>
    <w:p w14:paraId="7A8F1503" w14:textId="4266E053" w:rsidR="00764E53" w:rsidRDefault="00FE5872" w:rsidP="00764E53">
      <w:pPr>
        <w:rPr>
          <w:sz w:val="24"/>
          <w:szCs w:val="24"/>
        </w:rPr>
      </w:pPr>
      <w:proofErr w:type="spellStart"/>
      <w:r>
        <w:rPr>
          <w:sz w:val="24"/>
          <w:szCs w:val="24"/>
        </w:rPr>
        <w:t>Monroeton</w:t>
      </w:r>
      <w:proofErr w:type="spellEnd"/>
      <w:r w:rsidR="00764E53">
        <w:rPr>
          <w:sz w:val="24"/>
          <w:szCs w:val="24"/>
        </w:rPr>
        <w:t>, PA  1</w:t>
      </w:r>
      <w:r>
        <w:rPr>
          <w:sz w:val="24"/>
          <w:szCs w:val="24"/>
        </w:rPr>
        <w:t>8832</w:t>
      </w:r>
    </w:p>
    <w:p w14:paraId="5E26083A" w14:textId="77777777" w:rsidR="00764E53" w:rsidRDefault="00764E53" w:rsidP="00764E53">
      <w:pPr>
        <w:rPr>
          <w:sz w:val="24"/>
          <w:szCs w:val="24"/>
        </w:rPr>
      </w:pPr>
    </w:p>
    <w:p w14:paraId="741687E3" w14:textId="77777777" w:rsidR="00764E53" w:rsidRDefault="00764E53" w:rsidP="00764E53">
      <w:pPr>
        <w:widowControl w:val="0"/>
        <w:ind w:left="720" w:hanging="720"/>
        <w:jc w:val="center"/>
        <w:rPr>
          <w:sz w:val="24"/>
          <w:szCs w:val="24"/>
        </w:rPr>
      </w:pPr>
    </w:p>
    <w:p w14:paraId="1F68021C" w14:textId="4F3AB302" w:rsidR="00764E53" w:rsidRPr="00712E66" w:rsidRDefault="00764E53" w:rsidP="00764E53">
      <w:pPr>
        <w:widowControl w:val="0"/>
        <w:ind w:left="720" w:hanging="720"/>
        <w:jc w:val="center"/>
        <w:rPr>
          <w:sz w:val="24"/>
          <w:szCs w:val="24"/>
        </w:rPr>
      </w:pPr>
      <w:r w:rsidRPr="008A3B52">
        <w:rPr>
          <w:sz w:val="24"/>
          <w:szCs w:val="24"/>
        </w:rPr>
        <w:t>Re:</w:t>
      </w:r>
      <w:r w:rsidRPr="008A3B52">
        <w:rPr>
          <w:sz w:val="24"/>
          <w:szCs w:val="24"/>
        </w:rPr>
        <w:tab/>
      </w:r>
      <w:smartTag w:uri="urn:schemas-microsoft-com:office:smarttags" w:element="State">
        <w:r w:rsidRPr="008A3B52">
          <w:rPr>
            <w:sz w:val="24"/>
            <w:szCs w:val="24"/>
            <w:u w:val="single"/>
          </w:rPr>
          <w:t>P</w:t>
        </w:r>
        <w:r>
          <w:rPr>
            <w:sz w:val="24"/>
            <w:szCs w:val="24"/>
            <w:u w:val="single"/>
          </w:rPr>
          <w:t>a.</w:t>
        </w:r>
      </w:smartTag>
      <w:r>
        <w:rPr>
          <w:sz w:val="24"/>
          <w:szCs w:val="24"/>
          <w:u w:val="single"/>
        </w:rPr>
        <w:t xml:space="preserve"> </w:t>
      </w:r>
      <w:r w:rsidRPr="008A3B52">
        <w:rPr>
          <w:sz w:val="24"/>
          <w:szCs w:val="24"/>
          <w:u w:val="single"/>
        </w:rPr>
        <w:t>Public Utility Commission v.</w:t>
      </w:r>
      <w:r>
        <w:rPr>
          <w:sz w:val="24"/>
          <w:szCs w:val="24"/>
          <w:u w:val="single"/>
        </w:rPr>
        <w:t xml:space="preserve"> Valley Energy, Inc.</w:t>
      </w:r>
    </w:p>
    <w:p w14:paraId="74259C59" w14:textId="1A366F0B" w:rsidR="00764E53" w:rsidRPr="008A3B52" w:rsidRDefault="00764E53" w:rsidP="00764E53">
      <w:pPr>
        <w:widowControl w:val="0"/>
        <w:ind w:left="720"/>
        <w:jc w:val="center"/>
        <w:rPr>
          <w:sz w:val="24"/>
          <w:szCs w:val="24"/>
        </w:rPr>
      </w:pPr>
      <w:r w:rsidRPr="008A3B52">
        <w:rPr>
          <w:sz w:val="24"/>
          <w:szCs w:val="24"/>
        </w:rPr>
        <w:t>Docket Number</w:t>
      </w:r>
      <w:r>
        <w:rPr>
          <w:sz w:val="24"/>
          <w:szCs w:val="24"/>
        </w:rPr>
        <w:t>s</w:t>
      </w:r>
      <w:r w:rsidRPr="008A3B52">
        <w:rPr>
          <w:sz w:val="24"/>
          <w:szCs w:val="24"/>
        </w:rPr>
        <w:t xml:space="preserve"> R-</w:t>
      </w:r>
      <w:r>
        <w:rPr>
          <w:sz w:val="24"/>
          <w:szCs w:val="24"/>
        </w:rPr>
        <w:t>2022-3032300; C-2022-3032688</w:t>
      </w:r>
    </w:p>
    <w:p w14:paraId="61EBFAAA" w14:textId="77777777" w:rsidR="00764E53" w:rsidRDefault="00764E53" w:rsidP="00764E53">
      <w:pPr>
        <w:widowControl w:val="0"/>
        <w:spacing w:line="360" w:lineRule="auto"/>
        <w:rPr>
          <w:sz w:val="24"/>
          <w:szCs w:val="24"/>
        </w:rPr>
      </w:pPr>
    </w:p>
    <w:p w14:paraId="34FC412C" w14:textId="283B70CC" w:rsidR="00764E53" w:rsidRPr="008A3B52" w:rsidRDefault="00764E53" w:rsidP="00764E53">
      <w:pPr>
        <w:widowControl w:val="0"/>
        <w:spacing w:line="360" w:lineRule="auto"/>
        <w:rPr>
          <w:sz w:val="24"/>
          <w:szCs w:val="24"/>
        </w:rPr>
      </w:pPr>
      <w:r w:rsidRPr="008A3B52">
        <w:rPr>
          <w:sz w:val="24"/>
          <w:szCs w:val="24"/>
        </w:rPr>
        <w:t xml:space="preserve">Dear </w:t>
      </w:r>
      <w:r>
        <w:rPr>
          <w:sz w:val="24"/>
          <w:szCs w:val="24"/>
        </w:rPr>
        <w:t>Mr. Co</w:t>
      </w:r>
      <w:r w:rsidR="00FE5872">
        <w:rPr>
          <w:sz w:val="24"/>
          <w:szCs w:val="24"/>
        </w:rPr>
        <w:t>l</w:t>
      </w:r>
      <w:r>
        <w:rPr>
          <w:sz w:val="24"/>
          <w:szCs w:val="24"/>
        </w:rPr>
        <w:t>e:</w:t>
      </w:r>
    </w:p>
    <w:p w14:paraId="4C5D00A9" w14:textId="77777777" w:rsidR="00764E53" w:rsidRDefault="00764E53" w:rsidP="00764E53">
      <w:pPr>
        <w:pStyle w:val="BodyTextIndent"/>
        <w:spacing w:line="360" w:lineRule="auto"/>
        <w:rPr>
          <w:szCs w:val="24"/>
        </w:rPr>
      </w:pPr>
    </w:p>
    <w:p w14:paraId="26EF3EC5" w14:textId="4B8F5889" w:rsidR="00764E53" w:rsidRDefault="00764E53" w:rsidP="00764E53">
      <w:pPr>
        <w:pStyle w:val="BodyTextIndent"/>
        <w:spacing w:line="360" w:lineRule="auto"/>
        <w:ind w:left="0"/>
        <w:rPr>
          <w:szCs w:val="24"/>
        </w:rPr>
      </w:pPr>
      <w:r>
        <w:tab/>
      </w:r>
      <w:r>
        <w:tab/>
      </w:r>
      <w:r>
        <w:rPr>
          <w:szCs w:val="24"/>
        </w:rPr>
        <w:t>We are</w:t>
      </w:r>
      <w:r w:rsidRPr="008A3B52">
        <w:rPr>
          <w:szCs w:val="24"/>
        </w:rPr>
        <w:t xml:space="preserve"> writing to inform you of a p</w:t>
      </w:r>
      <w:r>
        <w:rPr>
          <w:szCs w:val="24"/>
        </w:rPr>
        <w:t>roposed</w:t>
      </w:r>
      <w:r w:rsidRPr="008A3B52">
        <w:rPr>
          <w:szCs w:val="24"/>
        </w:rPr>
        <w:t xml:space="preserve"> settlement </w:t>
      </w:r>
      <w:r>
        <w:rPr>
          <w:szCs w:val="24"/>
        </w:rPr>
        <w:t>in the above-captioned matter.  On October 5, 2022, Valley Energy, Inc.</w:t>
      </w:r>
      <w:r w:rsidR="00FE5872">
        <w:rPr>
          <w:szCs w:val="24"/>
        </w:rPr>
        <w:t xml:space="preserve"> (Valley Energy)</w:t>
      </w:r>
      <w:r>
        <w:rPr>
          <w:szCs w:val="24"/>
        </w:rPr>
        <w:t>, the Office of Consumer Advocate</w:t>
      </w:r>
      <w:r w:rsidR="00FE5872">
        <w:rPr>
          <w:szCs w:val="24"/>
        </w:rPr>
        <w:t xml:space="preserve"> (OCA)</w:t>
      </w:r>
      <w:r>
        <w:rPr>
          <w:szCs w:val="24"/>
        </w:rPr>
        <w:t>, and the Commission’s Bureau of Investigation and Enforcement</w:t>
      </w:r>
      <w:r w:rsidR="00FE5872">
        <w:rPr>
          <w:szCs w:val="24"/>
        </w:rPr>
        <w:t xml:space="preserve"> (I&amp;E)</w:t>
      </w:r>
      <w:r>
        <w:rPr>
          <w:szCs w:val="24"/>
        </w:rPr>
        <w:t xml:space="preserve"> (collectively, the Petitioners) filed a Joint Petition for Settlement (Settlement Petition).  A copy of that Settlement Petition is enclosed with this letter.</w:t>
      </w:r>
    </w:p>
    <w:p w14:paraId="4347CA35" w14:textId="77777777" w:rsidR="00764E53" w:rsidRDefault="00764E53" w:rsidP="00764E53">
      <w:pPr>
        <w:pStyle w:val="BodyTextIndent"/>
        <w:spacing w:line="360" w:lineRule="auto"/>
        <w:ind w:left="0"/>
        <w:rPr>
          <w:szCs w:val="24"/>
        </w:rPr>
      </w:pPr>
    </w:p>
    <w:p w14:paraId="74125A5C" w14:textId="77777777" w:rsidR="00FE5872" w:rsidRPr="00FE5872" w:rsidRDefault="00764E53" w:rsidP="00FE5872">
      <w:pPr>
        <w:pStyle w:val="BodyText2"/>
        <w:spacing w:after="0" w:line="360" w:lineRule="auto"/>
        <w:rPr>
          <w:sz w:val="24"/>
          <w:szCs w:val="24"/>
        </w:rPr>
      </w:pPr>
      <w:r>
        <w:rPr>
          <w:szCs w:val="24"/>
        </w:rPr>
        <w:tab/>
      </w:r>
      <w:r>
        <w:rPr>
          <w:szCs w:val="24"/>
        </w:rPr>
        <w:tab/>
      </w:r>
      <w:r w:rsidR="00FE5872" w:rsidRPr="00FE5872">
        <w:rPr>
          <w:sz w:val="24"/>
          <w:szCs w:val="24"/>
        </w:rPr>
        <w:t>After we have reviewed the proposed settlement, we will prepare a written recommended decision, which you will receive, recommending that the Commission adopt or reject the Settlement Petition.  The Commission will make a final decision on whether or not the proposed settlement should be approved.</w:t>
      </w:r>
    </w:p>
    <w:p w14:paraId="7F216A76" w14:textId="77777777" w:rsidR="00FE5872" w:rsidRPr="00FE5872" w:rsidRDefault="00FE5872" w:rsidP="00FE5872">
      <w:pPr>
        <w:widowControl w:val="0"/>
        <w:spacing w:line="360" w:lineRule="auto"/>
        <w:ind w:firstLine="1440"/>
        <w:rPr>
          <w:sz w:val="24"/>
          <w:szCs w:val="24"/>
        </w:rPr>
      </w:pPr>
    </w:p>
    <w:p w14:paraId="3FFE3890" w14:textId="77777777" w:rsidR="00FE5872" w:rsidRPr="00FE5872" w:rsidRDefault="00FE5872" w:rsidP="00FE5872">
      <w:pPr>
        <w:spacing w:line="360" w:lineRule="auto"/>
        <w:rPr>
          <w:sz w:val="24"/>
          <w:szCs w:val="24"/>
        </w:rPr>
      </w:pPr>
      <w:r w:rsidRPr="00FE5872">
        <w:rPr>
          <w:sz w:val="24"/>
          <w:szCs w:val="24"/>
        </w:rPr>
        <w:br w:type="page"/>
      </w:r>
    </w:p>
    <w:p w14:paraId="16CCC45B" w14:textId="03324B3B" w:rsidR="00FE5872" w:rsidRPr="00FE5872" w:rsidRDefault="00FE5872" w:rsidP="00FE5872">
      <w:pPr>
        <w:widowControl w:val="0"/>
        <w:spacing w:line="360" w:lineRule="auto"/>
        <w:ind w:firstLine="1440"/>
        <w:rPr>
          <w:sz w:val="24"/>
          <w:szCs w:val="24"/>
        </w:rPr>
      </w:pPr>
      <w:r w:rsidRPr="00FE5872">
        <w:rPr>
          <w:sz w:val="24"/>
          <w:szCs w:val="24"/>
        </w:rPr>
        <w:lastRenderedPageBreak/>
        <w:t xml:space="preserve">As a complainant, you have an opportunity to submit comments or objections to us after you review the Settlement Petition.  If you wish to comment or object, you must send your written comments or objections to us, within ten days of the date of this letter (i.e., not later than </w:t>
      </w:r>
      <w:r>
        <w:rPr>
          <w:sz w:val="24"/>
          <w:szCs w:val="24"/>
        </w:rPr>
        <w:t xml:space="preserve">4:30 p.m. </w:t>
      </w:r>
      <w:r w:rsidR="001B4879">
        <w:rPr>
          <w:sz w:val="24"/>
          <w:szCs w:val="24"/>
        </w:rPr>
        <w:t>on October 30, 2022</w:t>
      </w:r>
      <w:r w:rsidRPr="00FE5872">
        <w:rPr>
          <w:sz w:val="24"/>
          <w:szCs w:val="24"/>
        </w:rPr>
        <w:t xml:space="preserve">), at the following </w:t>
      </w:r>
      <w:r>
        <w:rPr>
          <w:sz w:val="24"/>
          <w:szCs w:val="24"/>
        </w:rPr>
        <w:t xml:space="preserve">electronic </w:t>
      </w:r>
      <w:r w:rsidRPr="00FE5872">
        <w:rPr>
          <w:sz w:val="24"/>
          <w:szCs w:val="24"/>
        </w:rPr>
        <w:t>address:</w:t>
      </w:r>
      <w:r>
        <w:rPr>
          <w:sz w:val="24"/>
          <w:szCs w:val="24"/>
        </w:rPr>
        <w:t xml:space="preserve"> </w:t>
      </w:r>
      <w:hyperlink r:id="rId8" w:history="1">
        <w:r w:rsidR="001B4879" w:rsidRPr="001B4879">
          <w:rPr>
            <w:rStyle w:val="Hyperlink"/>
            <w:b/>
            <w:bCs/>
            <w:sz w:val="24"/>
            <w:szCs w:val="24"/>
          </w:rPr>
          <w:t>evero@pa.gov</w:t>
        </w:r>
      </w:hyperlink>
      <w:r w:rsidR="001B4879">
        <w:rPr>
          <w:sz w:val="24"/>
          <w:szCs w:val="24"/>
        </w:rPr>
        <w:t xml:space="preserve"> </w:t>
      </w:r>
    </w:p>
    <w:p w14:paraId="48959AF2" w14:textId="77777777" w:rsidR="00FE5872" w:rsidRPr="00FE5872" w:rsidRDefault="00FE5872" w:rsidP="00FE5872">
      <w:pPr>
        <w:widowControl w:val="0"/>
        <w:spacing w:line="360" w:lineRule="auto"/>
        <w:ind w:firstLine="1440"/>
        <w:rPr>
          <w:sz w:val="24"/>
          <w:szCs w:val="24"/>
        </w:rPr>
      </w:pPr>
    </w:p>
    <w:p w14:paraId="32EA5874" w14:textId="2F7F28B3" w:rsidR="00FE5872" w:rsidRPr="00FE5872" w:rsidRDefault="001B4879" w:rsidP="00FE5872">
      <w:pPr>
        <w:widowControl w:val="0"/>
        <w:spacing w:line="360" w:lineRule="auto"/>
        <w:ind w:firstLine="1440"/>
        <w:rPr>
          <w:sz w:val="24"/>
          <w:szCs w:val="24"/>
        </w:rPr>
      </w:pPr>
      <w:r>
        <w:rPr>
          <w:sz w:val="24"/>
          <w:szCs w:val="24"/>
        </w:rPr>
        <w:t>A</w:t>
      </w:r>
      <w:r w:rsidR="00FE5872" w:rsidRPr="00FE5872">
        <w:rPr>
          <w:sz w:val="24"/>
          <w:szCs w:val="24"/>
        </w:rPr>
        <w:t xml:space="preserve"> copy </w:t>
      </w:r>
      <w:r>
        <w:rPr>
          <w:sz w:val="24"/>
          <w:szCs w:val="24"/>
        </w:rPr>
        <w:t xml:space="preserve">of your written comments or objection must be sent electronically </w:t>
      </w:r>
      <w:r w:rsidR="00FE5872" w:rsidRPr="00FE5872">
        <w:rPr>
          <w:sz w:val="24"/>
          <w:szCs w:val="24"/>
        </w:rPr>
        <w:t>to</w:t>
      </w:r>
      <w:r>
        <w:rPr>
          <w:sz w:val="24"/>
          <w:szCs w:val="24"/>
        </w:rPr>
        <w:t xml:space="preserve"> the other parties in this case.  Their respective email addresses are listed in the Service List attached to this letter.</w:t>
      </w:r>
      <w:r w:rsidR="00FE5872" w:rsidRPr="00FE5872">
        <w:rPr>
          <w:sz w:val="24"/>
          <w:szCs w:val="24"/>
        </w:rPr>
        <w:t xml:space="preserve"> </w:t>
      </w:r>
    </w:p>
    <w:p w14:paraId="63503819" w14:textId="77777777" w:rsidR="00FE5872" w:rsidRPr="00FE5872" w:rsidRDefault="00FE5872" w:rsidP="00FE5872">
      <w:pPr>
        <w:widowControl w:val="0"/>
        <w:spacing w:line="360" w:lineRule="auto"/>
        <w:ind w:firstLine="1440"/>
        <w:rPr>
          <w:sz w:val="24"/>
          <w:szCs w:val="24"/>
        </w:rPr>
      </w:pPr>
    </w:p>
    <w:p w14:paraId="17850EBF" w14:textId="77777777" w:rsidR="00FE5872" w:rsidRPr="00FE5872" w:rsidRDefault="00FE5872" w:rsidP="00FE5872">
      <w:pPr>
        <w:widowControl w:val="0"/>
        <w:spacing w:line="360" w:lineRule="auto"/>
        <w:ind w:firstLine="1440"/>
        <w:rPr>
          <w:sz w:val="24"/>
          <w:szCs w:val="24"/>
          <w:u w:val="single"/>
        </w:rPr>
      </w:pPr>
      <w:r w:rsidRPr="00FE5872">
        <w:rPr>
          <w:sz w:val="24"/>
          <w:szCs w:val="24"/>
        </w:rPr>
        <w:t xml:space="preserve">The opportunity to submit written comments on, or objections to, the Settlement Petition is a means of expressing your opinions regarding the proposed settlement before our recommended decision is issued.  Your right to file exceptions and/or reply to exceptions to the recommended decision is not affected by this settlement unless you decide to join in the Settlement Petition, as explained below.  </w:t>
      </w:r>
      <w:r w:rsidRPr="00FE5872">
        <w:rPr>
          <w:b/>
          <w:bCs/>
          <w:sz w:val="24"/>
          <w:szCs w:val="24"/>
        </w:rPr>
        <w:t xml:space="preserve">Objections to the settlement must include facts, affidavits, </w:t>
      </w:r>
      <w:proofErr w:type="gramStart"/>
      <w:r w:rsidRPr="00FE5872">
        <w:rPr>
          <w:b/>
          <w:bCs/>
          <w:sz w:val="24"/>
          <w:szCs w:val="24"/>
        </w:rPr>
        <w:t>argument</w:t>
      </w:r>
      <w:proofErr w:type="gramEnd"/>
      <w:r w:rsidRPr="00FE5872">
        <w:rPr>
          <w:b/>
          <w:bCs/>
          <w:sz w:val="24"/>
          <w:szCs w:val="24"/>
        </w:rPr>
        <w:t xml:space="preserve"> and relevant legal analysis as substantiation.  Continued litigation of a complaint will be considered only if specifically requested and supported by appropriate information and legal argument concerning the implications of denial of a continued opportunity to litigate the matter in lieu of settlement.</w:t>
      </w:r>
    </w:p>
    <w:p w14:paraId="66936BEF" w14:textId="77777777" w:rsidR="00FE5872" w:rsidRPr="00FE5872" w:rsidRDefault="00FE5872" w:rsidP="00FE5872">
      <w:pPr>
        <w:widowControl w:val="0"/>
        <w:spacing w:line="360" w:lineRule="auto"/>
        <w:ind w:firstLine="1440"/>
        <w:rPr>
          <w:sz w:val="24"/>
          <w:szCs w:val="24"/>
        </w:rPr>
      </w:pPr>
    </w:p>
    <w:p w14:paraId="40A092A8" w14:textId="77777777" w:rsidR="00FE5872" w:rsidRPr="00FE5872" w:rsidRDefault="00FE5872" w:rsidP="00FE5872">
      <w:pPr>
        <w:widowControl w:val="0"/>
        <w:spacing w:line="360" w:lineRule="auto"/>
        <w:ind w:firstLine="1440"/>
        <w:rPr>
          <w:sz w:val="24"/>
          <w:szCs w:val="24"/>
        </w:rPr>
      </w:pPr>
      <w:r w:rsidRPr="00FE5872">
        <w:rPr>
          <w:sz w:val="24"/>
          <w:szCs w:val="24"/>
        </w:rPr>
        <w:t xml:space="preserve">If, after you review the Settlement Petition, you wish to join in, you may do so by completing and returning to us a copy of the Signature Page enclosed with this letter.  Please understand that by signing and returning the Signature Page you will be signifying that, as a signatory party, you do not wish to further prosecute your Complaint unless the Commission rejects or modifies the Settlement Petition.  </w:t>
      </w:r>
    </w:p>
    <w:p w14:paraId="6B2700E9" w14:textId="77777777" w:rsidR="00FE5872" w:rsidRPr="00FE5872" w:rsidRDefault="00FE5872" w:rsidP="00FE5872">
      <w:pPr>
        <w:widowControl w:val="0"/>
        <w:spacing w:line="360" w:lineRule="auto"/>
        <w:rPr>
          <w:sz w:val="24"/>
          <w:szCs w:val="24"/>
        </w:rPr>
      </w:pPr>
    </w:p>
    <w:p w14:paraId="525AC83B" w14:textId="77777777" w:rsidR="00FE5872" w:rsidRPr="00FE5872" w:rsidRDefault="00FE5872" w:rsidP="00FE5872">
      <w:pPr>
        <w:widowControl w:val="0"/>
        <w:spacing w:line="360" w:lineRule="auto"/>
        <w:rPr>
          <w:sz w:val="24"/>
          <w:szCs w:val="24"/>
        </w:rPr>
      </w:pPr>
      <w:r w:rsidRPr="00FE5872">
        <w:rPr>
          <w:sz w:val="24"/>
          <w:szCs w:val="24"/>
        </w:rPr>
        <w:tab/>
      </w:r>
      <w:r w:rsidRPr="00FE5872">
        <w:rPr>
          <w:sz w:val="24"/>
          <w:szCs w:val="24"/>
        </w:rPr>
        <w:tab/>
        <w:t>If you do not wish to comment on, object to or join in the settlement, you do not need to do anything.</w:t>
      </w:r>
    </w:p>
    <w:p w14:paraId="7FC05453" w14:textId="77777777" w:rsidR="00FE5872" w:rsidRPr="00FE5872" w:rsidRDefault="00FE5872" w:rsidP="00FE5872">
      <w:pPr>
        <w:widowControl w:val="0"/>
        <w:spacing w:line="360" w:lineRule="auto"/>
        <w:rPr>
          <w:sz w:val="24"/>
          <w:szCs w:val="24"/>
        </w:rPr>
      </w:pPr>
    </w:p>
    <w:p w14:paraId="106FECA4" w14:textId="77777777" w:rsidR="00FE5872" w:rsidRPr="00FE5872" w:rsidRDefault="00FE5872" w:rsidP="00FE5872">
      <w:pPr>
        <w:spacing w:line="360" w:lineRule="auto"/>
        <w:rPr>
          <w:sz w:val="24"/>
          <w:szCs w:val="24"/>
        </w:rPr>
      </w:pPr>
      <w:r w:rsidRPr="00FE5872">
        <w:rPr>
          <w:sz w:val="24"/>
          <w:szCs w:val="24"/>
        </w:rPr>
        <w:br w:type="page"/>
      </w:r>
    </w:p>
    <w:p w14:paraId="30D6060D" w14:textId="0DBBCB47" w:rsidR="00FE5872" w:rsidRPr="00FE5872" w:rsidRDefault="00FE5872" w:rsidP="00FE5872">
      <w:pPr>
        <w:widowControl w:val="0"/>
        <w:spacing w:line="360" w:lineRule="auto"/>
        <w:ind w:firstLine="1440"/>
        <w:rPr>
          <w:sz w:val="24"/>
          <w:szCs w:val="24"/>
        </w:rPr>
      </w:pPr>
      <w:r w:rsidRPr="00FE5872">
        <w:rPr>
          <w:sz w:val="24"/>
          <w:szCs w:val="24"/>
        </w:rPr>
        <w:lastRenderedPageBreak/>
        <w:t xml:space="preserve">Please carefully review the Settlement Petition.  If you have any questions, </w:t>
      </w:r>
      <w:r w:rsidR="001B4879" w:rsidRPr="001B4879">
        <w:rPr>
          <w:sz w:val="24"/>
          <w:szCs w:val="24"/>
        </w:rPr>
        <w:t xml:space="preserve">Valley </w:t>
      </w:r>
      <w:proofErr w:type="gramStart"/>
      <w:r w:rsidR="001B4879" w:rsidRPr="001B4879">
        <w:rPr>
          <w:sz w:val="24"/>
          <w:szCs w:val="24"/>
        </w:rPr>
        <w:t>Energy</w:t>
      </w:r>
      <w:proofErr w:type="gramEnd"/>
      <w:r w:rsidRPr="00FE5872">
        <w:rPr>
          <w:sz w:val="24"/>
          <w:szCs w:val="24"/>
        </w:rPr>
        <w:t xml:space="preserve"> or any of the other parties to the Settlement will be glad to speak with you.  </w:t>
      </w:r>
      <w:r w:rsidR="001B4879" w:rsidRPr="00F9593D">
        <w:rPr>
          <w:sz w:val="24"/>
          <w:szCs w:val="24"/>
        </w:rPr>
        <w:t>Valley Energy</w:t>
      </w:r>
      <w:r w:rsidRPr="00FE5872">
        <w:rPr>
          <w:sz w:val="24"/>
          <w:szCs w:val="24"/>
        </w:rPr>
        <w:t>’</w:t>
      </w:r>
      <w:r w:rsidR="001B4879" w:rsidRPr="00F9593D">
        <w:rPr>
          <w:sz w:val="24"/>
          <w:szCs w:val="24"/>
        </w:rPr>
        <w:t xml:space="preserve">s </w:t>
      </w:r>
      <w:r w:rsidRPr="00FE5872">
        <w:rPr>
          <w:sz w:val="24"/>
          <w:szCs w:val="24"/>
        </w:rPr>
        <w:t xml:space="preserve">representative in this matter, </w:t>
      </w:r>
      <w:r w:rsidR="001B4879" w:rsidRPr="00F9593D">
        <w:rPr>
          <w:sz w:val="24"/>
          <w:szCs w:val="24"/>
        </w:rPr>
        <w:t>Adeolu A Bakare, Esq</w:t>
      </w:r>
      <w:r w:rsidRPr="00FE5872">
        <w:rPr>
          <w:sz w:val="24"/>
          <w:szCs w:val="24"/>
        </w:rPr>
        <w:t xml:space="preserve">., can be contacted at </w:t>
      </w:r>
      <w:r w:rsidR="001B4879" w:rsidRPr="00F9593D">
        <w:rPr>
          <w:sz w:val="24"/>
          <w:szCs w:val="24"/>
        </w:rPr>
        <w:t>(717) 237-5290</w:t>
      </w:r>
      <w:r w:rsidRPr="00FE5872">
        <w:rPr>
          <w:sz w:val="24"/>
          <w:szCs w:val="24"/>
        </w:rPr>
        <w:t xml:space="preserve">.  Aron J. Beatty, Esq., or </w:t>
      </w:r>
      <w:r w:rsidR="001B4879" w:rsidRPr="00F9593D">
        <w:rPr>
          <w:sz w:val="24"/>
          <w:szCs w:val="24"/>
        </w:rPr>
        <w:t>Harrison W. Breitman</w:t>
      </w:r>
      <w:r w:rsidRPr="00FE5872">
        <w:rPr>
          <w:sz w:val="24"/>
          <w:szCs w:val="24"/>
        </w:rPr>
        <w:t xml:space="preserve">, Esq., from the Office of Consumer Advocate, can be contacted toll-free at (800) 684-6560.  </w:t>
      </w:r>
      <w:r w:rsidR="00F9593D">
        <w:rPr>
          <w:sz w:val="24"/>
          <w:szCs w:val="24"/>
        </w:rPr>
        <w:t>Scott B. Granger</w:t>
      </w:r>
      <w:r w:rsidRPr="00FE5872">
        <w:rPr>
          <w:sz w:val="24"/>
          <w:szCs w:val="24"/>
        </w:rPr>
        <w:t xml:space="preserve">, Esq., from the Bureau of Investigation and Enforcement, can be contacted at </w:t>
      </w:r>
      <w:r w:rsidR="00F9593D">
        <w:rPr>
          <w:sz w:val="24"/>
          <w:szCs w:val="24"/>
        </w:rPr>
        <w:t>(</w:t>
      </w:r>
      <w:r w:rsidR="00F9593D" w:rsidRPr="00F9593D">
        <w:rPr>
          <w:sz w:val="24"/>
          <w:szCs w:val="24"/>
        </w:rPr>
        <w:t>717</w:t>
      </w:r>
      <w:r w:rsidR="00F9593D">
        <w:rPr>
          <w:sz w:val="24"/>
          <w:szCs w:val="24"/>
        </w:rPr>
        <w:t xml:space="preserve">) </w:t>
      </w:r>
      <w:r w:rsidR="00F9593D" w:rsidRPr="00F9593D">
        <w:rPr>
          <w:sz w:val="24"/>
          <w:szCs w:val="24"/>
        </w:rPr>
        <w:t>425-7593</w:t>
      </w:r>
      <w:r w:rsidRPr="00FE5872">
        <w:rPr>
          <w:sz w:val="24"/>
          <w:szCs w:val="24"/>
        </w:rPr>
        <w:t>.</w:t>
      </w:r>
    </w:p>
    <w:p w14:paraId="1DB2FC96" w14:textId="77777777" w:rsidR="00FE5872" w:rsidRPr="00FE5872" w:rsidRDefault="00FE5872" w:rsidP="00FE5872">
      <w:pPr>
        <w:widowControl w:val="0"/>
        <w:spacing w:line="360" w:lineRule="auto"/>
        <w:ind w:firstLine="1440"/>
        <w:rPr>
          <w:sz w:val="24"/>
          <w:szCs w:val="24"/>
        </w:rPr>
      </w:pPr>
    </w:p>
    <w:p w14:paraId="7690D47D" w14:textId="77777777" w:rsidR="00FE5872" w:rsidRPr="00FE5872" w:rsidRDefault="00FE5872" w:rsidP="00FE5872">
      <w:pPr>
        <w:widowControl w:val="0"/>
        <w:spacing w:line="360" w:lineRule="auto"/>
        <w:ind w:left="5040"/>
        <w:rPr>
          <w:sz w:val="24"/>
          <w:szCs w:val="24"/>
        </w:rPr>
      </w:pPr>
      <w:r w:rsidRPr="00FE5872">
        <w:rPr>
          <w:sz w:val="24"/>
          <w:szCs w:val="24"/>
        </w:rPr>
        <w:t>Very truly yours,</w:t>
      </w:r>
    </w:p>
    <w:p w14:paraId="2D34C2FC" w14:textId="77777777" w:rsidR="00FE5872" w:rsidRPr="00FE5872" w:rsidRDefault="00FE5872" w:rsidP="00FE5872">
      <w:pPr>
        <w:widowControl w:val="0"/>
        <w:spacing w:line="360" w:lineRule="auto"/>
        <w:ind w:left="5040"/>
        <w:rPr>
          <w:sz w:val="24"/>
          <w:szCs w:val="24"/>
        </w:rPr>
      </w:pPr>
    </w:p>
    <w:p w14:paraId="034F198D" w14:textId="093ADA11" w:rsidR="00E70076" w:rsidRPr="00E70076" w:rsidRDefault="00E70076" w:rsidP="00E70076">
      <w:pPr>
        <w:pStyle w:val="NoSpacing"/>
        <w:rPr>
          <w:sz w:val="24"/>
          <w:szCs w:val="24"/>
          <w:u w:val="single"/>
        </w:rPr>
      </w:pPr>
      <w:r>
        <w:tab/>
      </w:r>
      <w:r>
        <w:tab/>
      </w:r>
      <w:r>
        <w:tab/>
      </w:r>
      <w:r>
        <w:tab/>
      </w:r>
      <w:r>
        <w:tab/>
      </w:r>
      <w:r>
        <w:tab/>
      </w:r>
      <w:r>
        <w:tab/>
      </w:r>
      <w:r>
        <w:rPr>
          <w:u w:val="single"/>
        </w:rPr>
        <w:tab/>
      </w:r>
      <w:r>
        <w:rPr>
          <w:u w:val="single"/>
        </w:rPr>
        <w:tab/>
        <w:t>/s/</w:t>
      </w:r>
      <w:r>
        <w:rPr>
          <w:u w:val="single"/>
        </w:rPr>
        <w:tab/>
      </w:r>
      <w:r>
        <w:rPr>
          <w:u w:val="single"/>
        </w:rPr>
        <w:tab/>
      </w:r>
      <w:r>
        <w:rPr>
          <w:u w:val="single"/>
        </w:rPr>
        <w:tab/>
      </w:r>
    </w:p>
    <w:p w14:paraId="7380DF8D" w14:textId="43F4B507" w:rsidR="001B4879" w:rsidRPr="00E70076" w:rsidRDefault="00E70076" w:rsidP="00E70076">
      <w:pPr>
        <w:pStyle w:val="NoSpacing"/>
        <w:rPr>
          <w:sz w:val="24"/>
          <w:szCs w:val="24"/>
        </w:rPr>
      </w:pPr>
      <w:r w:rsidRPr="00E70076">
        <w:rPr>
          <w:sz w:val="24"/>
          <w:szCs w:val="24"/>
        </w:rPr>
        <w:t xml:space="preserve">Date:  </w:t>
      </w:r>
      <w:r w:rsidRPr="00E70076">
        <w:rPr>
          <w:sz w:val="24"/>
          <w:szCs w:val="24"/>
          <w:u w:val="single"/>
        </w:rPr>
        <w:t>October 20, 2022</w:t>
      </w:r>
      <w:r w:rsidRPr="00E70076">
        <w:rPr>
          <w:sz w:val="24"/>
          <w:szCs w:val="24"/>
        </w:rPr>
        <w:tab/>
      </w:r>
      <w:r w:rsidRPr="00E70076">
        <w:rPr>
          <w:sz w:val="24"/>
          <w:szCs w:val="24"/>
        </w:rPr>
        <w:tab/>
      </w:r>
      <w:r w:rsidRPr="00E70076">
        <w:rPr>
          <w:sz w:val="24"/>
          <w:szCs w:val="24"/>
        </w:rPr>
        <w:tab/>
      </w:r>
      <w:r w:rsidRPr="00E70076">
        <w:rPr>
          <w:sz w:val="24"/>
          <w:szCs w:val="24"/>
        </w:rPr>
        <w:tab/>
      </w:r>
      <w:r w:rsidR="001B4879" w:rsidRPr="00E70076">
        <w:rPr>
          <w:sz w:val="24"/>
          <w:szCs w:val="24"/>
        </w:rPr>
        <w:t>Eranda Vero</w:t>
      </w:r>
    </w:p>
    <w:p w14:paraId="4CB8BACA" w14:textId="04A971D6" w:rsidR="00FE5872" w:rsidRPr="00E70076" w:rsidRDefault="00FE5872" w:rsidP="00E70076">
      <w:pPr>
        <w:pStyle w:val="NoSpacing"/>
        <w:ind w:left="4320" w:firstLine="720"/>
        <w:rPr>
          <w:sz w:val="24"/>
          <w:szCs w:val="24"/>
        </w:rPr>
      </w:pPr>
      <w:r w:rsidRPr="00E70076">
        <w:rPr>
          <w:sz w:val="24"/>
          <w:szCs w:val="24"/>
        </w:rPr>
        <w:t>Administrative Law Judge</w:t>
      </w:r>
    </w:p>
    <w:p w14:paraId="65E2C47A" w14:textId="77777777" w:rsidR="00FE5872" w:rsidRPr="00E70076" w:rsidRDefault="00FE5872" w:rsidP="00E70076">
      <w:pPr>
        <w:pStyle w:val="NoSpacing"/>
        <w:rPr>
          <w:sz w:val="24"/>
          <w:szCs w:val="24"/>
        </w:rPr>
      </w:pPr>
    </w:p>
    <w:p w14:paraId="47986824" w14:textId="77777777" w:rsidR="00FE5872" w:rsidRPr="00FE5872" w:rsidRDefault="00FE5872" w:rsidP="00FE5872">
      <w:pPr>
        <w:widowControl w:val="0"/>
        <w:ind w:left="5040"/>
        <w:rPr>
          <w:sz w:val="24"/>
          <w:szCs w:val="24"/>
        </w:rPr>
      </w:pPr>
    </w:p>
    <w:p w14:paraId="3CE01587" w14:textId="71868B7A" w:rsidR="00FE5872" w:rsidRPr="00E70076" w:rsidRDefault="00E70076" w:rsidP="00FE5872">
      <w:pPr>
        <w:widowControl w:val="0"/>
        <w:ind w:left="5040"/>
        <w:rPr>
          <w:sz w:val="24"/>
          <w:szCs w:val="24"/>
          <w:u w:val="single"/>
        </w:rPr>
      </w:pP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14:paraId="19B37957" w14:textId="77777777" w:rsidR="001B4879" w:rsidRDefault="001B4879" w:rsidP="00FE5872">
      <w:pPr>
        <w:widowControl w:val="0"/>
        <w:ind w:left="5040"/>
        <w:rPr>
          <w:sz w:val="24"/>
          <w:szCs w:val="24"/>
        </w:rPr>
      </w:pPr>
      <w:r>
        <w:rPr>
          <w:sz w:val="24"/>
          <w:szCs w:val="24"/>
        </w:rPr>
        <w:t>Charece Z. Collins</w:t>
      </w:r>
    </w:p>
    <w:p w14:paraId="46CD2311" w14:textId="1DEC9F99" w:rsidR="00FE5872" w:rsidRPr="00FE5872" w:rsidRDefault="00FE5872" w:rsidP="00FE5872">
      <w:pPr>
        <w:widowControl w:val="0"/>
        <w:ind w:left="5040"/>
        <w:rPr>
          <w:sz w:val="24"/>
          <w:szCs w:val="24"/>
        </w:rPr>
      </w:pPr>
      <w:r w:rsidRPr="00FE5872">
        <w:rPr>
          <w:sz w:val="24"/>
          <w:szCs w:val="24"/>
        </w:rPr>
        <w:t>Administrative Law Judge</w:t>
      </w:r>
    </w:p>
    <w:p w14:paraId="0FD53A64" w14:textId="0123A19E" w:rsidR="0077772F" w:rsidRDefault="0077772F">
      <w:pPr>
        <w:spacing w:after="160" w:line="259" w:lineRule="auto"/>
        <w:rPr>
          <w:sz w:val="24"/>
          <w:szCs w:val="24"/>
        </w:rPr>
      </w:pPr>
      <w:r>
        <w:rPr>
          <w:szCs w:val="24"/>
        </w:rPr>
        <w:br w:type="page"/>
      </w:r>
    </w:p>
    <w:p w14:paraId="1E53AF7A" w14:textId="77777777" w:rsidR="0077772F" w:rsidRPr="0077772F" w:rsidRDefault="0077772F" w:rsidP="0077772F">
      <w:pPr>
        <w:rPr>
          <w:rFonts w:eastAsia="Microsoft Sans Serif"/>
          <w:b/>
          <w:sz w:val="24"/>
          <w:szCs w:val="24"/>
          <w:u w:val="single"/>
        </w:rPr>
      </w:pPr>
      <w:r w:rsidRPr="0077772F">
        <w:rPr>
          <w:rFonts w:eastAsia="Microsoft Sans Serif"/>
          <w:b/>
          <w:sz w:val="24"/>
          <w:szCs w:val="24"/>
          <w:u w:val="single"/>
        </w:rPr>
        <w:t>R-2022-3032300 - PA PUC v. VALLEY ENERGY INC</w:t>
      </w:r>
    </w:p>
    <w:p w14:paraId="0B7F9265" w14:textId="77777777" w:rsidR="0077772F" w:rsidRPr="0077772F" w:rsidRDefault="0077772F" w:rsidP="0077772F">
      <w:pPr>
        <w:rPr>
          <w:rFonts w:eastAsia="Microsoft Sans Serif"/>
          <w:b/>
          <w:sz w:val="24"/>
          <w:szCs w:val="24"/>
          <w:u w:val="single"/>
        </w:rPr>
      </w:pPr>
      <w:r w:rsidRPr="0077772F">
        <w:rPr>
          <w:rFonts w:eastAsia="Microsoft Sans Serif"/>
          <w:b/>
          <w:sz w:val="24"/>
          <w:szCs w:val="24"/>
          <w:u w:val="single"/>
        </w:rPr>
        <w:t>R-2022-3032369 - PA PUC v. CITIZENS ELECTRIC COMPANY OF LEWISBURG PA</w:t>
      </w:r>
    </w:p>
    <w:p w14:paraId="381FF393" w14:textId="77777777" w:rsidR="0077772F" w:rsidRPr="0077772F" w:rsidRDefault="0077772F" w:rsidP="0077772F">
      <w:pPr>
        <w:rPr>
          <w:rFonts w:eastAsia="Microsoft Sans Serif"/>
          <w:b/>
          <w:sz w:val="24"/>
          <w:szCs w:val="24"/>
          <w:u w:val="single"/>
        </w:rPr>
      </w:pPr>
    </w:p>
    <w:p w14:paraId="3CD021CC" w14:textId="77777777" w:rsidR="0077772F" w:rsidRPr="0077772F" w:rsidRDefault="0077772F" w:rsidP="0077772F">
      <w:pPr>
        <w:rPr>
          <w:rFonts w:eastAsia="Microsoft Sans Serif"/>
          <w:sz w:val="24"/>
          <w:szCs w:val="24"/>
        </w:rPr>
      </w:pPr>
      <w:r w:rsidRPr="0077772F">
        <w:rPr>
          <w:rFonts w:eastAsia="Microsoft Sans Serif"/>
          <w:b/>
          <w:sz w:val="24"/>
          <w:szCs w:val="24"/>
        </w:rPr>
        <w:t>*</w:t>
      </w:r>
      <w:r w:rsidRPr="0077772F">
        <w:rPr>
          <w:rFonts w:eastAsia="Microsoft Sans Serif"/>
          <w:sz w:val="24"/>
          <w:szCs w:val="24"/>
        </w:rPr>
        <w:t>ADEOLU A BAKARE ESQUIRE</w:t>
      </w:r>
    </w:p>
    <w:p w14:paraId="17AD6F52" w14:textId="77777777" w:rsidR="0077772F" w:rsidRPr="0077772F" w:rsidRDefault="0077772F" w:rsidP="0077772F">
      <w:pPr>
        <w:rPr>
          <w:rFonts w:eastAsia="Microsoft Sans Serif"/>
          <w:sz w:val="24"/>
          <w:szCs w:val="24"/>
        </w:rPr>
      </w:pPr>
      <w:r w:rsidRPr="0077772F">
        <w:rPr>
          <w:rFonts w:eastAsia="Microsoft Sans Serif"/>
          <w:sz w:val="24"/>
          <w:szCs w:val="24"/>
        </w:rPr>
        <w:t>ASPASSIA STAEVSKA</w:t>
      </w:r>
      <w:r w:rsidRPr="0077772F">
        <w:rPr>
          <w:rFonts w:eastAsia="Microsoft Sans Serif"/>
          <w:sz w:val="24"/>
          <w:szCs w:val="24"/>
        </w:rPr>
        <w:br/>
        <w:t>MCNEES WALLACE &amp; NURICK LLC</w:t>
      </w:r>
    </w:p>
    <w:p w14:paraId="739458F4" w14:textId="77777777" w:rsidR="0077772F" w:rsidRPr="0077772F" w:rsidRDefault="0077772F" w:rsidP="0077772F">
      <w:pPr>
        <w:rPr>
          <w:rFonts w:eastAsia="Microsoft Sans Serif"/>
          <w:sz w:val="24"/>
          <w:szCs w:val="24"/>
        </w:rPr>
      </w:pPr>
      <w:r w:rsidRPr="0077772F">
        <w:rPr>
          <w:rFonts w:eastAsia="Microsoft Sans Serif"/>
          <w:sz w:val="24"/>
          <w:szCs w:val="24"/>
        </w:rPr>
        <w:t>100 PINE STREET</w:t>
      </w:r>
    </w:p>
    <w:p w14:paraId="1D258360" w14:textId="77777777" w:rsidR="0077772F" w:rsidRPr="0077772F" w:rsidRDefault="0077772F" w:rsidP="0077772F">
      <w:pPr>
        <w:rPr>
          <w:rFonts w:eastAsia="Microsoft Sans Serif"/>
          <w:sz w:val="24"/>
          <w:szCs w:val="24"/>
        </w:rPr>
      </w:pPr>
      <w:r w:rsidRPr="0077772F">
        <w:rPr>
          <w:rFonts w:eastAsia="Microsoft Sans Serif"/>
          <w:sz w:val="24"/>
          <w:szCs w:val="24"/>
        </w:rPr>
        <w:t>PO BOX 1166</w:t>
      </w:r>
    </w:p>
    <w:p w14:paraId="432DC1BB" w14:textId="77777777" w:rsidR="0077772F" w:rsidRPr="0077772F" w:rsidRDefault="0077772F" w:rsidP="0077772F">
      <w:pPr>
        <w:rPr>
          <w:rFonts w:eastAsia="Microsoft Sans Serif"/>
          <w:sz w:val="24"/>
          <w:szCs w:val="24"/>
        </w:rPr>
      </w:pPr>
      <w:r w:rsidRPr="0077772F">
        <w:rPr>
          <w:rFonts w:eastAsia="Microsoft Sans Serif"/>
          <w:sz w:val="24"/>
          <w:szCs w:val="24"/>
        </w:rPr>
        <w:t>HARRISBURG PA  17108-1166</w:t>
      </w:r>
    </w:p>
    <w:p w14:paraId="4D6E0431" w14:textId="77777777" w:rsidR="0077772F" w:rsidRPr="0077772F" w:rsidRDefault="0077772F" w:rsidP="0077772F">
      <w:pPr>
        <w:rPr>
          <w:rFonts w:eastAsia="Microsoft Sans Serif"/>
          <w:sz w:val="24"/>
          <w:szCs w:val="24"/>
        </w:rPr>
      </w:pPr>
      <w:r w:rsidRPr="0077772F">
        <w:rPr>
          <w:rFonts w:eastAsia="Microsoft Sans Serif"/>
          <w:b/>
          <w:bCs/>
          <w:sz w:val="24"/>
          <w:szCs w:val="24"/>
        </w:rPr>
        <w:t>717.260.1744</w:t>
      </w:r>
    </w:p>
    <w:p w14:paraId="10A39CCD" w14:textId="77777777" w:rsidR="0077772F" w:rsidRPr="0077772F" w:rsidRDefault="0077772F" w:rsidP="0077772F">
      <w:pPr>
        <w:rPr>
          <w:rFonts w:eastAsia="Microsoft Sans Serif"/>
          <w:sz w:val="24"/>
          <w:szCs w:val="24"/>
        </w:rPr>
      </w:pPr>
      <w:r w:rsidRPr="0077772F">
        <w:rPr>
          <w:rFonts w:eastAsia="Microsoft Sans Serif"/>
          <w:sz w:val="24"/>
          <w:szCs w:val="24"/>
        </w:rPr>
        <w:t>*ABAKARE@MWN.COM</w:t>
      </w:r>
    </w:p>
    <w:p w14:paraId="6FC32582" w14:textId="77777777" w:rsidR="0077772F" w:rsidRPr="0077772F" w:rsidRDefault="0077772F" w:rsidP="0077772F">
      <w:pPr>
        <w:rPr>
          <w:rFonts w:eastAsia="Microsoft Sans Serif"/>
          <w:sz w:val="24"/>
          <w:szCs w:val="24"/>
        </w:rPr>
      </w:pPr>
      <w:r w:rsidRPr="0077772F">
        <w:rPr>
          <w:rFonts w:eastAsia="Microsoft Sans Serif"/>
          <w:sz w:val="24"/>
          <w:szCs w:val="24"/>
        </w:rPr>
        <w:t>ASTAEVSKA@MCNEESLAW.COM</w:t>
      </w:r>
    </w:p>
    <w:p w14:paraId="2C82DF8B" w14:textId="77777777" w:rsidR="0077772F" w:rsidRPr="0077772F" w:rsidRDefault="0077772F" w:rsidP="0077772F">
      <w:pPr>
        <w:rPr>
          <w:rFonts w:eastAsia="Microsoft Sans Serif"/>
          <w:sz w:val="24"/>
          <w:szCs w:val="24"/>
        </w:rPr>
      </w:pPr>
      <w:r w:rsidRPr="0077772F">
        <w:rPr>
          <w:rFonts w:eastAsia="Microsoft Sans Serif"/>
          <w:sz w:val="24"/>
          <w:szCs w:val="24"/>
        </w:rPr>
        <w:t xml:space="preserve">*Accepts </w:t>
      </w:r>
      <w:proofErr w:type="spellStart"/>
      <w:r w:rsidRPr="0077772F">
        <w:rPr>
          <w:rFonts w:eastAsia="Microsoft Sans Serif"/>
          <w:sz w:val="24"/>
          <w:szCs w:val="24"/>
        </w:rPr>
        <w:t>EService</w:t>
      </w:r>
      <w:proofErr w:type="spellEnd"/>
      <w:r w:rsidRPr="0077772F">
        <w:rPr>
          <w:rFonts w:eastAsia="Microsoft Sans Serif"/>
          <w:sz w:val="24"/>
          <w:szCs w:val="24"/>
        </w:rPr>
        <w:t xml:space="preserve"> </w:t>
      </w:r>
    </w:p>
    <w:p w14:paraId="33C69FF4" w14:textId="77777777" w:rsidR="0077772F" w:rsidRPr="0077772F" w:rsidRDefault="0077772F" w:rsidP="0077772F">
      <w:pPr>
        <w:rPr>
          <w:rFonts w:eastAsia="Microsoft Sans Serif"/>
          <w:sz w:val="24"/>
          <w:szCs w:val="24"/>
        </w:rPr>
      </w:pPr>
    </w:p>
    <w:p w14:paraId="65F31FEA" w14:textId="77777777" w:rsidR="0077772F" w:rsidRPr="0077772F" w:rsidRDefault="0077772F" w:rsidP="0077772F">
      <w:pPr>
        <w:rPr>
          <w:rFonts w:eastAsia="Microsoft Sans Serif"/>
          <w:sz w:val="24"/>
          <w:szCs w:val="24"/>
        </w:rPr>
      </w:pPr>
      <w:r w:rsidRPr="0077772F">
        <w:rPr>
          <w:rFonts w:eastAsia="Microsoft Sans Serif"/>
          <w:sz w:val="24"/>
          <w:szCs w:val="24"/>
        </w:rPr>
        <w:t>PAMELA POLACEK REGULATORY AGENT</w:t>
      </w:r>
    </w:p>
    <w:p w14:paraId="3B1C50C4" w14:textId="77777777" w:rsidR="0077772F" w:rsidRPr="0077772F" w:rsidRDefault="0077772F" w:rsidP="0077772F">
      <w:pPr>
        <w:rPr>
          <w:rFonts w:eastAsia="Microsoft Sans Serif"/>
          <w:sz w:val="24"/>
          <w:szCs w:val="24"/>
        </w:rPr>
      </w:pPr>
      <w:r w:rsidRPr="0077772F">
        <w:rPr>
          <w:rFonts w:eastAsia="Microsoft Sans Serif"/>
          <w:sz w:val="24"/>
          <w:szCs w:val="24"/>
        </w:rPr>
        <w:t>C&amp;T ENTERPRISES INC</w:t>
      </w:r>
    </w:p>
    <w:p w14:paraId="4853333D" w14:textId="77777777" w:rsidR="0077772F" w:rsidRPr="0077772F" w:rsidRDefault="0077772F" w:rsidP="0077772F">
      <w:pPr>
        <w:rPr>
          <w:rFonts w:eastAsia="Microsoft Sans Serif"/>
          <w:sz w:val="24"/>
          <w:szCs w:val="24"/>
        </w:rPr>
      </w:pPr>
      <w:r w:rsidRPr="0077772F">
        <w:rPr>
          <w:rFonts w:eastAsia="Microsoft Sans Serif"/>
          <w:sz w:val="24"/>
          <w:szCs w:val="24"/>
        </w:rPr>
        <w:t>PO BOX 129</w:t>
      </w:r>
    </w:p>
    <w:p w14:paraId="3AE1824D" w14:textId="77777777" w:rsidR="0077772F" w:rsidRPr="0077772F" w:rsidRDefault="0077772F" w:rsidP="0077772F">
      <w:pPr>
        <w:rPr>
          <w:rFonts w:eastAsia="Microsoft Sans Serif"/>
          <w:sz w:val="24"/>
          <w:szCs w:val="24"/>
        </w:rPr>
      </w:pPr>
      <w:r w:rsidRPr="0077772F">
        <w:rPr>
          <w:rFonts w:eastAsia="Microsoft Sans Serif"/>
          <w:sz w:val="24"/>
          <w:szCs w:val="24"/>
        </w:rPr>
        <w:t>VENETIA PA  15367</w:t>
      </w:r>
    </w:p>
    <w:p w14:paraId="7850A753" w14:textId="77777777" w:rsidR="0077772F" w:rsidRPr="0077772F" w:rsidRDefault="0077772F" w:rsidP="0077772F">
      <w:pPr>
        <w:rPr>
          <w:rFonts w:eastAsia="Microsoft Sans Serif"/>
          <w:b/>
          <w:bCs/>
          <w:sz w:val="24"/>
          <w:szCs w:val="24"/>
        </w:rPr>
      </w:pPr>
      <w:r w:rsidRPr="0077772F">
        <w:rPr>
          <w:rFonts w:eastAsia="Microsoft Sans Serif"/>
          <w:b/>
          <w:bCs/>
          <w:sz w:val="24"/>
          <w:szCs w:val="24"/>
        </w:rPr>
        <w:t>570.724.9469</w:t>
      </w:r>
    </w:p>
    <w:p w14:paraId="493015CF" w14:textId="77777777" w:rsidR="0077772F" w:rsidRPr="0077772F" w:rsidRDefault="0077772F" w:rsidP="0077772F">
      <w:pPr>
        <w:rPr>
          <w:rFonts w:eastAsia="Microsoft Sans Serif"/>
          <w:sz w:val="24"/>
          <w:szCs w:val="24"/>
        </w:rPr>
      </w:pPr>
      <w:r w:rsidRPr="0077772F">
        <w:rPr>
          <w:rFonts w:eastAsia="Microsoft Sans Serif"/>
          <w:sz w:val="24"/>
          <w:szCs w:val="24"/>
        </w:rPr>
        <w:t>PPOLACEK@CTENTERPRISES.ORG</w:t>
      </w:r>
    </w:p>
    <w:p w14:paraId="54C18D60" w14:textId="1EAF33FC" w:rsidR="0077772F" w:rsidRDefault="0077772F" w:rsidP="0077772F">
      <w:pPr>
        <w:rPr>
          <w:rFonts w:eastAsia="Microsoft Sans Serif"/>
          <w:sz w:val="24"/>
          <w:szCs w:val="24"/>
        </w:rPr>
      </w:pPr>
      <w:r w:rsidRPr="0077772F">
        <w:rPr>
          <w:rFonts w:eastAsia="Microsoft Sans Serif"/>
          <w:sz w:val="24"/>
          <w:szCs w:val="24"/>
        </w:rPr>
        <w:t xml:space="preserve">Accepts </w:t>
      </w:r>
      <w:proofErr w:type="spellStart"/>
      <w:r w:rsidRPr="0077772F">
        <w:rPr>
          <w:rFonts w:eastAsia="Microsoft Sans Serif"/>
          <w:sz w:val="24"/>
          <w:szCs w:val="24"/>
        </w:rPr>
        <w:t>EService</w:t>
      </w:r>
      <w:proofErr w:type="spellEnd"/>
    </w:p>
    <w:p w14:paraId="4269FEB2" w14:textId="77777777" w:rsidR="0077772F" w:rsidRPr="0077772F" w:rsidRDefault="0077772F" w:rsidP="0077772F">
      <w:pPr>
        <w:rPr>
          <w:rFonts w:eastAsia="Microsoft Sans Serif"/>
          <w:sz w:val="24"/>
          <w:szCs w:val="24"/>
        </w:rPr>
      </w:pPr>
    </w:p>
    <w:p w14:paraId="20597A49" w14:textId="77777777" w:rsidR="0077772F" w:rsidRPr="0077772F" w:rsidRDefault="0077772F" w:rsidP="0077772F">
      <w:pPr>
        <w:rPr>
          <w:rFonts w:eastAsia="Microsoft Sans Serif"/>
          <w:sz w:val="24"/>
          <w:szCs w:val="24"/>
        </w:rPr>
      </w:pPr>
      <w:r w:rsidRPr="0077772F">
        <w:rPr>
          <w:rFonts w:eastAsia="Microsoft Sans Serif"/>
          <w:sz w:val="24"/>
          <w:szCs w:val="24"/>
        </w:rPr>
        <w:t>SCOTT B GRANGER ESQUIRE</w:t>
      </w:r>
    </w:p>
    <w:p w14:paraId="23B51744" w14:textId="77777777" w:rsidR="0077772F" w:rsidRPr="0077772F" w:rsidRDefault="0077772F" w:rsidP="0077772F">
      <w:pPr>
        <w:rPr>
          <w:rFonts w:eastAsia="Microsoft Sans Serif"/>
          <w:sz w:val="24"/>
          <w:szCs w:val="24"/>
        </w:rPr>
      </w:pPr>
      <w:r w:rsidRPr="0077772F">
        <w:rPr>
          <w:rFonts w:eastAsia="Microsoft Sans Serif"/>
          <w:sz w:val="24"/>
          <w:szCs w:val="24"/>
        </w:rPr>
        <w:t>PA PUC BUREAU OF INVESTIGATION &amp; ENFORCEMENT</w:t>
      </w:r>
    </w:p>
    <w:p w14:paraId="754A4FE3" w14:textId="77777777" w:rsidR="0077772F" w:rsidRPr="0077772F" w:rsidRDefault="0077772F" w:rsidP="0077772F">
      <w:pPr>
        <w:rPr>
          <w:rFonts w:eastAsia="Microsoft Sans Serif"/>
          <w:sz w:val="24"/>
          <w:szCs w:val="24"/>
        </w:rPr>
      </w:pPr>
      <w:r w:rsidRPr="0077772F">
        <w:rPr>
          <w:rFonts w:eastAsia="Microsoft Sans Serif"/>
          <w:sz w:val="24"/>
          <w:szCs w:val="24"/>
        </w:rPr>
        <w:t>SECOND FLOOR WEST</w:t>
      </w:r>
    </w:p>
    <w:p w14:paraId="3EE79C8B" w14:textId="77777777" w:rsidR="0077772F" w:rsidRPr="0077772F" w:rsidRDefault="0077772F" w:rsidP="0077772F">
      <w:pPr>
        <w:rPr>
          <w:rFonts w:eastAsia="Microsoft Sans Serif"/>
          <w:sz w:val="24"/>
          <w:szCs w:val="24"/>
        </w:rPr>
      </w:pPr>
      <w:r w:rsidRPr="0077772F">
        <w:rPr>
          <w:rFonts w:eastAsia="Microsoft Sans Serif"/>
          <w:sz w:val="24"/>
          <w:szCs w:val="24"/>
        </w:rPr>
        <w:t>400 NORTH STREET</w:t>
      </w:r>
    </w:p>
    <w:p w14:paraId="566D5BAF" w14:textId="77777777" w:rsidR="0077772F" w:rsidRPr="0077772F" w:rsidRDefault="0077772F" w:rsidP="0077772F">
      <w:pPr>
        <w:rPr>
          <w:rFonts w:eastAsia="Microsoft Sans Serif"/>
          <w:sz w:val="24"/>
          <w:szCs w:val="24"/>
        </w:rPr>
      </w:pPr>
      <w:r w:rsidRPr="0077772F">
        <w:rPr>
          <w:rFonts w:eastAsia="Microsoft Sans Serif"/>
          <w:sz w:val="24"/>
          <w:szCs w:val="24"/>
        </w:rPr>
        <w:t>HARRISBURG PA  17120</w:t>
      </w:r>
    </w:p>
    <w:p w14:paraId="3C632496" w14:textId="77777777" w:rsidR="0077772F" w:rsidRPr="0077772F" w:rsidRDefault="0077772F" w:rsidP="0077772F">
      <w:pPr>
        <w:rPr>
          <w:rFonts w:eastAsia="Microsoft Sans Serif"/>
          <w:b/>
          <w:bCs/>
          <w:sz w:val="24"/>
          <w:szCs w:val="24"/>
        </w:rPr>
      </w:pPr>
      <w:r w:rsidRPr="0077772F">
        <w:rPr>
          <w:rFonts w:eastAsia="Microsoft Sans Serif"/>
          <w:b/>
          <w:bCs/>
          <w:sz w:val="24"/>
          <w:szCs w:val="24"/>
        </w:rPr>
        <w:t>717.425.7593</w:t>
      </w:r>
    </w:p>
    <w:p w14:paraId="427F6A6E" w14:textId="77777777" w:rsidR="0077772F" w:rsidRPr="0077772F" w:rsidRDefault="0077772F" w:rsidP="0077772F">
      <w:pPr>
        <w:rPr>
          <w:rFonts w:eastAsia="Microsoft Sans Serif"/>
          <w:sz w:val="24"/>
          <w:szCs w:val="24"/>
        </w:rPr>
      </w:pPr>
      <w:r w:rsidRPr="0077772F">
        <w:rPr>
          <w:rFonts w:eastAsia="Microsoft Sans Serif"/>
          <w:sz w:val="24"/>
          <w:szCs w:val="24"/>
        </w:rPr>
        <w:t>SGRANGER@PA.GOV</w:t>
      </w:r>
    </w:p>
    <w:p w14:paraId="2D22D2EE" w14:textId="77777777" w:rsidR="0077772F" w:rsidRPr="0077772F" w:rsidRDefault="0077772F" w:rsidP="0077772F">
      <w:pPr>
        <w:rPr>
          <w:rFonts w:eastAsia="Microsoft Sans Serif"/>
          <w:sz w:val="24"/>
          <w:szCs w:val="24"/>
        </w:rPr>
      </w:pPr>
      <w:r w:rsidRPr="0077772F">
        <w:rPr>
          <w:rFonts w:eastAsia="Microsoft Sans Serif"/>
          <w:sz w:val="24"/>
          <w:szCs w:val="24"/>
        </w:rPr>
        <w:t xml:space="preserve">Accepts </w:t>
      </w:r>
      <w:proofErr w:type="spellStart"/>
      <w:r w:rsidRPr="0077772F">
        <w:rPr>
          <w:rFonts w:eastAsia="Microsoft Sans Serif"/>
          <w:sz w:val="24"/>
          <w:szCs w:val="24"/>
        </w:rPr>
        <w:t>EService</w:t>
      </w:r>
      <w:proofErr w:type="spellEnd"/>
    </w:p>
    <w:p w14:paraId="2C02CD8D" w14:textId="77777777" w:rsidR="0077772F" w:rsidRPr="0077772F" w:rsidRDefault="0077772F" w:rsidP="0077772F">
      <w:pPr>
        <w:rPr>
          <w:rFonts w:eastAsia="Microsoft Sans Serif"/>
          <w:sz w:val="24"/>
          <w:szCs w:val="24"/>
        </w:rPr>
      </w:pPr>
      <w:r w:rsidRPr="0077772F">
        <w:rPr>
          <w:rFonts w:eastAsia="Microsoft Sans Serif"/>
          <w:sz w:val="24"/>
          <w:szCs w:val="24"/>
        </w:rPr>
        <w:t>HARRISON W BREITMAN ATTORNEY</w:t>
      </w:r>
    </w:p>
    <w:p w14:paraId="029472F1" w14:textId="77777777" w:rsidR="0077772F" w:rsidRPr="0077772F" w:rsidRDefault="0077772F" w:rsidP="0077772F">
      <w:pPr>
        <w:rPr>
          <w:rFonts w:eastAsia="Microsoft Sans Serif"/>
          <w:sz w:val="24"/>
          <w:szCs w:val="24"/>
        </w:rPr>
      </w:pPr>
      <w:r w:rsidRPr="0077772F">
        <w:rPr>
          <w:rFonts w:eastAsia="Microsoft Sans Serif"/>
          <w:sz w:val="24"/>
          <w:szCs w:val="24"/>
        </w:rPr>
        <w:t>PATRICK M CICERO ATTORNEY</w:t>
      </w:r>
    </w:p>
    <w:p w14:paraId="140A3D6D" w14:textId="77777777" w:rsidR="0077772F" w:rsidRPr="0077772F" w:rsidRDefault="0077772F" w:rsidP="0077772F">
      <w:pPr>
        <w:rPr>
          <w:rFonts w:eastAsia="Microsoft Sans Serif"/>
          <w:sz w:val="24"/>
          <w:szCs w:val="24"/>
        </w:rPr>
      </w:pPr>
      <w:r w:rsidRPr="0077772F">
        <w:rPr>
          <w:rFonts w:eastAsia="Microsoft Sans Serif"/>
          <w:sz w:val="24"/>
          <w:szCs w:val="24"/>
        </w:rPr>
        <w:t>ARON J BEATTY ATTORNEY</w:t>
      </w:r>
    </w:p>
    <w:p w14:paraId="67E34914" w14:textId="77777777" w:rsidR="0077772F" w:rsidRPr="0077772F" w:rsidRDefault="0077772F" w:rsidP="0077772F">
      <w:pPr>
        <w:rPr>
          <w:rFonts w:eastAsia="Microsoft Sans Serif"/>
          <w:sz w:val="24"/>
          <w:szCs w:val="24"/>
        </w:rPr>
      </w:pPr>
      <w:r w:rsidRPr="0077772F">
        <w:rPr>
          <w:rFonts w:eastAsia="Microsoft Sans Serif"/>
          <w:sz w:val="24"/>
          <w:szCs w:val="24"/>
        </w:rPr>
        <w:t>OFFICE OF CONSUMER ADVOCATE</w:t>
      </w:r>
    </w:p>
    <w:p w14:paraId="157763E1" w14:textId="77777777" w:rsidR="0077772F" w:rsidRPr="0077772F" w:rsidRDefault="0077772F" w:rsidP="0077772F">
      <w:pPr>
        <w:rPr>
          <w:rFonts w:eastAsia="Microsoft Sans Serif"/>
          <w:sz w:val="24"/>
          <w:szCs w:val="24"/>
        </w:rPr>
      </w:pPr>
      <w:r w:rsidRPr="0077772F">
        <w:rPr>
          <w:rFonts w:eastAsia="Microsoft Sans Serif"/>
          <w:sz w:val="24"/>
          <w:szCs w:val="24"/>
        </w:rPr>
        <w:t>555 WALNUT STREET 5TH FLOOR</w:t>
      </w:r>
    </w:p>
    <w:p w14:paraId="203F5986" w14:textId="77777777" w:rsidR="0077772F" w:rsidRPr="0077772F" w:rsidRDefault="0077772F" w:rsidP="0077772F">
      <w:pPr>
        <w:rPr>
          <w:rFonts w:eastAsia="Microsoft Sans Serif"/>
          <w:sz w:val="24"/>
          <w:szCs w:val="24"/>
        </w:rPr>
      </w:pPr>
      <w:r w:rsidRPr="0077772F">
        <w:rPr>
          <w:rFonts w:eastAsia="Microsoft Sans Serif"/>
          <w:sz w:val="24"/>
          <w:szCs w:val="24"/>
        </w:rPr>
        <w:t>FORUM PLACE</w:t>
      </w:r>
    </w:p>
    <w:p w14:paraId="395A38A8" w14:textId="77777777" w:rsidR="0077772F" w:rsidRPr="0077772F" w:rsidRDefault="0077772F" w:rsidP="0077772F">
      <w:pPr>
        <w:rPr>
          <w:rFonts w:eastAsia="Microsoft Sans Serif"/>
          <w:sz w:val="24"/>
          <w:szCs w:val="24"/>
        </w:rPr>
      </w:pPr>
      <w:r w:rsidRPr="0077772F">
        <w:rPr>
          <w:rFonts w:eastAsia="Microsoft Sans Serif"/>
          <w:sz w:val="24"/>
          <w:szCs w:val="24"/>
        </w:rPr>
        <w:t>HARRISBURG PA  17101</w:t>
      </w:r>
    </w:p>
    <w:p w14:paraId="553C49BD" w14:textId="77777777" w:rsidR="0077772F" w:rsidRPr="0077772F" w:rsidRDefault="0077772F" w:rsidP="0077772F">
      <w:pPr>
        <w:rPr>
          <w:rFonts w:eastAsia="Microsoft Sans Serif"/>
          <w:b/>
          <w:bCs/>
          <w:sz w:val="24"/>
          <w:szCs w:val="24"/>
        </w:rPr>
      </w:pPr>
      <w:r w:rsidRPr="0077772F">
        <w:rPr>
          <w:rFonts w:eastAsia="Microsoft Sans Serif"/>
          <w:b/>
          <w:bCs/>
          <w:sz w:val="24"/>
          <w:szCs w:val="24"/>
        </w:rPr>
        <w:t>717.783.5048</w:t>
      </w:r>
    </w:p>
    <w:p w14:paraId="04E5C728" w14:textId="77777777" w:rsidR="0077772F" w:rsidRPr="0077772F" w:rsidRDefault="0077772F" w:rsidP="0077772F">
      <w:pPr>
        <w:rPr>
          <w:rFonts w:eastAsia="Microsoft Sans Serif"/>
          <w:sz w:val="24"/>
          <w:szCs w:val="24"/>
        </w:rPr>
      </w:pPr>
      <w:r w:rsidRPr="0077772F">
        <w:rPr>
          <w:rFonts w:eastAsia="Microsoft Sans Serif"/>
          <w:sz w:val="24"/>
          <w:szCs w:val="24"/>
        </w:rPr>
        <w:t>HBREITMAN@PAOCA.ORG</w:t>
      </w:r>
    </w:p>
    <w:p w14:paraId="7E1607CB" w14:textId="77777777" w:rsidR="0077772F" w:rsidRPr="0077772F" w:rsidRDefault="0077772F" w:rsidP="0077772F">
      <w:pPr>
        <w:rPr>
          <w:rFonts w:eastAsia="Microsoft Sans Serif"/>
          <w:sz w:val="24"/>
          <w:szCs w:val="24"/>
        </w:rPr>
      </w:pPr>
      <w:r w:rsidRPr="0077772F">
        <w:rPr>
          <w:rFonts w:eastAsia="Microsoft Sans Serif"/>
          <w:sz w:val="24"/>
          <w:szCs w:val="24"/>
        </w:rPr>
        <w:t>PCICERO@PAOCA.ORG</w:t>
      </w:r>
    </w:p>
    <w:p w14:paraId="2E35F4C7" w14:textId="77777777" w:rsidR="0077772F" w:rsidRPr="0077772F" w:rsidRDefault="0077772F" w:rsidP="0077772F">
      <w:pPr>
        <w:rPr>
          <w:rFonts w:eastAsia="Microsoft Sans Serif"/>
          <w:sz w:val="24"/>
          <w:szCs w:val="24"/>
        </w:rPr>
      </w:pPr>
      <w:r w:rsidRPr="0077772F">
        <w:rPr>
          <w:rFonts w:eastAsia="Microsoft Sans Serif"/>
          <w:sz w:val="24"/>
          <w:szCs w:val="24"/>
        </w:rPr>
        <w:t>ABEATTY@PAOCA.ORG</w:t>
      </w:r>
    </w:p>
    <w:p w14:paraId="66FC3DD9" w14:textId="5877CB0E" w:rsidR="0077772F" w:rsidRDefault="0077772F" w:rsidP="0077772F">
      <w:pPr>
        <w:rPr>
          <w:rFonts w:eastAsia="Microsoft Sans Serif"/>
          <w:sz w:val="24"/>
          <w:szCs w:val="24"/>
        </w:rPr>
      </w:pPr>
      <w:r w:rsidRPr="0077772F">
        <w:rPr>
          <w:rFonts w:eastAsia="Microsoft Sans Serif"/>
          <w:sz w:val="24"/>
          <w:szCs w:val="24"/>
        </w:rPr>
        <w:t xml:space="preserve">Accepts </w:t>
      </w:r>
      <w:proofErr w:type="spellStart"/>
      <w:r w:rsidRPr="0077772F">
        <w:rPr>
          <w:rFonts w:eastAsia="Microsoft Sans Serif"/>
          <w:sz w:val="24"/>
          <w:szCs w:val="24"/>
        </w:rPr>
        <w:t>EService</w:t>
      </w:r>
      <w:proofErr w:type="spellEnd"/>
    </w:p>
    <w:p w14:paraId="06B5C569" w14:textId="77777777" w:rsidR="00D07C35" w:rsidRPr="0077772F" w:rsidRDefault="00D07C35" w:rsidP="0077772F">
      <w:pPr>
        <w:rPr>
          <w:rFonts w:eastAsia="Microsoft Sans Serif"/>
          <w:sz w:val="24"/>
          <w:szCs w:val="24"/>
        </w:rPr>
      </w:pPr>
    </w:p>
    <w:p w14:paraId="1F2FC488" w14:textId="77777777" w:rsidR="00D07C35" w:rsidRDefault="00D07C35">
      <w:pPr>
        <w:spacing w:after="160" w:line="259" w:lineRule="auto"/>
        <w:rPr>
          <w:rFonts w:eastAsia="Microsoft Sans Serif"/>
          <w:sz w:val="24"/>
          <w:szCs w:val="24"/>
        </w:rPr>
      </w:pPr>
      <w:r>
        <w:rPr>
          <w:rFonts w:eastAsia="Microsoft Sans Serif"/>
          <w:sz w:val="24"/>
          <w:szCs w:val="24"/>
        </w:rPr>
        <w:br w:type="page"/>
      </w:r>
    </w:p>
    <w:p w14:paraId="75DD9993" w14:textId="06630126" w:rsidR="0077772F" w:rsidRPr="0077772F" w:rsidRDefault="0077772F" w:rsidP="0077772F">
      <w:pPr>
        <w:rPr>
          <w:rFonts w:eastAsia="Microsoft Sans Serif"/>
          <w:sz w:val="24"/>
          <w:szCs w:val="24"/>
        </w:rPr>
      </w:pPr>
      <w:r w:rsidRPr="0077772F">
        <w:rPr>
          <w:rFonts w:eastAsia="Microsoft Sans Serif"/>
          <w:sz w:val="24"/>
          <w:szCs w:val="24"/>
        </w:rPr>
        <w:t>LARRY E COLE</w:t>
      </w:r>
    </w:p>
    <w:p w14:paraId="5159A43F" w14:textId="77777777" w:rsidR="0077772F" w:rsidRPr="0077772F" w:rsidRDefault="0077772F" w:rsidP="0077772F">
      <w:pPr>
        <w:rPr>
          <w:rFonts w:eastAsia="Microsoft Sans Serif"/>
          <w:sz w:val="24"/>
          <w:szCs w:val="24"/>
        </w:rPr>
      </w:pPr>
      <w:r w:rsidRPr="0077772F">
        <w:rPr>
          <w:rFonts w:eastAsia="Microsoft Sans Serif"/>
          <w:sz w:val="24"/>
          <w:szCs w:val="24"/>
        </w:rPr>
        <w:t>74 E LAUREL ST</w:t>
      </w:r>
    </w:p>
    <w:p w14:paraId="76FEEADC" w14:textId="77777777" w:rsidR="0077772F" w:rsidRPr="0077772F" w:rsidRDefault="0077772F" w:rsidP="0077772F">
      <w:pPr>
        <w:rPr>
          <w:rFonts w:eastAsia="Microsoft Sans Serif"/>
          <w:sz w:val="24"/>
          <w:szCs w:val="24"/>
        </w:rPr>
      </w:pPr>
      <w:r w:rsidRPr="0077772F">
        <w:rPr>
          <w:rFonts w:eastAsia="Microsoft Sans Serif"/>
          <w:sz w:val="24"/>
          <w:szCs w:val="24"/>
        </w:rPr>
        <w:t>MONROETON PA  18832</w:t>
      </w:r>
    </w:p>
    <w:p w14:paraId="2C85024B" w14:textId="77777777" w:rsidR="0077772F" w:rsidRPr="0077772F" w:rsidRDefault="0077772F" w:rsidP="0077772F">
      <w:pPr>
        <w:rPr>
          <w:rFonts w:eastAsia="Microsoft Sans Serif"/>
          <w:b/>
          <w:bCs/>
          <w:sz w:val="24"/>
          <w:szCs w:val="24"/>
        </w:rPr>
      </w:pPr>
      <w:r w:rsidRPr="0077772F">
        <w:rPr>
          <w:rFonts w:eastAsia="Microsoft Sans Serif"/>
          <w:b/>
          <w:bCs/>
          <w:sz w:val="24"/>
          <w:szCs w:val="24"/>
        </w:rPr>
        <w:t>570.268.5686</w:t>
      </w:r>
    </w:p>
    <w:p w14:paraId="05B5C134" w14:textId="77777777" w:rsidR="0077772F" w:rsidRPr="0077772F" w:rsidRDefault="0077772F" w:rsidP="0077772F">
      <w:pPr>
        <w:rPr>
          <w:rFonts w:eastAsia="Microsoft Sans Serif"/>
          <w:sz w:val="24"/>
          <w:szCs w:val="24"/>
        </w:rPr>
      </w:pPr>
      <w:r w:rsidRPr="0077772F">
        <w:rPr>
          <w:rFonts w:eastAsia="Microsoft Sans Serif"/>
          <w:sz w:val="24"/>
          <w:szCs w:val="24"/>
        </w:rPr>
        <w:t>LARRYC41@FRONTIER.COM</w:t>
      </w:r>
    </w:p>
    <w:p w14:paraId="28C1A615" w14:textId="77777777" w:rsidR="0077772F" w:rsidRPr="0077772F" w:rsidRDefault="0077772F" w:rsidP="0077772F">
      <w:pPr>
        <w:rPr>
          <w:rFonts w:eastAsia="Microsoft Sans Serif"/>
          <w:sz w:val="24"/>
          <w:szCs w:val="24"/>
        </w:rPr>
      </w:pPr>
      <w:r w:rsidRPr="0077772F">
        <w:rPr>
          <w:rFonts w:eastAsia="Microsoft Sans Serif"/>
          <w:sz w:val="24"/>
          <w:szCs w:val="24"/>
        </w:rPr>
        <w:t xml:space="preserve">Accepts </w:t>
      </w:r>
      <w:proofErr w:type="spellStart"/>
      <w:r w:rsidRPr="0077772F">
        <w:rPr>
          <w:rFonts w:eastAsia="Microsoft Sans Serif"/>
          <w:sz w:val="24"/>
          <w:szCs w:val="24"/>
        </w:rPr>
        <w:t>EService</w:t>
      </w:r>
      <w:proofErr w:type="spellEnd"/>
    </w:p>
    <w:p w14:paraId="280D4454" w14:textId="77777777" w:rsidR="0077772F" w:rsidRPr="0077772F" w:rsidRDefault="0077772F" w:rsidP="0077772F">
      <w:pPr>
        <w:rPr>
          <w:rFonts w:eastAsia="Microsoft Sans Serif"/>
          <w:sz w:val="24"/>
          <w:szCs w:val="24"/>
        </w:rPr>
      </w:pPr>
    </w:p>
    <w:p w14:paraId="2003160C" w14:textId="77777777" w:rsidR="0077772F" w:rsidRPr="0077772F" w:rsidRDefault="0077772F" w:rsidP="0077772F">
      <w:pPr>
        <w:rPr>
          <w:rFonts w:eastAsia="Microsoft Sans Serif"/>
          <w:sz w:val="24"/>
          <w:szCs w:val="24"/>
        </w:rPr>
      </w:pPr>
      <w:r w:rsidRPr="0077772F">
        <w:rPr>
          <w:rFonts w:eastAsia="Microsoft Sans Serif"/>
          <w:sz w:val="24"/>
          <w:szCs w:val="24"/>
        </w:rPr>
        <w:t>JONATHAN FOSTER SR ATTORNEY</w:t>
      </w:r>
    </w:p>
    <w:p w14:paraId="3171816F" w14:textId="77777777" w:rsidR="0077772F" w:rsidRPr="0077772F" w:rsidRDefault="0077772F" w:rsidP="0077772F">
      <w:pPr>
        <w:rPr>
          <w:rFonts w:eastAsia="Microsoft Sans Serif"/>
          <w:sz w:val="24"/>
          <w:szCs w:val="24"/>
        </w:rPr>
      </w:pPr>
      <w:r w:rsidRPr="0077772F">
        <w:rPr>
          <w:rFonts w:eastAsia="Microsoft Sans Serif"/>
          <w:sz w:val="24"/>
          <w:szCs w:val="24"/>
        </w:rPr>
        <w:t>FOSTER LAW OFFICE</w:t>
      </w:r>
    </w:p>
    <w:p w14:paraId="6A7F4634" w14:textId="77777777" w:rsidR="0077772F" w:rsidRPr="0077772F" w:rsidRDefault="0077772F" w:rsidP="0077772F">
      <w:pPr>
        <w:rPr>
          <w:rFonts w:eastAsia="Microsoft Sans Serif"/>
          <w:sz w:val="24"/>
          <w:szCs w:val="24"/>
        </w:rPr>
      </w:pPr>
      <w:r w:rsidRPr="0077772F">
        <w:rPr>
          <w:rFonts w:eastAsia="Microsoft Sans Serif"/>
          <w:sz w:val="24"/>
          <w:szCs w:val="24"/>
        </w:rPr>
        <w:t>303 S KEYSTONE AVE</w:t>
      </w:r>
    </w:p>
    <w:p w14:paraId="2FB532A7" w14:textId="77777777" w:rsidR="0077772F" w:rsidRPr="0077772F" w:rsidRDefault="0077772F" w:rsidP="0077772F">
      <w:pPr>
        <w:rPr>
          <w:rFonts w:eastAsia="Microsoft Sans Serif"/>
          <w:sz w:val="24"/>
          <w:szCs w:val="24"/>
        </w:rPr>
      </w:pPr>
      <w:r w:rsidRPr="0077772F">
        <w:rPr>
          <w:rFonts w:eastAsia="Microsoft Sans Serif"/>
          <w:sz w:val="24"/>
          <w:szCs w:val="24"/>
        </w:rPr>
        <w:t>SAYRE PA  18840</w:t>
      </w:r>
    </w:p>
    <w:p w14:paraId="5564EA83" w14:textId="77777777" w:rsidR="0077772F" w:rsidRPr="0077772F" w:rsidRDefault="0077772F" w:rsidP="0077772F">
      <w:pPr>
        <w:rPr>
          <w:rFonts w:eastAsia="Microsoft Sans Serif"/>
          <w:b/>
          <w:bCs/>
          <w:sz w:val="24"/>
          <w:szCs w:val="24"/>
        </w:rPr>
      </w:pPr>
      <w:r w:rsidRPr="0077772F">
        <w:rPr>
          <w:rFonts w:eastAsia="Microsoft Sans Serif"/>
          <w:b/>
          <w:bCs/>
          <w:sz w:val="24"/>
          <w:szCs w:val="24"/>
        </w:rPr>
        <w:t>570.888.1529</w:t>
      </w:r>
    </w:p>
    <w:p w14:paraId="1B858620" w14:textId="77777777" w:rsidR="0077772F" w:rsidRPr="0077772F" w:rsidRDefault="0077772F" w:rsidP="0077772F">
      <w:pPr>
        <w:rPr>
          <w:rFonts w:eastAsia="Microsoft Sans Serif"/>
          <w:sz w:val="24"/>
          <w:szCs w:val="24"/>
        </w:rPr>
      </w:pPr>
      <w:r w:rsidRPr="0077772F">
        <w:rPr>
          <w:rFonts w:eastAsia="Microsoft Sans Serif"/>
          <w:sz w:val="24"/>
          <w:szCs w:val="24"/>
        </w:rPr>
        <w:t>JONATHAN.SR@FOSTERSLAWFIRM.COM</w:t>
      </w:r>
    </w:p>
    <w:p w14:paraId="6C7727A1" w14:textId="77777777" w:rsidR="0077772F" w:rsidRPr="0077772F" w:rsidRDefault="0077772F" w:rsidP="0077772F">
      <w:pPr>
        <w:rPr>
          <w:rFonts w:eastAsia="Microsoft Sans Serif"/>
          <w:sz w:val="24"/>
          <w:szCs w:val="24"/>
        </w:rPr>
      </w:pPr>
      <w:r w:rsidRPr="0077772F">
        <w:rPr>
          <w:rFonts w:eastAsia="Microsoft Sans Serif"/>
          <w:sz w:val="24"/>
          <w:szCs w:val="24"/>
        </w:rPr>
        <w:t xml:space="preserve">Accepts </w:t>
      </w:r>
      <w:proofErr w:type="spellStart"/>
      <w:r w:rsidRPr="0077772F">
        <w:rPr>
          <w:rFonts w:eastAsia="Microsoft Sans Serif"/>
          <w:sz w:val="24"/>
          <w:szCs w:val="24"/>
        </w:rPr>
        <w:t>EService</w:t>
      </w:r>
      <w:proofErr w:type="spellEnd"/>
    </w:p>
    <w:p w14:paraId="3238398F" w14:textId="77777777" w:rsidR="0077772F" w:rsidRPr="0077772F" w:rsidRDefault="0077772F" w:rsidP="0077772F">
      <w:pPr>
        <w:rPr>
          <w:rFonts w:eastAsia="Microsoft Sans Serif"/>
          <w:sz w:val="24"/>
          <w:szCs w:val="24"/>
        </w:rPr>
      </w:pPr>
    </w:p>
    <w:p w14:paraId="3204F658" w14:textId="77777777" w:rsidR="0077772F" w:rsidRPr="0077772F" w:rsidRDefault="0077772F" w:rsidP="0077772F">
      <w:pPr>
        <w:rPr>
          <w:rFonts w:eastAsia="Microsoft Sans Serif"/>
          <w:sz w:val="24"/>
          <w:szCs w:val="24"/>
        </w:rPr>
      </w:pPr>
      <w:r w:rsidRPr="0077772F">
        <w:rPr>
          <w:rFonts w:eastAsia="Microsoft Sans Serif"/>
          <w:sz w:val="24"/>
          <w:szCs w:val="24"/>
        </w:rPr>
        <w:t>ROXANNE TESTEN SOUTH WAVERLY BOROUGH COUNCIL PRESIDENT</w:t>
      </w:r>
    </w:p>
    <w:p w14:paraId="036B6E2E" w14:textId="77777777" w:rsidR="0077772F" w:rsidRPr="0077772F" w:rsidRDefault="0077772F" w:rsidP="0077772F">
      <w:pPr>
        <w:rPr>
          <w:rFonts w:eastAsia="Microsoft Sans Serif"/>
          <w:sz w:val="24"/>
          <w:szCs w:val="24"/>
        </w:rPr>
      </w:pPr>
      <w:r w:rsidRPr="0077772F">
        <w:rPr>
          <w:rFonts w:eastAsia="Microsoft Sans Serif"/>
          <w:sz w:val="24"/>
          <w:szCs w:val="24"/>
        </w:rPr>
        <w:t>2523 PENNSYLVANIA AVENUE</w:t>
      </w:r>
    </w:p>
    <w:p w14:paraId="4B6E96E1" w14:textId="77777777" w:rsidR="0077772F" w:rsidRPr="0077772F" w:rsidRDefault="0077772F" w:rsidP="0077772F">
      <w:pPr>
        <w:rPr>
          <w:rFonts w:eastAsia="Microsoft Sans Serif"/>
          <w:sz w:val="24"/>
          <w:szCs w:val="24"/>
        </w:rPr>
      </w:pPr>
      <w:r w:rsidRPr="0077772F">
        <w:rPr>
          <w:rFonts w:eastAsia="Microsoft Sans Serif"/>
          <w:sz w:val="24"/>
          <w:szCs w:val="24"/>
        </w:rPr>
        <w:t>SAYRE PA  18840</w:t>
      </w:r>
    </w:p>
    <w:p w14:paraId="6C9F0A1B" w14:textId="77777777" w:rsidR="0077772F" w:rsidRPr="0077772F" w:rsidRDefault="0077772F" w:rsidP="0077772F">
      <w:pPr>
        <w:rPr>
          <w:rFonts w:eastAsia="Microsoft Sans Serif"/>
          <w:sz w:val="24"/>
          <w:szCs w:val="24"/>
        </w:rPr>
      </w:pPr>
      <w:r w:rsidRPr="0077772F">
        <w:rPr>
          <w:rFonts w:eastAsia="Microsoft Sans Serif"/>
          <w:b/>
          <w:bCs/>
          <w:sz w:val="24"/>
          <w:szCs w:val="24"/>
        </w:rPr>
        <w:t>570.888.2125</w:t>
      </w:r>
    </w:p>
    <w:p w14:paraId="2C539BE1" w14:textId="77777777" w:rsidR="0077772F" w:rsidRPr="0077772F" w:rsidRDefault="0077772F" w:rsidP="0077772F">
      <w:pPr>
        <w:rPr>
          <w:rFonts w:eastAsia="Microsoft Sans Serif"/>
          <w:sz w:val="24"/>
          <w:szCs w:val="24"/>
        </w:rPr>
      </w:pPr>
      <w:r w:rsidRPr="0077772F">
        <w:rPr>
          <w:rFonts w:eastAsia="Microsoft Sans Serif"/>
          <w:sz w:val="24"/>
          <w:szCs w:val="24"/>
        </w:rPr>
        <w:t>SWB@SOUTHWAVERLYBOROUGH.ORG</w:t>
      </w:r>
    </w:p>
    <w:p w14:paraId="1E8FDA23" w14:textId="77777777" w:rsidR="0077772F" w:rsidRPr="0077772F" w:rsidRDefault="0077772F" w:rsidP="0077772F">
      <w:pPr>
        <w:rPr>
          <w:rFonts w:eastAsia="Microsoft Sans Serif"/>
          <w:sz w:val="24"/>
          <w:szCs w:val="24"/>
        </w:rPr>
      </w:pPr>
    </w:p>
    <w:p w14:paraId="0FB02A90" w14:textId="77777777" w:rsidR="0077772F" w:rsidRPr="0077772F" w:rsidRDefault="0077772F" w:rsidP="0077772F">
      <w:pPr>
        <w:rPr>
          <w:rFonts w:eastAsia="Microsoft Sans Serif"/>
          <w:sz w:val="24"/>
          <w:szCs w:val="24"/>
        </w:rPr>
      </w:pPr>
      <w:r w:rsidRPr="0077772F">
        <w:rPr>
          <w:rFonts w:eastAsia="Microsoft Sans Serif"/>
          <w:sz w:val="24"/>
          <w:szCs w:val="24"/>
        </w:rPr>
        <w:t>ATHENS BOROUGH</w:t>
      </w:r>
    </w:p>
    <w:p w14:paraId="745D927A" w14:textId="77777777" w:rsidR="0077772F" w:rsidRPr="0077772F" w:rsidRDefault="0077772F" w:rsidP="0077772F">
      <w:pPr>
        <w:rPr>
          <w:rFonts w:eastAsia="Microsoft Sans Serif"/>
          <w:sz w:val="24"/>
          <w:szCs w:val="24"/>
        </w:rPr>
      </w:pPr>
      <w:r w:rsidRPr="0077772F">
        <w:rPr>
          <w:rFonts w:eastAsia="Microsoft Sans Serif"/>
          <w:sz w:val="24"/>
          <w:szCs w:val="24"/>
        </w:rPr>
        <w:t>2 S RIVER ST</w:t>
      </w:r>
    </w:p>
    <w:p w14:paraId="44C94D0E" w14:textId="77777777" w:rsidR="0077772F" w:rsidRPr="0077772F" w:rsidRDefault="0077772F" w:rsidP="0077772F">
      <w:pPr>
        <w:rPr>
          <w:rFonts w:eastAsia="Microsoft Sans Serif"/>
          <w:sz w:val="24"/>
          <w:szCs w:val="24"/>
        </w:rPr>
      </w:pPr>
      <w:r w:rsidRPr="0077772F">
        <w:rPr>
          <w:rFonts w:eastAsia="Microsoft Sans Serif"/>
          <w:sz w:val="24"/>
          <w:szCs w:val="24"/>
        </w:rPr>
        <w:t>ATHENS PA  18810</w:t>
      </w:r>
    </w:p>
    <w:p w14:paraId="799DD9F0" w14:textId="1F38CDF1" w:rsidR="0077772F" w:rsidRDefault="0077772F" w:rsidP="0077772F">
      <w:pPr>
        <w:rPr>
          <w:rFonts w:eastAsia="Microsoft Sans Serif"/>
          <w:b/>
          <w:bCs/>
          <w:sz w:val="24"/>
          <w:szCs w:val="24"/>
        </w:rPr>
      </w:pPr>
      <w:r w:rsidRPr="0077772F">
        <w:rPr>
          <w:rFonts w:eastAsia="Microsoft Sans Serif"/>
          <w:b/>
          <w:bCs/>
          <w:sz w:val="24"/>
          <w:szCs w:val="24"/>
        </w:rPr>
        <w:t>570.888.2319</w:t>
      </w:r>
    </w:p>
    <w:p w14:paraId="37BED3CF" w14:textId="4A7FA5FC" w:rsidR="0077772F" w:rsidRDefault="00D07C35" w:rsidP="0077772F">
      <w:pPr>
        <w:rPr>
          <w:rFonts w:eastAsia="Microsoft Sans Serif"/>
          <w:sz w:val="24"/>
          <w:szCs w:val="24"/>
        </w:rPr>
      </w:pPr>
      <w:hyperlink r:id="rId9" w:history="1">
        <w:r w:rsidRPr="002D4155">
          <w:rPr>
            <w:rStyle w:val="Hyperlink"/>
            <w:rFonts w:eastAsia="Microsoft Sans Serif"/>
            <w:sz w:val="24"/>
            <w:szCs w:val="24"/>
          </w:rPr>
          <w:t>MARKBURGESSE@ATHENSBOROUGHPA.ORG</w:t>
        </w:r>
      </w:hyperlink>
    </w:p>
    <w:p w14:paraId="5CBBA820" w14:textId="77777777" w:rsidR="00D07C35" w:rsidRPr="0077772F" w:rsidRDefault="00D07C35" w:rsidP="0077772F">
      <w:pPr>
        <w:rPr>
          <w:rFonts w:eastAsia="Microsoft Sans Serif"/>
          <w:sz w:val="24"/>
          <w:szCs w:val="24"/>
        </w:rPr>
      </w:pPr>
    </w:p>
    <w:p w14:paraId="2ED07D59" w14:textId="77777777" w:rsidR="0077772F" w:rsidRPr="0077772F" w:rsidRDefault="0077772F" w:rsidP="0077772F">
      <w:pPr>
        <w:rPr>
          <w:rFonts w:eastAsia="Microsoft Sans Serif"/>
          <w:sz w:val="24"/>
          <w:szCs w:val="24"/>
        </w:rPr>
      </w:pPr>
      <w:r w:rsidRPr="0077772F">
        <w:rPr>
          <w:rFonts w:eastAsia="Microsoft Sans Serif"/>
          <w:sz w:val="24"/>
          <w:szCs w:val="24"/>
        </w:rPr>
        <w:t>SHARON E WEBB ESQUIRE</w:t>
      </w:r>
    </w:p>
    <w:p w14:paraId="0F658E4F" w14:textId="77777777" w:rsidR="0077772F" w:rsidRPr="0077772F" w:rsidRDefault="0077772F" w:rsidP="0077772F">
      <w:pPr>
        <w:rPr>
          <w:rFonts w:eastAsia="Microsoft Sans Serif"/>
          <w:sz w:val="24"/>
          <w:szCs w:val="24"/>
        </w:rPr>
      </w:pPr>
      <w:r w:rsidRPr="0077772F">
        <w:rPr>
          <w:rFonts w:eastAsia="Microsoft Sans Serif"/>
          <w:sz w:val="24"/>
          <w:szCs w:val="24"/>
        </w:rPr>
        <w:t>OFFICE OF SMALL BUSINESS ADVOCATE</w:t>
      </w:r>
    </w:p>
    <w:p w14:paraId="46113169" w14:textId="77777777" w:rsidR="0077772F" w:rsidRPr="0077772F" w:rsidRDefault="0077772F" w:rsidP="0077772F">
      <w:pPr>
        <w:rPr>
          <w:rFonts w:eastAsia="Microsoft Sans Serif"/>
          <w:sz w:val="24"/>
          <w:szCs w:val="24"/>
        </w:rPr>
      </w:pPr>
      <w:r w:rsidRPr="0077772F">
        <w:rPr>
          <w:rFonts w:eastAsia="Microsoft Sans Serif"/>
          <w:sz w:val="24"/>
          <w:szCs w:val="24"/>
        </w:rPr>
        <w:t>FORUM PLACE</w:t>
      </w:r>
    </w:p>
    <w:p w14:paraId="1CA15247" w14:textId="77777777" w:rsidR="0077772F" w:rsidRPr="0077772F" w:rsidRDefault="0077772F" w:rsidP="0077772F">
      <w:pPr>
        <w:rPr>
          <w:rFonts w:eastAsia="Microsoft Sans Serif"/>
          <w:sz w:val="24"/>
          <w:szCs w:val="24"/>
        </w:rPr>
      </w:pPr>
      <w:r w:rsidRPr="0077772F">
        <w:rPr>
          <w:rFonts w:eastAsia="Microsoft Sans Serif"/>
          <w:sz w:val="24"/>
          <w:szCs w:val="24"/>
        </w:rPr>
        <w:t>555 WALNUT STREET 1ST FLOOR</w:t>
      </w:r>
    </w:p>
    <w:p w14:paraId="73DE2C0E" w14:textId="77777777" w:rsidR="0077772F" w:rsidRPr="0077772F" w:rsidRDefault="0077772F" w:rsidP="0077772F">
      <w:pPr>
        <w:rPr>
          <w:rFonts w:eastAsia="Microsoft Sans Serif"/>
          <w:sz w:val="24"/>
          <w:szCs w:val="24"/>
        </w:rPr>
      </w:pPr>
      <w:r w:rsidRPr="0077772F">
        <w:rPr>
          <w:rFonts w:eastAsia="Microsoft Sans Serif"/>
          <w:sz w:val="24"/>
          <w:szCs w:val="24"/>
        </w:rPr>
        <w:t>HARRISBURG PA  17101</w:t>
      </w:r>
    </w:p>
    <w:p w14:paraId="2D4D131E" w14:textId="77777777" w:rsidR="0077772F" w:rsidRPr="0077772F" w:rsidRDefault="0077772F" w:rsidP="0077772F">
      <w:pPr>
        <w:rPr>
          <w:rFonts w:eastAsia="Microsoft Sans Serif"/>
          <w:b/>
          <w:bCs/>
          <w:sz w:val="24"/>
          <w:szCs w:val="24"/>
        </w:rPr>
      </w:pPr>
      <w:r w:rsidRPr="0077772F">
        <w:rPr>
          <w:rFonts w:eastAsia="Microsoft Sans Serif"/>
          <w:b/>
          <w:bCs/>
          <w:sz w:val="24"/>
          <w:szCs w:val="24"/>
        </w:rPr>
        <w:t>717.783.2525</w:t>
      </w:r>
    </w:p>
    <w:p w14:paraId="00E32D76" w14:textId="77777777" w:rsidR="0077772F" w:rsidRPr="0077772F" w:rsidRDefault="0077772F" w:rsidP="0077772F">
      <w:pPr>
        <w:rPr>
          <w:rFonts w:eastAsia="Microsoft Sans Serif"/>
          <w:sz w:val="24"/>
          <w:szCs w:val="24"/>
        </w:rPr>
      </w:pPr>
      <w:r w:rsidRPr="0077772F">
        <w:rPr>
          <w:rFonts w:eastAsia="Microsoft Sans Serif"/>
          <w:sz w:val="24"/>
          <w:szCs w:val="24"/>
        </w:rPr>
        <w:t>SWEBB@PA.GOV</w:t>
      </w:r>
    </w:p>
    <w:p w14:paraId="2653A6E4" w14:textId="77777777" w:rsidR="0077772F" w:rsidRPr="0077772F" w:rsidRDefault="0077772F" w:rsidP="0077772F">
      <w:pPr>
        <w:rPr>
          <w:rFonts w:eastAsiaTheme="minorEastAsia"/>
          <w:sz w:val="24"/>
          <w:szCs w:val="24"/>
        </w:rPr>
      </w:pPr>
    </w:p>
    <w:p w14:paraId="4EFBEC7C" w14:textId="6DA15CFA" w:rsidR="00D07C35" w:rsidRDefault="00D07C35" w:rsidP="00764E53">
      <w:pPr>
        <w:pStyle w:val="BodyTextIndent"/>
        <w:spacing w:line="360" w:lineRule="auto"/>
        <w:ind w:left="0"/>
        <w:rPr>
          <w:szCs w:val="24"/>
        </w:rPr>
      </w:pPr>
    </w:p>
    <w:p w14:paraId="6278E066" w14:textId="77777777" w:rsidR="00D07C35" w:rsidRDefault="00D07C35">
      <w:pPr>
        <w:spacing w:after="160" w:line="259" w:lineRule="auto"/>
        <w:rPr>
          <w:sz w:val="24"/>
          <w:szCs w:val="24"/>
        </w:rPr>
      </w:pPr>
      <w:r>
        <w:rPr>
          <w:szCs w:val="24"/>
        </w:rPr>
        <w:br w:type="page"/>
      </w:r>
    </w:p>
    <w:p w14:paraId="561B3A88" w14:textId="52459361" w:rsidR="00FE5872" w:rsidRDefault="00FE5872" w:rsidP="00764E53">
      <w:pPr>
        <w:pStyle w:val="BodyTextIndent"/>
        <w:spacing w:line="360" w:lineRule="auto"/>
        <w:ind w:left="0"/>
        <w:rPr>
          <w:szCs w:val="24"/>
        </w:rPr>
      </w:pPr>
    </w:p>
    <w:p w14:paraId="5233C069" w14:textId="2669639F" w:rsidR="00D07C35" w:rsidRDefault="00D07C35" w:rsidP="00764E53">
      <w:pPr>
        <w:pStyle w:val="BodyTextIndent"/>
        <w:spacing w:line="360" w:lineRule="auto"/>
        <w:ind w:left="0"/>
        <w:rPr>
          <w:szCs w:val="24"/>
        </w:rPr>
      </w:pPr>
    </w:p>
    <w:p w14:paraId="341F9EAF" w14:textId="3C1763D6" w:rsidR="00D07C35" w:rsidRDefault="00D07C35" w:rsidP="00764E53">
      <w:pPr>
        <w:pStyle w:val="BodyTextIndent"/>
        <w:spacing w:line="360" w:lineRule="auto"/>
        <w:ind w:left="0"/>
        <w:rPr>
          <w:szCs w:val="24"/>
        </w:rPr>
      </w:pPr>
    </w:p>
    <w:p w14:paraId="685DCE6C" w14:textId="71C50296" w:rsidR="00D07C35" w:rsidRDefault="00D07C35" w:rsidP="00764E53">
      <w:pPr>
        <w:pStyle w:val="BodyTextIndent"/>
        <w:spacing w:line="360" w:lineRule="auto"/>
        <w:ind w:left="0"/>
        <w:rPr>
          <w:szCs w:val="24"/>
        </w:rPr>
      </w:pPr>
    </w:p>
    <w:p w14:paraId="2E013046" w14:textId="7EA5C9F6" w:rsidR="00D07C35" w:rsidRDefault="00D07C35" w:rsidP="00764E53">
      <w:pPr>
        <w:pStyle w:val="BodyTextIndent"/>
        <w:spacing w:line="360" w:lineRule="auto"/>
        <w:ind w:left="0"/>
        <w:rPr>
          <w:szCs w:val="24"/>
        </w:rPr>
      </w:pPr>
    </w:p>
    <w:p w14:paraId="3941EF15" w14:textId="317DD744" w:rsidR="00D07C35" w:rsidRDefault="00D07C35" w:rsidP="00764E53">
      <w:pPr>
        <w:pStyle w:val="BodyTextIndent"/>
        <w:spacing w:line="360" w:lineRule="auto"/>
        <w:ind w:left="0"/>
        <w:rPr>
          <w:szCs w:val="24"/>
        </w:rPr>
      </w:pPr>
    </w:p>
    <w:p w14:paraId="43B80EFD" w14:textId="0723DE19" w:rsidR="00D07C35" w:rsidRDefault="00D07C35" w:rsidP="00764E53">
      <w:pPr>
        <w:pStyle w:val="BodyTextIndent"/>
        <w:spacing w:line="360" w:lineRule="auto"/>
        <w:ind w:left="0"/>
        <w:rPr>
          <w:szCs w:val="24"/>
        </w:rPr>
      </w:pPr>
    </w:p>
    <w:p w14:paraId="060C24ED" w14:textId="1AF14249" w:rsidR="00D07C35" w:rsidRDefault="00D07C35" w:rsidP="00764E53">
      <w:pPr>
        <w:pStyle w:val="BodyTextIndent"/>
        <w:spacing w:line="360" w:lineRule="auto"/>
        <w:ind w:left="0"/>
        <w:rPr>
          <w:szCs w:val="24"/>
        </w:rPr>
      </w:pPr>
    </w:p>
    <w:p w14:paraId="3488A81D" w14:textId="79A61FD9" w:rsidR="00D07C35" w:rsidRDefault="00D07C35" w:rsidP="00764E53">
      <w:pPr>
        <w:pStyle w:val="BodyTextIndent"/>
        <w:spacing w:line="360" w:lineRule="auto"/>
        <w:ind w:left="0"/>
        <w:rPr>
          <w:szCs w:val="24"/>
        </w:rPr>
      </w:pPr>
    </w:p>
    <w:p w14:paraId="7520B453" w14:textId="02B2D4F5" w:rsidR="00D07C35" w:rsidRDefault="00D07C35" w:rsidP="00764E53">
      <w:pPr>
        <w:pStyle w:val="BodyTextIndent"/>
        <w:spacing w:line="360" w:lineRule="auto"/>
        <w:ind w:left="0"/>
        <w:rPr>
          <w:szCs w:val="24"/>
        </w:rPr>
      </w:pPr>
    </w:p>
    <w:p w14:paraId="21A077C6" w14:textId="241FA653" w:rsidR="00D07C35" w:rsidRDefault="00D07C35" w:rsidP="00764E53">
      <w:pPr>
        <w:pStyle w:val="BodyTextIndent"/>
        <w:spacing w:line="360" w:lineRule="auto"/>
        <w:ind w:left="0"/>
        <w:rPr>
          <w:szCs w:val="24"/>
        </w:rPr>
      </w:pPr>
    </w:p>
    <w:p w14:paraId="6D3C7BE4" w14:textId="4469CD71" w:rsidR="00D07C35" w:rsidRDefault="00D07C35" w:rsidP="00764E53">
      <w:pPr>
        <w:pStyle w:val="BodyTextIndent"/>
        <w:spacing w:line="360" w:lineRule="auto"/>
        <w:ind w:left="0"/>
        <w:rPr>
          <w:szCs w:val="24"/>
        </w:rPr>
      </w:pPr>
    </w:p>
    <w:p w14:paraId="29FB4C62" w14:textId="28AE0765" w:rsidR="00D07C35" w:rsidRDefault="00D07C35" w:rsidP="00764E53">
      <w:pPr>
        <w:pStyle w:val="BodyTextIndent"/>
        <w:spacing w:line="360" w:lineRule="auto"/>
        <w:ind w:left="0"/>
        <w:rPr>
          <w:szCs w:val="24"/>
        </w:rPr>
      </w:pPr>
    </w:p>
    <w:p w14:paraId="375E8595" w14:textId="40378171" w:rsidR="00D07C35" w:rsidRDefault="00D07C35" w:rsidP="00764E53">
      <w:pPr>
        <w:pStyle w:val="BodyTextIndent"/>
        <w:spacing w:line="360" w:lineRule="auto"/>
        <w:ind w:left="0"/>
        <w:rPr>
          <w:szCs w:val="24"/>
        </w:rPr>
      </w:pPr>
    </w:p>
    <w:p w14:paraId="2C6D9D80" w14:textId="147A21D7" w:rsidR="00D07C35" w:rsidRPr="00D07C35" w:rsidRDefault="00D07C35" w:rsidP="00D07C35">
      <w:pPr>
        <w:pStyle w:val="BodyTextIndent"/>
        <w:spacing w:line="360" w:lineRule="auto"/>
        <w:ind w:left="0"/>
        <w:jc w:val="center"/>
        <w:rPr>
          <w:b/>
          <w:bCs/>
          <w:caps/>
          <w:szCs w:val="24"/>
          <w:u w:val="single"/>
        </w:rPr>
      </w:pPr>
      <w:r w:rsidRPr="00D07C35">
        <w:rPr>
          <w:b/>
          <w:bCs/>
          <w:caps/>
          <w:szCs w:val="24"/>
          <w:u w:val="single"/>
        </w:rPr>
        <w:t>Attachment</w:t>
      </w:r>
    </w:p>
    <w:p w14:paraId="6F113D55" w14:textId="77777777" w:rsidR="00764E53" w:rsidRPr="0077772F" w:rsidRDefault="00764E53" w:rsidP="00764E53">
      <w:pPr>
        <w:widowControl w:val="0"/>
        <w:spacing w:line="360" w:lineRule="auto"/>
        <w:jc w:val="center"/>
        <w:rPr>
          <w:sz w:val="24"/>
          <w:szCs w:val="24"/>
        </w:rPr>
      </w:pPr>
      <w:r w:rsidRPr="0077772F">
        <w:rPr>
          <w:sz w:val="24"/>
          <w:szCs w:val="24"/>
        </w:rPr>
        <w:br w:type="page"/>
      </w:r>
    </w:p>
    <w:p w14:paraId="36294F77" w14:textId="77777777" w:rsidR="00764E53" w:rsidRPr="008A3B52" w:rsidRDefault="00764E53" w:rsidP="00764E53">
      <w:pPr>
        <w:widowControl w:val="0"/>
        <w:spacing w:line="360" w:lineRule="auto"/>
        <w:jc w:val="center"/>
        <w:rPr>
          <w:b/>
          <w:bCs/>
          <w:sz w:val="24"/>
          <w:szCs w:val="24"/>
        </w:rPr>
      </w:pPr>
      <w:r w:rsidRPr="008A3B52">
        <w:rPr>
          <w:b/>
          <w:bCs/>
          <w:sz w:val="24"/>
          <w:szCs w:val="24"/>
        </w:rPr>
        <w:t>SIGNATURE PAGE</w:t>
      </w:r>
    </w:p>
    <w:p w14:paraId="69DA50C2" w14:textId="77777777" w:rsidR="00764E53" w:rsidRPr="008A3B52" w:rsidRDefault="00764E53" w:rsidP="00764E53">
      <w:pPr>
        <w:widowControl w:val="0"/>
        <w:spacing w:line="360" w:lineRule="auto"/>
        <w:ind w:firstLine="1440"/>
        <w:rPr>
          <w:sz w:val="24"/>
          <w:szCs w:val="24"/>
        </w:rPr>
      </w:pPr>
    </w:p>
    <w:p w14:paraId="77591C15" w14:textId="259C452C" w:rsidR="00764E53" w:rsidRDefault="00764E53" w:rsidP="00764E53">
      <w:pPr>
        <w:widowControl w:val="0"/>
        <w:spacing w:line="360" w:lineRule="auto"/>
        <w:ind w:firstLine="1440"/>
        <w:rPr>
          <w:sz w:val="24"/>
          <w:szCs w:val="24"/>
        </w:rPr>
      </w:pPr>
      <w:r w:rsidRPr="008A3B52">
        <w:rPr>
          <w:sz w:val="24"/>
          <w:szCs w:val="24"/>
        </w:rPr>
        <w:t xml:space="preserve">Please sign below if you would like to join in the </w:t>
      </w:r>
      <w:r>
        <w:rPr>
          <w:sz w:val="24"/>
          <w:szCs w:val="24"/>
        </w:rPr>
        <w:t xml:space="preserve">Joint Petition </w:t>
      </w:r>
      <w:proofErr w:type="gramStart"/>
      <w:r>
        <w:rPr>
          <w:sz w:val="24"/>
          <w:szCs w:val="24"/>
        </w:rPr>
        <w:t>For</w:t>
      </w:r>
      <w:proofErr w:type="gramEnd"/>
      <w:r>
        <w:rPr>
          <w:sz w:val="24"/>
          <w:szCs w:val="24"/>
        </w:rPr>
        <w:t xml:space="preserve"> </w:t>
      </w:r>
      <w:r w:rsidRPr="008A3B52">
        <w:rPr>
          <w:sz w:val="24"/>
          <w:szCs w:val="24"/>
        </w:rPr>
        <w:t xml:space="preserve">Settlement signed by </w:t>
      </w:r>
      <w:r w:rsidR="00F9593D">
        <w:rPr>
          <w:sz w:val="24"/>
          <w:szCs w:val="24"/>
        </w:rPr>
        <w:t>Valley Energy</w:t>
      </w:r>
      <w:r w:rsidRPr="009B14D3">
        <w:rPr>
          <w:sz w:val="24"/>
          <w:szCs w:val="24"/>
        </w:rPr>
        <w:t>, Inc.</w:t>
      </w:r>
      <w:r>
        <w:rPr>
          <w:sz w:val="24"/>
          <w:szCs w:val="24"/>
        </w:rPr>
        <w:t>,</w:t>
      </w:r>
      <w:r w:rsidRPr="009B14D3">
        <w:rPr>
          <w:sz w:val="24"/>
          <w:szCs w:val="24"/>
        </w:rPr>
        <w:t xml:space="preserve"> the Pennsylvania Public Utility Commission’s </w:t>
      </w:r>
      <w:r w:rsidR="00F9593D">
        <w:rPr>
          <w:sz w:val="24"/>
          <w:szCs w:val="24"/>
        </w:rPr>
        <w:t>Bureau of Investigation and Enforcement</w:t>
      </w:r>
      <w:r>
        <w:rPr>
          <w:sz w:val="24"/>
          <w:szCs w:val="24"/>
        </w:rPr>
        <w:t>,</w:t>
      </w:r>
      <w:r w:rsidRPr="009B14D3">
        <w:rPr>
          <w:sz w:val="24"/>
          <w:szCs w:val="24"/>
        </w:rPr>
        <w:t xml:space="preserve"> </w:t>
      </w:r>
      <w:r w:rsidR="00F9593D">
        <w:rPr>
          <w:sz w:val="24"/>
          <w:szCs w:val="24"/>
        </w:rPr>
        <w:t xml:space="preserve">and </w:t>
      </w:r>
      <w:r w:rsidRPr="009B14D3">
        <w:rPr>
          <w:sz w:val="24"/>
          <w:szCs w:val="24"/>
        </w:rPr>
        <w:t>the Office of Consumer Advocate</w:t>
      </w:r>
      <w:r w:rsidR="00F9593D">
        <w:rPr>
          <w:sz w:val="24"/>
          <w:szCs w:val="24"/>
        </w:rPr>
        <w:t>.</w:t>
      </w:r>
    </w:p>
    <w:p w14:paraId="30974A44" w14:textId="77777777" w:rsidR="00764E53" w:rsidRPr="009B14D3" w:rsidRDefault="00764E53" w:rsidP="00764E53">
      <w:pPr>
        <w:widowControl w:val="0"/>
        <w:spacing w:line="360" w:lineRule="auto"/>
        <w:ind w:firstLine="1440"/>
        <w:rPr>
          <w:sz w:val="24"/>
          <w:szCs w:val="24"/>
        </w:rPr>
      </w:pPr>
    </w:p>
    <w:p w14:paraId="3708D743" w14:textId="5C3131E9" w:rsidR="00764E53" w:rsidRPr="008A3B52" w:rsidRDefault="00764E53" w:rsidP="00764E53">
      <w:pPr>
        <w:widowControl w:val="0"/>
        <w:spacing w:line="360" w:lineRule="auto"/>
        <w:ind w:firstLine="1440"/>
        <w:rPr>
          <w:sz w:val="24"/>
          <w:szCs w:val="24"/>
        </w:rPr>
      </w:pPr>
      <w:r w:rsidRPr="008A3B52">
        <w:rPr>
          <w:sz w:val="24"/>
          <w:szCs w:val="24"/>
        </w:rPr>
        <w:t xml:space="preserve">I have read the </w:t>
      </w:r>
      <w:r>
        <w:rPr>
          <w:sz w:val="24"/>
          <w:szCs w:val="24"/>
        </w:rPr>
        <w:t xml:space="preserve">Joint Petition </w:t>
      </w:r>
      <w:proofErr w:type="gramStart"/>
      <w:r>
        <w:rPr>
          <w:sz w:val="24"/>
          <w:szCs w:val="24"/>
        </w:rPr>
        <w:t>For</w:t>
      </w:r>
      <w:proofErr w:type="gramEnd"/>
      <w:r>
        <w:rPr>
          <w:sz w:val="24"/>
          <w:szCs w:val="24"/>
        </w:rPr>
        <w:t xml:space="preserve"> </w:t>
      </w:r>
      <w:r w:rsidRPr="008A3B52">
        <w:rPr>
          <w:sz w:val="24"/>
          <w:szCs w:val="24"/>
        </w:rPr>
        <w:t xml:space="preserve">Settlement </w:t>
      </w:r>
      <w:r>
        <w:rPr>
          <w:sz w:val="24"/>
          <w:szCs w:val="24"/>
        </w:rPr>
        <w:t>at R-</w:t>
      </w:r>
      <w:r w:rsidR="00F9593D">
        <w:rPr>
          <w:sz w:val="24"/>
          <w:szCs w:val="24"/>
        </w:rPr>
        <w:t>2022-3032300</w:t>
      </w:r>
      <w:r>
        <w:rPr>
          <w:sz w:val="24"/>
          <w:szCs w:val="24"/>
        </w:rPr>
        <w:t xml:space="preserve"> </w:t>
      </w:r>
      <w:r w:rsidRPr="008A3B52">
        <w:rPr>
          <w:sz w:val="24"/>
          <w:szCs w:val="24"/>
        </w:rPr>
        <w:t>and wish to join in it.  I am willing to withdraw my Complaint</w:t>
      </w:r>
      <w:r w:rsidR="00F9593D">
        <w:rPr>
          <w:sz w:val="24"/>
          <w:szCs w:val="24"/>
        </w:rPr>
        <w:t xml:space="preserve"> at Docket No. C-2022-3032688</w:t>
      </w:r>
      <w:r w:rsidRPr="008A3B52">
        <w:rPr>
          <w:sz w:val="24"/>
          <w:szCs w:val="24"/>
        </w:rPr>
        <w:t xml:space="preserve"> in this case if the Pennsylvania Public Utility Commission approves the </w:t>
      </w:r>
      <w:r>
        <w:rPr>
          <w:sz w:val="24"/>
          <w:szCs w:val="24"/>
        </w:rPr>
        <w:t xml:space="preserve">Joint Petition </w:t>
      </w:r>
      <w:proofErr w:type="gramStart"/>
      <w:r>
        <w:rPr>
          <w:sz w:val="24"/>
          <w:szCs w:val="24"/>
        </w:rPr>
        <w:t>For</w:t>
      </w:r>
      <w:proofErr w:type="gramEnd"/>
      <w:r>
        <w:rPr>
          <w:sz w:val="24"/>
          <w:szCs w:val="24"/>
        </w:rPr>
        <w:t xml:space="preserve"> </w:t>
      </w:r>
      <w:r w:rsidRPr="008A3B52">
        <w:rPr>
          <w:sz w:val="24"/>
          <w:szCs w:val="24"/>
        </w:rPr>
        <w:t>Settlement without modification.</w:t>
      </w:r>
    </w:p>
    <w:p w14:paraId="693706E5" w14:textId="77777777" w:rsidR="00764E53" w:rsidRPr="008A3B52" w:rsidRDefault="00764E53" w:rsidP="00764E53">
      <w:pPr>
        <w:widowControl w:val="0"/>
        <w:ind w:firstLine="720"/>
        <w:jc w:val="both"/>
        <w:rPr>
          <w:sz w:val="24"/>
          <w:szCs w:val="24"/>
        </w:rPr>
      </w:pPr>
    </w:p>
    <w:p w14:paraId="7F106C0F" w14:textId="77777777" w:rsidR="00764E53" w:rsidRPr="008A3B52" w:rsidRDefault="00764E53" w:rsidP="00764E53">
      <w:pPr>
        <w:widowControl w:val="0"/>
        <w:ind w:firstLine="720"/>
        <w:jc w:val="both"/>
        <w:rPr>
          <w:sz w:val="24"/>
          <w:szCs w:val="24"/>
        </w:rPr>
      </w:pPr>
    </w:p>
    <w:p w14:paraId="340E78BB" w14:textId="77777777" w:rsidR="00764E53" w:rsidRPr="008A3B52" w:rsidRDefault="00764E53" w:rsidP="00764E53">
      <w:pPr>
        <w:widowControl w:val="0"/>
        <w:ind w:firstLine="720"/>
        <w:jc w:val="both"/>
        <w:rPr>
          <w:sz w:val="24"/>
          <w:szCs w:val="24"/>
        </w:rPr>
      </w:pPr>
    </w:p>
    <w:p w14:paraId="2A3A6C63" w14:textId="77777777" w:rsidR="00764E53" w:rsidRPr="008A3B52" w:rsidRDefault="00764E53" w:rsidP="00764E53">
      <w:pPr>
        <w:widowControl w:val="0"/>
        <w:ind w:firstLine="720"/>
        <w:jc w:val="both"/>
        <w:rPr>
          <w:sz w:val="24"/>
          <w:szCs w:val="24"/>
        </w:rPr>
      </w:pPr>
    </w:p>
    <w:p w14:paraId="1E5CCC43" w14:textId="77777777" w:rsidR="00764E53" w:rsidRPr="008A3B52" w:rsidRDefault="00764E53" w:rsidP="00764E53">
      <w:pPr>
        <w:widowControl w:val="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8A3B52">
        <w:rPr>
          <w:sz w:val="24"/>
          <w:szCs w:val="24"/>
        </w:rPr>
        <w:tab/>
      </w:r>
      <w:r w:rsidRPr="008A3B52">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914E5F4" w14:textId="77777777" w:rsidR="00764E53" w:rsidRPr="008A3B52" w:rsidRDefault="00764E53" w:rsidP="00764E53">
      <w:pPr>
        <w:widowControl w:val="0"/>
        <w:tabs>
          <w:tab w:val="left" w:pos="5760"/>
        </w:tabs>
        <w:rPr>
          <w:sz w:val="24"/>
          <w:szCs w:val="24"/>
        </w:rPr>
      </w:pPr>
      <w:r w:rsidRPr="008A3B52">
        <w:rPr>
          <w:sz w:val="24"/>
          <w:szCs w:val="24"/>
        </w:rPr>
        <w:t>Signature</w:t>
      </w:r>
      <w:r w:rsidRPr="008A3B52">
        <w:rPr>
          <w:sz w:val="24"/>
          <w:szCs w:val="24"/>
        </w:rPr>
        <w:tab/>
        <w:t>Date</w:t>
      </w:r>
    </w:p>
    <w:p w14:paraId="61C6A3A5" w14:textId="77777777" w:rsidR="00764E53" w:rsidRPr="008A3B52" w:rsidRDefault="00764E53" w:rsidP="00764E53">
      <w:pPr>
        <w:widowControl w:val="0"/>
        <w:rPr>
          <w:sz w:val="24"/>
          <w:szCs w:val="24"/>
        </w:rPr>
      </w:pPr>
    </w:p>
    <w:p w14:paraId="1C80E143" w14:textId="77777777" w:rsidR="00764E53" w:rsidRPr="001E5539" w:rsidRDefault="00764E53" w:rsidP="00764E53">
      <w:pPr>
        <w:pStyle w:val="Heading2"/>
        <w:rPr>
          <w:b w:val="0"/>
          <w:i w:val="0"/>
          <w:sz w:val="24"/>
          <w:szCs w:val="24"/>
          <w:u w:val="single"/>
        </w:rPr>
      </w:pPr>
      <w:r w:rsidRPr="008A3B52">
        <w:rPr>
          <w:sz w:val="24"/>
          <w:szCs w:val="24"/>
        </w:rPr>
        <w:t>Please print your name and address here:</w:t>
      </w:r>
      <w:r w:rsidRPr="008A3B52">
        <w:rPr>
          <w:sz w:val="24"/>
          <w:szCs w:val="24"/>
        </w:rPr>
        <w:tab/>
      </w:r>
      <w:r w:rsidRPr="008A3B52">
        <w:rPr>
          <w:sz w:val="24"/>
          <w:szCs w:val="24"/>
        </w:rPr>
        <w:tab/>
      </w:r>
      <w:r w:rsidRPr="001E5539">
        <w:rPr>
          <w:b w:val="0"/>
          <w:i w:val="0"/>
          <w:sz w:val="24"/>
          <w:szCs w:val="24"/>
          <w:u w:val="single"/>
        </w:rPr>
        <w:tab/>
      </w:r>
      <w:r w:rsidRPr="001E5539">
        <w:rPr>
          <w:b w:val="0"/>
          <w:i w:val="0"/>
          <w:sz w:val="24"/>
          <w:szCs w:val="24"/>
          <w:u w:val="single"/>
        </w:rPr>
        <w:tab/>
      </w:r>
      <w:r w:rsidRPr="001E5539">
        <w:rPr>
          <w:b w:val="0"/>
          <w:i w:val="0"/>
          <w:sz w:val="24"/>
          <w:szCs w:val="24"/>
          <w:u w:val="single"/>
        </w:rPr>
        <w:tab/>
      </w:r>
      <w:r w:rsidRPr="001E5539">
        <w:rPr>
          <w:b w:val="0"/>
          <w:i w:val="0"/>
          <w:sz w:val="24"/>
          <w:szCs w:val="24"/>
          <w:u w:val="single"/>
        </w:rPr>
        <w:tab/>
      </w:r>
      <w:r>
        <w:rPr>
          <w:b w:val="0"/>
          <w:i w:val="0"/>
          <w:sz w:val="24"/>
          <w:szCs w:val="24"/>
          <w:u w:val="single"/>
        </w:rPr>
        <w:t>_____</w:t>
      </w:r>
    </w:p>
    <w:p w14:paraId="174E8588" w14:textId="77777777" w:rsidR="00764E53" w:rsidRPr="008A3B52" w:rsidRDefault="00764E53" w:rsidP="00764E53">
      <w:pPr>
        <w:rPr>
          <w:sz w:val="24"/>
          <w:szCs w:val="24"/>
        </w:rPr>
      </w:pPr>
    </w:p>
    <w:p w14:paraId="3A65831B" w14:textId="77777777" w:rsidR="00764E53" w:rsidRPr="008A3B52" w:rsidRDefault="00764E53" w:rsidP="00764E53">
      <w:pPr>
        <w:rPr>
          <w:sz w:val="24"/>
          <w:szCs w:val="24"/>
          <w:u w:val="single"/>
        </w:rPr>
      </w:pP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3636E56" w14:textId="77777777" w:rsidR="00764E53" w:rsidRPr="008A3B52" w:rsidRDefault="00764E53" w:rsidP="00764E53">
      <w:pPr>
        <w:rPr>
          <w:sz w:val="24"/>
          <w:szCs w:val="24"/>
        </w:rPr>
      </w:pPr>
    </w:p>
    <w:p w14:paraId="788CB6AD" w14:textId="77777777" w:rsidR="00764E53" w:rsidRPr="008A3B52" w:rsidRDefault="00764E53" w:rsidP="00764E53">
      <w:pPr>
        <w:widowControl w:val="0"/>
        <w:rPr>
          <w:sz w:val="24"/>
          <w:szCs w:val="24"/>
          <w:u w:val="single"/>
        </w:rPr>
      </w:pP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948F818" w14:textId="77777777" w:rsidR="00764E53" w:rsidRPr="008A3B52" w:rsidRDefault="00764E53" w:rsidP="00764E53">
      <w:pPr>
        <w:widowControl w:val="0"/>
        <w:rPr>
          <w:sz w:val="24"/>
          <w:szCs w:val="24"/>
          <w:u w:val="single"/>
        </w:rPr>
      </w:pPr>
    </w:p>
    <w:p w14:paraId="0F628444" w14:textId="77777777" w:rsidR="00764E53" w:rsidRPr="008A3B52" w:rsidRDefault="00764E53" w:rsidP="00764E53">
      <w:pPr>
        <w:widowControl w:val="0"/>
        <w:rPr>
          <w:sz w:val="24"/>
          <w:szCs w:val="24"/>
          <w:u w:val="single"/>
        </w:rPr>
      </w:pP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sidRPr="008A3B52">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178EC7C" w14:textId="77777777" w:rsidR="00764E53" w:rsidRPr="008A3B52" w:rsidRDefault="00764E53" w:rsidP="00764E53">
      <w:pPr>
        <w:widowControl w:val="0"/>
        <w:rPr>
          <w:sz w:val="24"/>
          <w:szCs w:val="24"/>
        </w:rPr>
      </w:pPr>
    </w:p>
    <w:p w14:paraId="27152B56" w14:textId="77777777" w:rsidR="00764E53" w:rsidRPr="008A3B52" w:rsidRDefault="00764E53" w:rsidP="00764E53">
      <w:pPr>
        <w:widowControl w:val="0"/>
        <w:rPr>
          <w:sz w:val="24"/>
          <w:szCs w:val="24"/>
        </w:rPr>
      </w:pPr>
    </w:p>
    <w:p w14:paraId="722C575C" w14:textId="77777777" w:rsidR="00764E53" w:rsidRPr="008A3B52" w:rsidRDefault="00764E53" w:rsidP="00764E53">
      <w:pPr>
        <w:widowControl w:val="0"/>
        <w:rPr>
          <w:sz w:val="24"/>
          <w:szCs w:val="24"/>
        </w:rPr>
      </w:pPr>
    </w:p>
    <w:p w14:paraId="2A204B73" w14:textId="77777777" w:rsidR="00764E53" w:rsidRPr="008A3B52" w:rsidRDefault="00764E53" w:rsidP="00764E53">
      <w:pPr>
        <w:widowControl w:val="0"/>
        <w:rPr>
          <w:sz w:val="24"/>
          <w:szCs w:val="24"/>
        </w:rPr>
      </w:pPr>
    </w:p>
    <w:p w14:paraId="33FB4B54" w14:textId="77777777" w:rsidR="00764E53" w:rsidRPr="008A3B52" w:rsidRDefault="00764E53" w:rsidP="00764E53">
      <w:pPr>
        <w:widowControl w:val="0"/>
        <w:rPr>
          <w:sz w:val="24"/>
          <w:szCs w:val="24"/>
        </w:rPr>
      </w:pPr>
      <w:r w:rsidRPr="008A3B52">
        <w:rPr>
          <w:sz w:val="24"/>
          <w:szCs w:val="24"/>
        </w:rPr>
        <w:t>Please print the Docket Number of</w:t>
      </w:r>
    </w:p>
    <w:p w14:paraId="4A85931B" w14:textId="77777777" w:rsidR="00764E53" w:rsidRPr="008A3B52" w:rsidRDefault="00764E53" w:rsidP="00764E53">
      <w:pPr>
        <w:widowControl w:val="0"/>
        <w:rPr>
          <w:sz w:val="24"/>
          <w:szCs w:val="24"/>
          <w:u w:val="single"/>
        </w:rPr>
      </w:pPr>
      <w:r w:rsidRPr="008A3B52">
        <w:rPr>
          <w:sz w:val="24"/>
          <w:szCs w:val="24"/>
        </w:rPr>
        <w:t>your Complaint here:</w:t>
      </w:r>
      <w:r w:rsidRPr="008A3B52">
        <w:rPr>
          <w:sz w:val="24"/>
          <w:szCs w:val="24"/>
        </w:rPr>
        <w:tab/>
      </w:r>
      <w:r w:rsidRPr="008A3B52">
        <w:rPr>
          <w:sz w:val="24"/>
          <w:szCs w:val="24"/>
        </w:rPr>
        <w:tab/>
      </w:r>
      <w:r w:rsidRPr="008A3B52">
        <w:rPr>
          <w:sz w:val="24"/>
          <w:szCs w:val="24"/>
        </w:rPr>
        <w:tab/>
      </w:r>
      <w:r w:rsidRPr="008A3B52">
        <w:rPr>
          <w:sz w:val="24"/>
          <w:szCs w:val="24"/>
        </w:rPr>
        <w:tab/>
      </w:r>
      <w:r>
        <w:rPr>
          <w:sz w:val="24"/>
          <w:szCs w:val="24"/>
        </w:rPr>
        <w:tab/>
      </w:r>
      <w:r w:rsidRPr="008A3B52">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169587E" w14:textId="77777777" w:rsidR="00764E53" w:rsidRDefault="00764E53" w:rsidP="00764E53">
      <w:pPr>
        <w:widowControl w:val="0"/>
        <w:spacing w:line="360" w:lineRule="auto"/>
        <w:jc w:val="center"/>
        <w:rPr>
          <w:sz w:val="24"/>
          <w:szCs w:val="24"/>
        </w:rPr>
      </w:pPr>
    </w:p>
    <w:p w14:paraId="4174798B" w14:textId="77777777" w:rsidR="00764E53" w:rsidRDefault="00764E53" w:rsidP="00764E53"/>
    <w:p w14:paraId="2C67A3F0" w14:textId="77777777" w:rsidR="00764E53" w:rsidRPr="00292086" w:rsidRDefault="00764E53" w:rsidP="00764E53">
      <w:pPr>
        <w:jc w:val="center"/>
        <w:rPr>
          <w:sz w:val="24"/>
          <w:szCs w:val="24"/>
        </w:rPr>
      </w:pPr>
    </w:p>
    <w:p w14:paraId="1F08F659" w14:textId="77777777" w:rsidR="00764E53" w:rsidRDefault="00764E53" w:rsidP="00764E53">
      <w:pPr>
        <w:pStyle w:val="BodyTextIndent"/>
        <w:spacing w:line="360" w:lineRule="auto"/>
        <w:ind w:left="0"/>
      </w:pPr>
    </w:p>
    <w:p w14:paraId="35DF64BD" w14:textId="77777777" w:rsidR="00764E53" w:rsidRPr="00292086" w:rsidRDefault="00764E53" w:rsidP="00764E53">
      <w:pPr>
        <w:jc w:val="center"/>
        <w:rPr>
          <w:sz w:val="24"/>
          <w:szCs w:val="24"/>
        </w:rPr>
      </w:pPr>
    </w:p>
    <w:p w14:paraId="594367B9" w14:textId="77777777" w:rsidR="00600605" w:rsidRDefault="00600605"/>
    <w:sectPr w:rsidR="00600605" w:rsidSect="00F9593D">
      <w:footerReference w:type="default" r:id="rId10"/>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122C" w14:textId="77777777" w:rsidR="00EA35B4" w:rsidRDefault="00EA35B4" w:rsidP="00FE5872">
      <w:r>
        <w:separator/>
      </w:r>
    </w:p>
  </w:endnote>
  <w:endnote w:type="continuationSeparator" w:id="0">
    <w:p w14:paraId="2B06EDF5" w14:textId="77777777" w:rsidR="00EA35B4" w:rsidRDefault="00EA35B4" w:rsidP="00FE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469427"/>
      <w:docPartObj>
        <w:docPartGallery w:val="Page Numbers (Bottom of Page)"/>
        <w:docPartUnique/>
      </w:docPartObj>
    </w:sdtPr>
    <w:sdtEndPr>
      <w:rPr>
        <w:noProof/>
      </w:rPr>
    </w:sdtEndPr>
    <w:sdtContent>
      <w:p w14:paraId="2C87D692" w14:textId="04304DE7" w:rsidR="00F9593D" w:rsidRDefault="00F959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010EF2" w14:textId="77777777" w:rsidR="00F9593D" w:rsidRDefault="00F9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7594" w14:textId="77777777" w:rsidR="00EA35B4" w:rsidRDefault="00EA35B4" w:rsidP="00FE5872">
      <w:r>
        <w:separator/>
      </w:r>
    </w:p>
  </w:footnote>
  <w:footnote w:type="continuationSeparator" w:id="0">
    <w:p w14:paraId="5D82BEB2" w14:textId="77777777" w:rsidR="00EA35B4" w:rsidRDefault="00EA35B4" w:rsidP="00FE5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53"/>
    <w:rsid w:val="00027497"/>
    <w:rsid w:val="001B4879"/>
    <w:rsid w:val="00600605"/>
    <w:rsid w:val="007370F6"/>
    <w:rsid w:val="00764E53"/>
    <w:rsid w:val="0077772F"/>
    <w:rsid w:val="008C5699"/>
    <w:rsid w:val="00AB43B7"/>
    <w:rsid w:val="00AE10A3"/>
    <w:rsid w:val="00D07C35"/>
    <w:rsid w:val="00E70076"/>
    <w:rsid w:val="00EA35B4"/>
    <w:rsid w:val="00F9593D"/>
    <w:rsid w:val="00FE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321052F6"/>
  <w15:chartTrackingRefBased/>
  <w15:docId w15:val="{DF79DB28-C190-42B8-A1F8-5923AD68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5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64E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4E53"/>
    <w:rPr>
      <w:rFonts w:ascii="Arial" w:eastAsia="Times New Roman" w:hAnsi="Arial" w:cs="Arial"/>
      <w:b/>
      <w:bCs/>
      <w:i/>
      <w:iCs/>
      <w:sz w:val="28"/>
      <w:szCs w:val="28"/>
    </w:rPr>
  </w:style>
  <w:style w:type="paragraph" w:styleId="BodyTextIndent">
    <w:name w:val="Body Text Indent"/>
    <w:basedOn w:val="Normal"/>
    <w:link w:val="BodyTextIndentChar"/>
    <w:rsid w:val="00764E53"/>
    <w:pPr>
      <w:ind w:left="360"/>
    </w:pPr>
    <w:rPr>
      <w:sz w:val="24"/>
    </w:rPr>
  </w:style>
  <w:style w:type="character" w:customStyle="1" w:styleId="BodyTextIndentChar">
    <w:name w:val="Body Text Indent Char"/>
    <w:basedOn w:val="DefaultParagraphFont"/>
    <w:link w:val="BodyTextIndent"/>
    <w:rsid w:val="00764E5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E5872"/>
    <w:pPr>
      <w:tabs>
        <w:tab w:val="center" w:pos="4680"/>
        <w:tab w:val="right" w:pos="9360"/>
      </w:tabs>
    </w:pPr>
  </w:style>
  <w:style w:type="character" w:customStyle="1" w:styleId="HeaderChar">
    <w:name w:val="Header Char"/>
    <w:basedOn w:val="DefaultParagraphFont"/>
    <w:link w:val="Header"/>
    <w:uiPriority w:val="99"/>
    <w:rsid w:val="00FE58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5872"/>
    <w:pPr>
      <w:tabs>
        <w:tab w:val="center" w:pos="4680"/>
        <w:tab w:val="right" w:pos="9360"/>
      </w:tabs>
    </w:pPr>
  </w:style>
  <w:style w:type="character" w:customStyle="1" w:styleId="FooterChar">
    <w:name w:val="Footer Char"/>
    <w:basedOn w:val="DefaultParagraphFont"/>
    <w:link w:val="Footer"/>
    <w:uiPriority w:val="99"/>
    <w:rsid w:val="00FE5872"/>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FE5872"/>
    <w:pPr>
      <w:spacing w:after="120" w:line="480" w:lineRule="auto"/>
    </w:pPr>
  </w:style>
  <w:style w:type="character" w:customStyle="1" w:styleId="BodyText2Char">
    <w:name w:val="Body Text 2 Char"/>
    <w:basedOn w:val="DefaultParagraphFont"/>
    <w:link w:val="BodyText2"/>
    <w:uiPriority w:val="99"/>
    <w:semiHidden/>
    <w:rsid w:val="00FE587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B4879"/>
    <w:rPr>
      <w:color w:val="0563C1" w:themeColor="hyperlink"/>
      <w:u w:val="single"/>
    </w:rPr>
  </w:style>
  <w:style w:type="character" w:styleId="UnresolvedMention">
    <w:name w:val="Unresolved Mention"/>
    <w:basedOn w:val="DefaultParagraphFont"/>
    <w:uiPriority w:val="99"/>
    <w:semiHidden/>
    <w:unhideWhenUsed/>
    <w:rsid w:val="001B4879"/>
    <w:rPr>
      <w:color w:val="605E5C"/>
      <w:shd w:val="clear" w:color="auto" w:fill="E1DFDD"/>
    </w:rPr>
  </w:style>
  <w:style w:type="paragraph" w:styleId="NoSpacing">
    <w:name w:val="No Spacing"/>
    <w:uiPriority w:val="1"/>
    <w:qFormat/>
    <w:rsid w:val="00E7007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ro@pa.go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ARKBURGESSE@ATHENSBOROUGH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2022-10-20T17:21:00Z</dcterms:created>
  <dcterms:modified xsi:type="dcterms:W3CDTF">2022-10-20T17:21:00Z</dcterms:modified>
</cp:coreProperties>
</file>