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9A813C3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793C9A" w:rsidRPr="00793C9A">
        <w:rPr>
          <w:rFonts w:ascii="Times New Roman" w:hAnsi="Times New Roman"/>
          <w:szCs w:val="24"/>
        </w:rPr>
        <w:t>CARSON DEVCO</w:t>
      </w:r>
      <w:r w:rsidR="008A3B0C">
        <w:rPr>
          <w:rFonts w:ascii="Times New Roman" w:hAnsi="Times New Roman"/>
          <w:szCs w:val="24"/>
        </w:rPr>
        <w:t>,</w:t>
      </w:r>
      <w:r w:rsidR="00793C9A" w:rsidRPr="00793C9A">
        <w:rPr>
          <w:rFonts w:ascii="Times New Roman" w:hAnsi="Times New Roman"/>
          <w:szCs w:val="24"/>
        </w:rPr>
        <w:t xml:space="preserve"> LLC</w:t>
      </w:r>
      <w:r w:rsidR="00793C9A">
        <w:rPr>
          <w:rFonts w:ascii="Times New Roman" w:hAnsi="Times New Roman"/>
          <w:szCs w:val="24"/>
        </w:rPr>
        <w:tab/>
      </w:r>
      <w:r w:rsidR="00E44A60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9EF8FDD" w:rsidR="00A60DB9" w:rsidRPr="00D70123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Cs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55063">
        <w:rPr>
          <w:rFonts w:ascii="Times New Roman" w:hAnsi="Times New Roman"/>
          <w:szCs w:val="24"/>
        </w:rPr>
        <w:t xml:space="preserve">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355063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793C9A" w:rsidRPr="00793C9A">
        <w:rPr>
          <w:rFonts w:ascii="Times New Roman" w:eastAsia="Microsoft Sans Serif" w:hAnsi="Times New Roman"/>
          <w:bCs/>
        </w:rPr>
        <w:t>C-2022-303493</w:t>
      </w:r>
      <w:r w:rsidR="00365A93">
        <w:rPr>
          <w:rFonts w:ascii="Times New Roman" w:eastAsia="Microsoft Sans Serif" w:hAnsi="Times New Roman"/>
          <w:bCs/>
        </w:rPr>
        <w:t>5</w:t>
      </w:r>
      <w:r w:rsidR="00B8259B">
        <w:rPr>
          <w:rFonts w:ascii="Times New Roman" w:eastAsia="Microsoft Sans Serif" w:hAnsi="Times New Roman"/>
          <w:bCs/>
        </w:rPr>
        <w:t xml:space="preserve"> (Water)</w:t>
      </w:r>
      <w:r w:rsidR="00324EF3">
        <w:rPr>
          <w:rFonts w:ascii="Times New Roman" w:eastAsia="Microsoft Sans Serif" w:hAnsi="Times New Roman"/>
          <w:bCs/>
        </w:rPr>
        <w:br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  <w:t>:</w:t>
      </w:r>
      <w:r w:rsidR="00B8259B">
        <w:rPr>
          <w:rFonts w:ascii="Times New Roman" w:eastAsia="Microsoft Sans Serif" w:hAnsi="Times New Roman"/>
          <w:bCs/>
        </w:rPr>
        <w:tab/>
      </w:r>
      <w:r w:rsidR="00B8259B">
        <w:rPr>
          <w:rFonts w:ascii="Times New Roman" w:eastAsia="Microsoft Sans Serif" w:hAnsi="Times New Roman"/>
          <w:bCs/>
        </w:rPr>
        <w:tab/>
        <w:t xml:space="preserve">   </w:t>
      </w:r>
      <w:r w:rsidR="008F52CD">
        <w:rPr>
          <w:rFonts w:ascii="Times New Roman" w:eastAsia="Microsoft Sans Serif" w:hAnsi="Times New Roman"/>
          <w:bCs/>
        </w:rPr>
        <w:t xml:space="preserve"> </w:t>
      </w:r>
      <w:r w:rsidR="00B8259B" w:rsidRPr="00B8259B">
        <w:rPr>
          <w:rFonts w:ascii="Times New Roman" w:eastAsia="Microsoft Sans Serif" w:hAnsi="Times New Roman"/>
          <w:bCs/>
        </w:rPr>
        <w:t>C-2022-303493</w:t>
      </w:r>
      <w:r w:rsidR="00365A93">
        <w:rPr>
          <w:rFonts w:ascii="Times New Roman" w:eastAsia="Microsoft Sans Serif" w:hAnsi="Times New Roman"/>
          <w:bCs/>
        </w:rPr>
        <w:t>4</w:t>
      </w:r>
      <w:r w:rsidR="00B8259B">
        <w:rPr>
          <w:rFonts w:ascii="Times New Roman" w:eastAsia="Microsoft Sans Serif" w:hAnsi="Times New Roman"/>
          <w:bCs/>
        </w:rPr>
        <w:t xml:space="preserve"> (Wastewater)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1EE4BB3" w:rsidR="00E515C7" w:rsidRDefault="008B664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THE </w:t>
      </w:r>
      <w:r w:rsidR="00793C9A" w:rsidRPr="00793C9A">
        <w:rPr>
          <w:rFonts w:ascii="Times New Roman" w:eastAsia="Microsoft Sans Serif" w:hAnsi="Times New Roman"/>
          <w:bCs/>
        </w:rPr>
        <w:t xml:space="preserve">PITTSBURGH WATER AND </w:t>
      </w:r>
      <w:r w:rsidR="00793C9A">
        <w:rPr>
          <w:rFonts w:ascii="Times New Roman" w:eastAsia="Microsoft Sans Serif" w:hAnsi="Times New Roman"/>
          <w:bCs/>
        </w:rPr>
        <w:tab/>
        <w:t>:</w:t>
      </w:r>
      <w:r w:rsidR="00793C9A">
        <w:rPr>
          <w:rFonts w:ascii="Times New Roman" w:eastAsia="Microsoft Sans Serif" w:hAnsi="Times New Roman"/>
          <w:bCs/>
        </w:rPr>
        <w:br/>
      </w:r>
      <w:r w:rsidR="00793C9A" w:rsidRPr="00793C9A">
        <w:rPr>
          <w:rFonts w:ascii="Times New Roman" w:eastAsia="Microsoft Sans Serif" w:hAnsi="Times New Roman"/>
          <w:bCs/>
        </w:rPr>
        <w:t>SEWER AUTHORITY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034C56BB" w14:textId="508540F8" w:rsidR="00A4389E" w:rsidRDefault="00A60DB9" w:rsidP="00A4389E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37CC2">
        <w:rPr>
          <w:rFonts w:ascii="Times New Roman" w:hAnsi="Times New Roman"/>
          <w:szCs w:val="24"/>
        </w:rPr>
        <w:t xml:space="preserve">September </w:t>
      </w:r>
      <w:r w:rsidR="008B664A">
        <w:rPr>
          <w:rFonts w:ascii="Times New Roman" w:hAnsi="Times New Roman"/>
          <w:szCs w:val="24"/>
        </w:rPr>
        <w:t>2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8B664A">
        <w:rPr>
          <w:rFonts w:ascii="Times New Roman" w:hAnsi="Times New Roman"/>
          <w:szCs w:val="24"/>
        </w:rPr>
        <w:t>Carson DevCo, LLC</w:t>
      </w:r>
      <w:r w:rsidR="00D16866" w:rsidRP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8A3B0C">
        <w:rPr>
          <w:rFonts w:ascii="Times New Roman" w:hAnsi="Times New Roman"/>
          <w:szCs w:val="24"/>
        </w:rPr>
        <w:t>The Pittsburgh Water and Sewer Authority</w:t>
      </w:r>
      <w:r w:rsidR="001C25B1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3926FE">
        <w:rPr>
          <w:rFonts w:ascii="Times New Roman" w:hAnsi="Times New Roman"/>
          <w:szCs w:val="24"/>
        </w:rPr>
        <w:t>September 22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</w:t>
      </w:r>
      <w:r w:rsidR="003926FE">
        <w:rPr>
          <w:rFonts w:ascii="Times New Roman" w:hAnsi="Times New Roman"/>
          <w:szCs w:val="24"/>
        </w:rPr>
        <w:t xml:space="preserve">Answer </w:t>
      </w:r>
      <w:r w:rsidR="00194B18">
        <w:rPr>
          <w:rFonts w:ascii="Times New Roman" w:hAnsi="Times New Roman"/>
          <w:szCs w:val="24"/>
        </w:rPr>
        <w:t xml:space="preserve">and a Motion </w:t>
      </w:r>
      <w:r w:rsidR="003926FE">
        <w:rPr>
          <w:rFonts w:ascii="Times New Roman" w:hAnsi="Times New Roman"/>
          <w:szCs w:val="24"/>
        </w:rPr>
        <w:t xml:space="preserve">to </w:t>
      </w:r>
      <w:r w:rsidR="00194B18">
        <w:rPr>
          <w:rFonts w:ascii="Times New Roman" w:hAnsi="Times New Roman"/>
          <w:szCs w:val="24"/>
        </w:rPr>
        <w:t>Consolidate</w:t>
      </w:r>
      <w:r w:rsidR="00BF15B2" w:rsidRPr="00FD49DC">
        <w:rPr>
          <w:rFonts w:ascii="Times New Roman" w:hAnsi="Times New Roman"/>
          <w:szCs w:val="24"/>
        </w:rPr>
        <w:t>.</w:t>
      </w:r>
      <w:r w:rsidR="00A4389E">
        <w:rPr>
          <w:rFonts w:ascii="Times New Roman" w:hAnsi="Times New Roman"/>
          <w:szCs w:val="24"/>
        </w:rPr>
        <w:t xml:space="preserve">  </w:t>
      </w:r>
      <w:r w:rsidR="00A4389E" w:rsidRPr="00FD49DC">
        <w:rPr>
          <w:rFonts w:ascii="Times New Roman" w:hAnsi="Times New Roman"/>
          <w:szCs w:val="24"/>
        </w:rPr>
        <w:t xml:space="preserve">On </w:t>
      </w:r>
      <w:r w:rsidR="00A4389E">
        <w:rPr>
          <w:rFonts w:ascii="Times New Roman" w:hAnsi="Times New Roman"/>
          <w:szCs w:val="24"/>
        </w:rPr>
        <w:t>o</w:t>
      </w:r>
      <w:r w:rsidR="00A4389E" w:rsidRPr="00FD49DC">
        <w:rPr>
          <w:rFonts w:ascii="Times New Roman" w:hAnsi="Times New Roman"/>
          <w:szCs w:val="24"/>
        </w:rPr>
        <w:t xml:space="preserve">r about </w:t>
      </w:r>
      <w:r w:rsidR="00A4389E">
        <w:rPr>
          <w:rFonts w:ascii="Times New Roman" w:hAnsi="Times New Roman"/>
          <w:szCs w:val="24"/>
        </w:rPr>
        <w:t xml:space="preserve">October </w:t>
      </w:r>
      <w:r w:rsidR="00201B87">
        <w:rPr>
          <w:rFonts w:ascii="Times New Roman" w:hAnsi="Times New Roman"/>
          <w:szCs w:val="24"/>
        </w:rPr>
        <w:t>12</w:t>
      </w:r>
      <w:r w:rsidR="00A4389E">
        <w:rPr>
          <w:rFonts w:ascii="Times New Roman" w:hAnsi="Times New Roman"/>
          <w:szCs w:val="24"/>
        </w:rPr>
        <w:t>, 2022,</w:t>
      </w:r>
      <w:r w:rsidR="00A4389E" w:rsidRPr="00FD49DC">
        <w:rPr>
          <w:rFonts w:ascii="Times New Roman" w:hAnsi="Times New Roman"/>
          <w:szCs w:val="24"/>
        </w:rPr>
        <w:t xml:space="preserve"> </w:t>
      </w:r>
      <w:r w:rsidR="00A4389E">
        <w:rPr>
          <w:rFonts w:ascii="Times New Roman" w:hAnsi="Times New Roman"/>
          <w:szCs w:val="24"/>
        </w:rPr>
        <w:t>Complainant</w:t>
      </w:r>
      <w:r w:rsidR="00A4389E" w:rsidRPr="00FD49DC">
        <w:rPr>
          <w:rFonts w:ascii="Times New Roman" w:hAnsi="Times New Roman"/>
          <w:szCs w:val="24"/>
        </w:rPr>
        <w:t xml:space="preserve"> filed </w:t>
      </w:r>
      <w:r w:rsidR="00C026CC" w:rsidRPr="00FD49DC">
        <w:rPr>
          <w:rFonts w:ascii="Times New Roman" w:hAnsi="Times New Roman"/>
          <w:szCs w:val="24"/>
        </w:rPr>
        <w:t>a</w:t>
      </w:r>
      <w:r w:rsidR="00201B87">
        <w:rPr>
          <w:rFonts w:ascii="Times New Roman" w:hAnsi="Times New Roman"/>
          <w:szCs w:val="24"/>
        </w:rPr>
        <w:t xml:space="preserve"> </w:t>
      </w:r>
      <w:r w:rsidR="00332B89">
        <w:rPr>
          <w:rFonts w:ascii="Times New Roman" w:hAnsi="Times New Roman"/>
          <w:szCs w:val="24"/>
        </w:rPr>
        <w:t>Response</w:t>
      </w:r>
      <w:r w:rsidR="00201B87">
        <w:rPr>
          <w:rFonts w:ascii="Times New Roman" w:hAnsi="Times New Roman"/>
          <w:szCs w:val="24"/>
        </w:rPr>
        <w:t xml:space="preserve"> to the Motion</w:t>
      </w:r>
      <w:r w:rsidR="00A4389E" w:rsidRPr="00FD49DC">
        <w:rPr>
          <w:rFonts w:ascii="Times New Roman" w:hAnsi="Times New Roman"/>
          <w:szCs w:val="24"/>
        </w:rPr>
        <w:t>.</w:t>
      </w:r>
      <w:r w:rsidR="00A4389E">
        <w:rPr>
          <w:rFonts w:ascii="Times New Roman" w:hAnsi="Times New Roman"/>
          <w:szCs w:val="24"/>
        </w:rPr>
        <w:t xml:space="preserve"> </w:t>
      </w:r>
    </w:p>
    <w:p w14:paraId="4A42A236" w14:textId="3D4E156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0C209C">
        <w:rPr>
          <w:rFonts w:ascii="Times New Roman" w:hAnsi="Times New Roman"/>
          <w:szCs w:val="24"/>
        </w:rPr>
        <w:t xml:space="preserve">December </w:t>
      </w:r>
      <w:r w:rsidR="00CD4CD9">
        <w:rPr>
          <w:rFonts w:ascii="Times New Roman" w:hAnsi="Times New Roman"/>
          <w:szCs w:val="24"/>
        </w:rPr>
        <w:t>5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108D22F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0E7FAA" w:rsidRPr="000E7FAA">
        <w:rPr>
          <w:b/>
          <w:bCs/>
          <w:color w:val="000000"/>
          <w:spacing w:val="-2"/>
        </w:rPr>
        <w:t>Cynthia Lehman</w:t>
      </w:r>
      <w:r w:rsidR="000E7FAA" w:rsidRPr="000E7FAA">
        <w:rPr>
          <w:rFonts w:ascii="Times New Roman" w:hAnsi="Times New Roman"/>
          <w:b/>
          <w:bCs/>
          <w:szCs w:val="24"/>
        </w:rPr>
        <w:t xml:space="preserve"> </w:t>
      </w:r>
      <w:r w:rsidRPr="000E7FAA">
        <w:rPr>
          <w:rFonts w:ascii="Times New Roman" w:hAnsi="Times New Roman"/>
          <w:b/>
          <w:bCs/>
          <w:szCs w:val="24"/>
        </w:rPr>
        <w:t>(“Mediator</w:t>
      </w:r>
      <w:r w:rsidRPr="000C3AA9">
        <w:rPr>
          <w:rFonts w:ascii="Times New Roman" w:hAnsi="Times New Roman"/>
          <w:b/>
          <w:szCs w:val="24"/>
        </w:rPr>
        <w:t>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147E682" w14:textId="77777777" w:rsidR="0099518B" w:rsidRDefault="0099518B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C5418C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799D4DC9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7111C2">
        <w:rPr>
          <w:rFonts w:ascii="Times New Roman" w:hAnsi="Times New Roman"/>
          <w:szCs w:val="24"/>
        </w:rPr>
        <w:t>s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5403A35" w14:textId="77777777" w:rsidR="00A13A72" w:rsidRDefault="00BF15B2" w:rsidP="001D3AC4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  <w:r w:rsidR="00A13A72">
        <w:rPr>
          <w:rFonts w:ascii="Times New Roman" w:hAnsi="Times New Roman"/>
          <w:szCs w:val="24"/>
        </w:rPr>
        <w:tab/>
      </w:r>
      <w:r w:rsidR="00A13A72">
        <w:rPr>
          <w:rFonts w:ascii="Times New Roman" w:hAnsi="Times New Roman"/>
          <w:szCs w:val="24"/>
        </w:rPr>
        <w:tab/>
      </w:r>
    </w:p>
    <w:p w14:paraId="710CA18E" w14:textId="7F5C03FA" w:rsidR="001D3AC4" w:rsidRPr="001D3AC4" w:rsidRDefault="00A13A72" w:rsidP="00A13A7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 w:rsidR="001D3AC4">
        <w:rPr>
          <w:color w:val="000000"/>
          <w:spacing w:val="-2"/>
        </w:rPr>
        <w:t>Pennsylvania Public Utility Commission</w:t>
      </w:r>
    </w:p>
    <w:p w14:paraId="0C9EAA0B" w14:textId="77777777" w:rsidR="001D3AC4" w:rsidRDefault="001D3AC4" w:rsidP="00A13A72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3DEE1960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7250463F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0CA3DEF1" w14:textId="77777777" w:rsidR="001D3AC4" w:rsidRDefault="001D3AC4" w:rsidP="00A13A72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05AC875D" w14:textId="77777777" w:rsidR="001D3AC4" w:rsidRDefault="001D3AC4" w:rsidP="00A13A72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46D1BD06" w14:textId="77777777" w:rsidR="001D3AC4" w:rsidRDefault="00C026CC" w:rsidP="00A13A72">
      <w:pPr>
        <w:spacing w:before="2"/>
        <w:ind w:left="2520" w:firstLine="180"/>
        <w:textAlignment w:val="baseline"/>
        <w:rPr>
          <w:color w:val="000000"/>
        </w:rPr>
      </w:pPr>
      <w:hyperlink r:id="rId7">
        <w:r w:rsidR="001D3AC4">
          <w:rPr>
            <w:color w:val="0000FF"/>
            <w:u w:val="single"/>
          </w:rPr>
          <w:t>Email:</w:t>
        </w:r>
      </w:hyperlink>
      <w:r w:rsidR="001D3AC4">
        <w:rPr>
          <w:color w:val="0000FF"/>
          <w:u w:val="single"/>
        </w:rPr>
        <w:t xml:space="preserve"> cylehman@pa.gov</w:t>
      </w:r>
      <w:r w:rsidR="001D3AC4">
        <w:rPr>
          <w:color w:val="0000FF"/>
        </w:rPr>
        <w:t xml:space="preserve"> </w:t>
      </w:r>
    </w:p>
    <w:p w14:paraId="65F682EF" w14:textId="774D5888" w:rsidR="00BF15B2" w:rsidRPr="000C3AA9" w:rsidRDefault="00BF15B2" w:rsidP="001D3AC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269F8FF" w:rsidR="00BF15B2" w:rsidRPr="00A95776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283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0C209C">
        <w:rPr>
          <w:rFonts w:ascii="Times New Roman" w:hAnsi="Times New Roman"/>
          <w:szCs w:val="24"/>
        </w:rPr>
        <w:t xml:space="preserve">November </w:t>
      </w:r>
      <w:r w:rsidR="006B059E">
        <w:rPr>
          <w:rFonts w:ascii="Times New Roman" w:hAnsi="Times New Roman"/>
          <w:szCs w:val="24"/>
        </w:rPr>
        <w:t>7</w:t>
      </w:r>
      <w:r w:rsidR="000C209C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8B052B6" w14:textId="77777777" w:rsidR="004D749B" w:rsidRPr="004D749B" w:rsidRDefault="004D749B" w:rsidP="004D749B">
      <w:pPr>
        <w:rPr>
          <w:rFonts w:ascii="Microsoft Sans Serif" w:eastAsia="Microsoft Sans Serif" w:hAnsi="Microsoft Sans Serif" w:cs="Microsoft Sans Serif"/>
          <w:bCs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C-2022-3034935 (WATER) AND C-2022-3034934 (</w:t>
      </w:r>
      <w:r w:rsidRPr="00C13459">
        <w:rPr>
          <w:rFonts w:ascii="Microsoft Sans Serif" w:eastAsia="Microsoft Sans Serif" w:hAnsi="Microsoft Sans Serif" w:cs="Microsoft Sans Serif"/>
          <w:b/>
          <w:u w:val="single"/>
        </w:rPr>
        <w:t>WASTEWATER</w:t>
      </w:r>
      <w:r>
        <w:rPr>
          <w:rFonts w:ascii="Microsoft Sans Serif" w:eastAsia="Microsoft Sans Serif" w:hAnsi="Microsoft Sans Serif" w:cs="Microsoft Sans Serif"/>
          <w:b/>
          <w:u w:val="single"/>
        </w:rPr>
        <w:t>) - CARSON DEVCO LLC v. THE PITTSBURGH WATER AND SEWER AUTHORITY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4D749B">
        <w:rPr>
          <w:rFonts w:ascii="Microsoft Sans Serif" w:eastAsia="Microsoft Sans Serif" w:hAnsi="Microsoft Sans Serif" w:cs="Microsoft Sans Serif"/>
          <w:bCs/>
          <w:sz w:val="22"/>
          <w:szCs w:val="22"/>
        </w:rPr>
        <w:t>CARSON DEVCO LLC</w:t>
      </w:r>
      <w:r w:rsidRPr="004D749B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  <w:t>1710 EAST LANCASTER AVENUE</w:t>
      </w:r>
      <w:r w:rsidRPr="004D749B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  <w:t>PAOLI, PA 19301</w:t>
      </w:r>
      <w:r w:rsidRPr="004D749B">
        <w:rPr>
          <w:rFonts w:ascii="Microsoft Sans Serif" w:eastAsia="Microsoft Sans Serif" w:hAnsi="Microsoft Sans Serif" w:cs="Microsoft Sans Serif"/>
          <w:bCs/>
          <w:sz w:val="22"/>
          <w:szCs w:val="22"/>
        </w:rPr>
        <w:br/>
      </w:r>
      <w:hyperlink r:id="rId14" w:history="1">
        <w:r w:rsidRPr="004D749B">
          <w:rPr>
            <w:rStyle w:val="Hyperlink"/>
            <w:rFonts w:ascii="Microsoft Sans Serif" w:eastAsia="Microsoft Sans Serif" w:hAnsi="Microsoft Sans Serif" w:cs="Microsoft Sans Serif"/>
            <w:bCs/>
            <w:sz w:val="22"/>
            <w:szCs w:val="22"/>
          </w:rPr>
          <w:t>dturner@whitehorse-advisers.com</w:t>
        </w:r>
      </w:hyperlink>
    </w:p>
    <w:p w14:paraId="471F3AD2" w14:textId="5F61D0EE" w:rsidR="005F7866" w:rsidRPr="004D749B" w:rsidRDefault="004D749B" w:rsidP="004D749B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MICHAEL E FIFFIK EQUIRE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  <w:t>FOSTER PLAZA 7 STE 315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  <w:t>661 ANDERSEN DR STE 315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15220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412.391.1014</w:t>
      </w:r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5" w:history="1">
        <w:r w:rsidRPr="004D749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mfiffik@fiffiklaw.com</w:t>
        </w:r>
      </w:hyperlink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D74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Carson DevCo, LLC)</w:t>
      </w:r>
      <w:r w:rsidRPr="004D74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KAREN O MOURY ESQUIRE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  <w:t>BRYCE R BEARD ESQUIRE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ECKERT SEAMANS CHERIN &amp; MELLOTT LLC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213 MARKET STREET 8TH FL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717.237.6036</w:t>
      </w:r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717.237.6041</w:t>
      </w:r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hyperlink r:id="rId16" w:history="1">
        <w:r w:rsidRPr="004D749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kmoury@eckertseamans.com</w:t>
        </w:r>
      </w:hyperlink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7" w:history="1">
        <w:r w:rsidRPr="004D749B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bbeard@eckertseamans.com</w:t>
        </w:r>
      </w:hyperlink>
      <w:r w:rsidRPr="004D749B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4D74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PWSA)</w:t>
      </w:r>
      <w:r w:rsidRPr="004D749B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br/>
      </w:r>
      <w:r w:rsidRPr="004D749B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sectPr w:rsidR="005F7866" w:rsidRPr="004D749B" w:rsidSect="00AD6C8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76572" w14:textId="77777777" w:rsidR="00CD4FB2" w:rsidRDefault="00CD4FB2">
      <w:r>
        <w:separator/>
      </w:r>
    </w:p>
  </w:endnote>
  <w:endnote w:type="continuationSeparator" w:id="0">
    <w:p w14:paraId="47124470" w14:textId="77777777" w:rsidR="00CD4FB2" w:rsidRDefault="00C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52B9" w14:textId="77777777" w:rsidR="00CD4FB2" w:rsidRDefault="00CD4FB2">
      <w:r>
        <w:separator/>
      </w:r>
    </w:p>
  </w:footnote>
  <w:footnote w:type="continuationSeparator" w:id="0">
    <w:p w14:paraId="23D57EC6" w14:textId="77777777" w:rsidR="00CD4FB2" w:rsidRDefault="00CD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86067"/>
    <w:rsid w:val="000910C1"/>
    <w:rsid w:val="000A2D28"/>
    <w:rsid w:val="000A7592"/>
    <w:rsid w:val="000C209C"/>
    <w:rsid w:val="000C3AA9"/>
    <w:rsid w:val="000C46A3"/>
    <w:rsid w:val="000E0E57"/>
    <w:rsid w:val="000E634C"/>
    <w:rsid w:val="000E7FAA"/>
    <w:rsid w:val="000F2F9C"/>
    <w:rsid w:val="000F3A06"/>
    <w:rsid w:val="000F6F52"/>
    <w:rsid w:val="00111612"/>
    <w:rsid w:val="00112192"/>
    <w:rsid w:val="0011563C"/>
    <w:rsid w:val="00117E26"/>
    <w:rsid w:val="001202BA"/>
    <w:rsid w:val="0012309F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77DF2"/>
    <w:rsid w:val="00194B18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C25B1"/>
    <w:rsid w:val="001D3AC4"/>
    <w:rsid w:val="001D6FDB"/>
    <w:rsid w:val="001E0CB7"/>
    <w:rsid w:val="001E3180"/>
    <w:rsid w:val="001F3ACF"/>
    <w:rsid w:val="001F7D62"/>
    <w:rsid w:val="00200A19"/>
    <w:rsid w:val="00201B87"/>
    <w:rsid w:val="002025E8"/>
    <w:rsid w:val="00202664"/>
    <w:rsid w:val="002101F2"/>
    <w:rsid w:val="002338F0"/>
    <w:rsid w:val="00240128"/>
    <w:rsid w:val="00273D2F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73A"/>
    <w:rsid w:val="00312E44"/>
    <w:rsid w:val="0031493E"/>
    <w:rsid w:val="00314E62"/>
    <w:rsid w:val="00323248"/>
    <w:rsid w:val="00324EF3"/>
    <w:rsid w:val="0032602B"/>
    <w:rsid w:val="003262B3"/>
    <w:rsid w:val="00332B89"/>
    <w:rsid w:val="00333CFA"/>
    <w:rsid w:val="00334BEE"/>
    <w:rsid w:val="0034393F"/>
    <w:rsid w:val="00355063"/>
    <w:rsid w:val="003576D2"/>
    <w:rsid w:val="003653EB"/>
    <w:rsid w:val="00365A93"/>
    <w:rsid w:val="003728E4"/>
    <w:rsid w:val="00372918"/>
    <w:rsid w:val="003738B5"/>
    <w:rsid w:val="00373A32"/>
    <w:rsid w:val="00375153"/>
    <w:rsid w:val="00382DC6"/>
    <w:rsid w:val="00383620"/>
    <w:rsid w:val="003926FE"/>
    <w:rsid w:val="0039303E"/>
    <w:rsid w:val="0039514A"/>
    <w:rsid w:val="003A323A"/>
    <w:rsid w:val="003A48D0"/>
    <w:rsid w:val="003A6A91"/>
    <w:rsid w:val="003B4B1E"/>
    <w:rsid w:val="003B509F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3745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C38A1"/>
    <w:rsid w:val="004D749B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874C8"/>
    <w:rsid w:val="00592EEA"/>
    <w:rsid w:val="005A1E84"/>
    <w:rsid w:val="005A52FD"/>
    <w:rsid w:val="005A6544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0328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39D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059E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11C2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3C9A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2F14"/>
    <w:rsid w:val="007E5A67"/>
    <w:rsid w:val="008104CA"/>
    <w:rsid w:val="00811574"/>
    <w:rsid w:val="00811F68"/>
    <w:rsid w:val="00814937"/>
    <w:rsid w:val="00823820"/>
    <w:rsid w:val="00823C6B"/>
    <w:rsid w:val="00843B3C"/>
    <w:rsid w:val="00857410"/>
    <w:rsid w:val="00863384"/>
    <w:rsid w:val="00867AC5"/>
    <w:rsid w:val="0088531C"/>
    <w:rsid w:val="008942A4"/>
    <w:rsid w:val="008A3B0C"/>
    <w:rsid w:val="008A70F9"/>
    <w:rsid w:val="008B1CF3"/>
    <w:rsid w:val="008B26EB"/>
    <w:rsid w:val="008B664A"/>
    <w:rsid w:val="008B7836"/>
    <w:rsid w:val="008C15DC"/>
    <w:rsid w:val="008C792A"/>
    <w:rsid w:val="008D0434"/>
    <w:rsid w:val="008E0AD3"/>
    <w:rsid w:val="008E1612"/>
    <w:rsid w:val="008E33E6"/>
    <w:rsid w:val="008E6C89"/>
    <w:rsid w:val="008F3A7D"/>
    <w:rsid w:val="008F4314"/>
    <w:rsid w:val="008F4797"/>
    <w:rsid w:val="008F52CD"/>
    <w:rsid w:val="008F784E"/>
    <w:rsid w:val="009059B6"/>
    <w:rsid w:val="00911643"/>
    <w:rsid w:val="0093117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4DD3"/>
    <w:rsid w:val="0099518B"/>
    <w:rsid w:val="00996505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0EF6"/>
    <w:rsid w:val="00A05C1F"/>
    <w:rsid w:val="00A13A72"/>
    <w:rsid w:val="00A24276"/>
    <w:rsid w:val="00A25711"/>
    <w:rsid w:val="00A369F0"/>
    <w:rsid w:val="00A37CC2"/>
    <w:rsid w:val="00A41BD6"/>
    <w:rsid w:val="00A4389E"/>
    <w:rsid w:val="00A442F1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5776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0FD4"/>
    <w:rsid w:val="00B56D00"/>
    <w:rsid w:val="00B70FAC"/>
    <w:rsid w:val="00B71A99"/>
    <w:rsid w:val="00B71E03"/>
    <w:rsid w:val="00B75B39"/>
    <w:rsid w:val="00B76D6F"/>
    <w:rsid w:val="00B81B1B"/>
    <w:rsid w:val="00B81D3A"/>
    <w:rsid w:val="00B8259B"/>
    <w:rsid w:val="00B82DED"/>
    <w:rsid w:val="00B928D1"/>
    <w:rsid w:val="00B96380"/>
    <w:rsid w:val="00BA23EC"/>
    <w:rsid w:val="00BC659A"/>
    <w:rsid w:val="00BD23E1"/>
    <w:rsid w:val="00BE085F"/>
    <w:rsid w:val="00BF15B2"/>
    <w:rsid w:val="00BF374C"/>
    <w:rsid w:val="00C01E9D"/>
    <w:rsid w:val="00C02298"/>
    <w:rsid w:val="00C026CC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3B76"/>
    <w:rsid w:val="00C85E83"/>
    <w:rsid w:val="00C9639F"/>
    <w:rsid w:val="00CA0A8D"/>
    <w:rsid w:val="00CA24B6"/>
    <w:rsid w:val="00CA2AE4"/>
    <w:rsid w:val="00CB6B07"/>
    <w:rsid w:val="00CD4CD9"/>
    <w:rsid w:val="00CD4FB2"/>
    <w:rsid w:val="00CE5A26"/>
    <w:rsid w:val="00CF0F1A"/>
    <w:rsid w:val="00CF5BA4"/>
    <w:rsid w:val="00D027F6"/>
    <w:rsid w:val="00D03EB8"/>
    <w:rsid w:val="00D05A4F"/>
    <w:rsid w:val="00D16866"/>
    <w:rsid w:val="00D20798"/>
    <w:rsid w:val="00D2265C"/>
    <w:rsid w:val="00D34047"/>
    <w:rsid w:val="00D46F96"/>
    <w:rsid w:val="00D4775E"/>
    <w:rsid w:val="00D5428B"/>
    <w:rsid w:val="00D55ACA"/>
    <w:rsid w:val="00D567E8"/>
    <w:rsid w:val="00D652B0"/>
    <w:rsid w:val="00D65BF3"/>
    <w:rsid w:val="00D663F2"/>
    <w:rsid w:val="00D70123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2631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4A60"/>
    <w:rsid w:val="00E455F3"/>
    <w:rsid w:val="00E515C7"/>
    <w:rsid w:val="00E54247"/>
    <w:rsid w:val="00E564E2"/>
    <w:rsid w:val="00E661BC"/>
    <w:rsid w:val="00E6704B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30181"/>
    <w:rsid w:val="00F602BD"/>
    <w:rsid w:val="00F63A6C"/>
    <w:rsid w:val="00F6477C"/>
    <w:rsid w:val="00F65C00"/>
    <w:rsid w:val="00F709E3"/>
    <w:rsid w:val="00F71387"/>
    <w:rsid w:val="00F71803"/>
    <w:rsid w:val="00F77080"/>
    <w:rsid w:val="00F81ADB"/>
    <w:rsid w:val="00FC3E9A"/>
    <w:rsid w:val="00FD03DE"/>
    <w:rsid w:val="00FD409C"/>
    <w:rsid w:val="00FD6439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yperlink" Target="mailto:bbeard@eckertseaman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moury@eckertseamans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mfiffik@fiffiklaw.com" TargetMode="External"/><Relationship Id="rId23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turner@whitehorse-advisers.com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4156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11</cp:revision>
  <cp:lastPrinted>2017-11-29T15:06:00Z</cp:lastPrinted>
  <dcterms:created xsi:type="dcterms:W3CDTF">2022-11-04T14:33:00Z</dcterms:created>
  <dcterms:modified xsi:type="dcterms:W3CDTF">2022-11-07T14:15:00Z</dcterms:modified>
</cp:coreProperties>
</file>