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A2AB" w14:textId="113D86BD" w:rsidR="00F428F1" w:rsidRPr="00722933" w:rsidRDefault="00D07773" w:rsidP="00BA79DA">
      <w:pPr>
        <w:jc w:val="center"/>
        <w:rPr>
          <w:rFonts w:ascii="Arial" w:hAnsi="Arial" w:cs="Arial"/>
          <w:sz w:val="22"/>
          <w:szCs w:val="22"/>
        </w:rPr>
      </w:pPr>
      <w:r w:rsidRPr="00722933">
        <w:rPr>
          <w:rFonts w:ascii="Arial" w:hAnsi="Arial" w:cs="Arial"/>
          <w:sz w:val="22"/>
          <w:szCs w:val="22"/>
        </w:rPr>
        <w:t xml:space="preserve">Date: </w:t>
      </w:r>
      <w:r w:rsidR="00D40F2A">
        <w:rPr>
          <w:rFonts w:ascii="Arial" w:hAnsi="Arial" w:cs="Arial"/>
          <w:sz w:val="22"/>
          <w:szCs w:val="22"/>
        </w:rPr>
        <w:t>November 8</w:t>
      </w:r>
      <w:r w:rsidR="00AA34D6" w:rsidRPr="00722933">
        <w:rPr>
          <w:rFonts w:ascii="Arial" w:hAnsi="Arial" w:cs="Arial"/>
          <w:sz w:val="22"/>
          <w:szCs w:val="22"/>
        </w:rPr>
        <w:t>,</w:t>
      </w:r>
      <w:r w:rsidR="0015025A" w:rsidRPr="00722933">
        <w:rPr>
          <w:rFonts w:ascii="Arial" w:hAnsi="Arial" w:cs="Arial"/>
          <w:sz w:val="22"/>
          <w:szCs w:val="22"/>
        </w:rPr>
        <w:t xml:space="preserve"> </w:t>
      </w:r>
      <w:r w:rsidR="000E1662" w:rsidRPr="00722933">
        <w:rPr>
          <w:rFonts w:ascii="Arial" w:hAnsi="Arial" w:cs="Arial"/>
          <w:sz w:val="22"/>
          <w:szCs w:val="22"/>
        </w:rPr>
        <w:t>20</w:t>
      </w:r>
      <w:r w:rsidR="00800328" w:rsidRPr="00722933">
        <w:rPr>
          <w:rFonts w:ascii="Arial" w:hAnsi="Arial" w:cs="Arial"/>
          <w:sz w:val="22"/>
          <w:szCs w:val="22"/>
        </w:rPr>
        <w:t>2</w:t>
      </w:r>
      <w:r w:rsidR="00161C43" w:rsidRPr="00722933">
        <w:rPr>
          <w:rFonts w:ascii="Arial" w:hAnsi="Arial" w:cs="Arial"/>
          <w:sz w:val="22"/>
          <w:szCs w:val="22"/>
        </w:rPr>
        <w:t>2</w:t>
      </w:r>
    </w:p>
    <w:p w14:paraId="6BCF7024" w14:textId="77777777" w:rsidR="00421D44" w:rsidRDefault="00421D44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770128B" w14:textId="77777777" w:rsidR="00421D44" w:rsidRPr="00514748" w:rsidRDefault="00421D44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77986EA" w14:textId="52DD1A19" w:rsidR="005F59C9" w:rsidRPr="00514748" w:rsidRDefault="00514748" w:rsidP="00421D44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JARRED CURY</w:t>
      </w:r>
    </w:p>
    <w:p w14:paraId="1927A8B9" w14:textId="6CD29902" w:rsidR="00514748" w:rsidRPr="00514748" w:rsidRDefault="00514748" w:rsidP="00421D44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MOVING BY CURY LLC</w:t>
      </w:r>
    </w:p>
    <w:p w14:paraId="415CDFAA" w14:textId="080012C7" w:rsidR="001C555D" w:rsidRPr="00514748" w:rsidRDefault="001C555D" w:rsidP="00514748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515 W HAMILTON STREET, SUITE 502</w:t>
      </w:r>
      <w:r w:rsidRPr="001C555D">
        <w:rPr>
          <w:rFonts w:ascii="Arial" w:hAnsi="Arial" w:cs="Arial"/>
        </w:rPr>
        <w:br/>
        <w:t>ALLENTOWN</w:t>
      </w:r>
      <w:r w:rsidR="00514748" w:rsidRPr="00514748">
        <w:rPr>
          <w:rFonts w:ascii="Arial" w:hAnsi="Arial" w:cs="Arial"/>
        </w:rPr>
        <w:t xml:space="preserve"> PA </w:t>
      </w:r>
      <w:r w:rsidR="00514748" w:rsidRPr="00514748">
        <w:rPr>
          <w:rFonts w:ascii="Arial" w:hAnsi="Arial" w:cs="Arial"/>
          <w:shd w:val="clear" w:color="auto" w:fill="FFFFFF"/>
        </w:rPr>
        <w:t>18101</w:t>
      </w:r>
    </w:p>
    <w:p w14:paraId="102A61C8" w14:textId="7B23540F" w:rsidR="001C555D" w:rsidRPr="00514748" w:rsidRDefault="00514748" w:rsidP="00421D44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Email:</w:t>
      </w:r>
      <w:r w:rsidR="001C555D" w:rsidRPr="00514748">
        <w:rPr>
          <w:rFonts w:ascii="Arial" w:hAnsi="Arial" w:cs="Arial"/>
          <w:shd w:val="clear" w:color="auto" w:fill="FFFFFF"/>
        </w:rPr>
        <w:t xml:space="preserve"> </w:t>
      </w:r>
      <w:r w:rsidR="001C555D" w:rsidRPr="00514748">
        <w:rPr>
          <w:rFonts w:ascii="Arial" w:hAnsi="Arial" w:cs="Arial"/>
          <w:shd w:val="clear" w:color="auto" w:fill="FFFFFF"/>
        </w:rPr>
        <w:t>curyjarred@gmail.com</w:t>
      </w:r>
    </w:p>
    <w:p w14:paraId="0CECDAB8" w14:textId="77777777" w:rsidR="001C555D" w:rsidRPr="00722933" w:rsidRDefault="001C555D" w:rsidP="00421D44">
      <w:pPr>
        <w:rPr>
          <w:rFonts w:ascii="Arial" w:hAnsi="Arial" w:cs="Arial"/>
          <w:sz w:val="22"/>
          <w:szCs w:val="22"/>
        </w:rPr>
      </w:pPr>
    </w:p>
    <w:p w14:paraId="356F64CA" w14:textId="77777777" w:rsidR="00D40F2A" w:rsidRDefault="00C81793" w:rsidP="00D40F2A">
      <w:pPr>
        <w:rPr>
          <w:rFonts w:ascii="Arial" w:hAnsi="Arial" w:cs="Arial"/>
        </w:rPr>
      </w:pPr>
      <w:r w:rsidRPr="00722933">
        <w:rPr>
          <w:rFonts w:ascii="Arial" w:hAnsi="Arial" w:cs="Arial"/>
          <w:sz w:val="22"/>
          <w:szCs w:val="22"/>
        </w:rPr>
        <w:t>Dear Mr.</w:t>
      </w:r>
      <w:r w:rsidRPr="007229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40F2A">
        <w:rPr>
          <w:rFonts w:ascii="Arial" w:hAnsi="Arial" w:cs="Arial"/>
          <w:color w:val="000000"/>
          <w:shd w:val="clear" w:color="auto" w:fill="FFFFFF"/>
        </w:rPr>
        <w:t>Cury</w:t>
      </w:r>
      <w:proofErr w:type="spellEnd"/>
      <w:r w:rsidR="00D40F2A">
        <w:rPr>
          <w:rStyle w:val="wcmlistviewmessage1"/>
          <w:rFonts w:ascii="Arial" w:hAnsi="Arial" w:cs="Arial"/>
        </w:rPr>
        <w:t>,</w:t>
      </w:r>
    </w:p>
    <w:p w14:paraId="0D7A6EF4" w14:textId="77777777" w:rsidR="00D40F2A" w:rsidRDefault="00D40F2A" w:rsidP="00D40F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        </w:t>
      </w:r>
    </w:p>
    <w:p w14:paraId="2CFF4AC0" w14:textId="77777777" w:rsidR="00D40F2A" w:rsidRDefault="00D40F2A" w:rsidP="00D40F2A">
      <w:pPr>
        <w:rPr>
          <w:rFonts w:ascii="Arial" w:hAnsi="Arial" w:cs="Arial"/>
        </w:rPr>
      </w:pPr>
    </w:p>
    <w:p w14:paraId="58E385DC" w14:textId="0312A7BF" w:rsidR="00D40F2A" w:rsidRDefault="00D40F2A" w:rsidP="00D40F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On Nov 4, 2022 the Public Utility Commission received an e-filed Application For Motor Common Carrier of Property- </w:t>
      </w:r>
      <w:r>
        <w:rPr>
          <w:rFonts w:ascii="Arial" w:hAnsi="Arial" w:cs="Arial"/>
          <w:color w:val="000000"/>
          <w:shd w:val="clear" w:color="auto" w:fill="F9F9F9"/>
        </w:rPr>
        <w:t xml:space="preserve">Moving By </w:t>
      </w:r>
      <w:proofErr w:type="spellStart"/>
      <w:r>
        <w:rPr>
          <w:rFonts w:ascii="Arial" w:hAnsi="Arial" w:cs="Arial"/>
          <w:color w:val="000000"/>
          <w:shd w:val="clear" w:color="auto" w:fill="F9F9F9"/>
        </w:rPr>
        <w:t>Cury</w:t>
      </w:r>
      <w:proofErr w:type="spellEnd"/>
      <w:r>
        <w:rPr>
          <w:rFonts w:ascii="Arial" w:hAnsi="Arial" w:cs="Arial"/>
          <w:color w:val="000000"/>
          <w:shd w:val="clear" w:color="auto" w:fill="F9F9F9"/>
        </w:rPr>
        <w:t>, LLC</w:t>
      </w:r>
      <w:r>
        <w:rPr>
          <w:rFonts w:ascii="Arial" w:hAnsi="Arial" w:cs="Arial"/>
        </w:rPr>
        <w:t xml:space="preserve">. Upon initial review, we found that the Application is missing the following items: </w:t>
      </w:r>
    </w:p>
    <w:p w14:paraId="2B932828" w14:textId="77777777" w:rsidR="00D40F2A" w:rsidRDefault="00D40F2A" w:rsidP="00D40F2A">
      <w:pPr>
        <w:rPr>
          <w:rFonts w:ascii="Arial" w:hAnsi="Arial" w:cs="Arial"/>
        </w:rPr>
      </w:pPr>
    </w:p>
    <w:p w14:paraId="47785B33" w14:textId="379874FD" w:rsidR="00D40F2A" w:rsidRDefault="00D40F2A" w:rsidP="00D40F2A">
      <w:pPr>
        <w:rPr>
          <w:rFonts w:ascii="Arial" w:hAnsi="Arial" w:cs="Arial"/>
        </w:rPr>
      </w:pPr>
      <w:r>
        <w:rPr>
          <w:rFonts w:ascii="Arial" w:hAnsi="Arial" w:cs="Arial"/>
        </w:rPr>
        <w:t>1.Application is filled out on an old template.</w:t>
      </w:r>
      <w:r w:rsidR="00E01DE6">
        <w:rPr>
          <w:rFonts w:ascii="Arial" w:hAnsi="Arial" w:cs="Arial"/>
        </w:rPr>
        <w:t xml:space="preserve"> </w:t>
      </w:r>
      <w:r w:rsidR="00D8340B">
        <w:rPr>
          <w:rFonts w:ascii="Arial" w:hAnsi="Arial" w:cs="Arial"/>
        </w:rPr>
        <w:t>Application form</w:t>
      </w:r>
      <w:r>
        <w:rPr>
          <w:rFonts w:ascii="Arial" w:hAnsi="Arial" w:cs="Arial"/>
        </w:rPr>
        <w:t xml:space="preserve"> must </w:t>
      </w:r>
      <w:r w:rsidR="00D8340B">
        <w:rPr>
          <w:rFonts w:ascii="Arial" w:hAnsi="Arial" w:cs="Arial"/>
        </w:rPr>
        <w:t>have revised</w:t>
      </w:r>
      <w:r>
        <w:rPr>
          <w:rFonts w:ascii="Arial" w:hAnsi="Arial" w:cs="Arial"/>
          <w:color w:val="333333"/>
        </w:rPr>
        <w:t xml:space="preserve"> date of </w:t>
      </w:r>
      <w:r>
        <w:rPr>
          <w:rStyle w:val="Strong"/>
          <w:rFonts w:ascii="Arial" w:hAnsi="Arial" w:cs="Arial"/>
        </w:rPr>
        <w:t>October 5, 2021</w:t>
      </w:r>
      <w:r>
        <w:rPr>
          <w:rStyle w:val="Strong"/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</w:rPr>
        <w:t xml:space="preserve"> Please fill out information on the latest  Application form ( attached  also available in commission website </w:t>
      </w:r>
      <w:hyperlink r:id="rId8" w:history="1">
        <w:r>
          <w:rPr>
            <w:rStyle w:val="Hyperlink"/>
            <w:rFonts w:ascii="Arial" w:hAnsi="Arial" w:cs="Arial"/>
          </w:rPr>
          <w:t>App_MC_Property100521.pdf (pa.gov)</w:t>
        </w:r>
      </w:hyperlink>
      <w:r>
        <w:rPr>
          <w:rFonts w:ascii="Arial" w:hAnsi="Arial" w:cs="Arial"/>
        </w:rPr>
        <w:t xml:space="preserve"> and resubmit it . </w:t>
      </w:r>
    </w:p>
    <w:p w14:paraId="6F4F971B" w14:textId="2BB90C32" w:rsidR="00D40F2A" w:rsidRDefault="00D40F2A" w:rsidP="00D40F2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Incorrect Entity Id No: on page no:1 </w:t>
      </w:r>
      <w:r w:rsidR="00D8340B">
        <w:rPr>
          <w:rFonts w:ascii="Arial" w:hAnsi="Arial" w:cs="Arial"/>
          <w:color w:val="000000"/>
        </w:rPr>
        <w:t>(line</w:t>
      </w:r>
      <w:r>
        <w:rPr>
          <w:rFonts w:ascii="Arial" w:hAnsi="Arial" w:cs="Arial"/>
          <w:color w:val="000000"/>
        </w:rPr>
        <w:t xml:space="preserve"> 4)  –  The number provided is not  an entity Id no:  Entity Id No is a seven digits number you receive when you register your company with PA  Dept of state.</w:t>
      </w:r>
    </w:p>
    <w:p w14:paraId="5B64D002" w14:textId="77777777" w:rsidR="00D40F2A" w:rsidRDefault="00D40F2A" w:rsidP="00D40F2A">
      <w:pPr>
        <w:rPr>
          <w:rFonts w:ascii="Calibri" w:hAnsi="Calibri" w:cs="Calibri"/>
        </w:rPr>
      </w:pPr>
    </w:p>
    <w:p w14:paraId="6E5D32C1" w14:textId="458CB777" w:rsidR="0071658F" w:rsidRPr="00722933" w:rsidRDefault="0077682D" w:rsidP="00D40F2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22933">
        <w:rPr>
          <w:rFonts w:ascii="Arial" w:hAnsi="Arial" w:cs="Arial"/>
          <w:sz w:val="22"/>
          <w:szCs w:val="22"/>
        </w:rPr>
        <w:tab/>
      </w:r>
      <w:r w:rsidR="0071658F" w:rsidRPr="00722933">
        <w:rPr>
          <w:rFonts w:ascii="Arial" w:hAnsi="Arial" w:cs="Arial"/>
          <w:sz w:val="22"/>
          <w:szCs w:val="22"/>
        </w:rPr>
        <w:t xml:space="preserve">Pursuant to 52 Pa. Code §1.4, you are required to correct these items.  Failure to do so within </w:t>
      </w:r>
      <w:r w:rsidR="00D74AD5" w:rsidRPr="00722933">
        <w:rPr>
          <w:rFonts w:ascii="Arial" w:hAnsi="Arial" w:cs="Arial"/>
          <w:sz w:val="22"/>
          <w:szCs w:val="22"/>
        </w:rPr>
        <w:t>2</w:t>
      </w:r>
      <w:r w:rsidR="0071658F" w:rsidRPr="00722933">
        <w:rPr>
          <w:rFonts w:ascii="Arial" w:hAnsi="Arial" w:cs="Arial"/>
          <w:sz w:val="22"/>
          <w:szCs w:val="22"/>
        </w:rPr>
        <w:t xml:space="preserve">0 days of the date of this letter will result in the Application being returned unfiled.   </w:t>
      </w:r>
    </w:p>
    <w:p w14:paraId="00696FD8" w14:textId="77777777" w:rsidR="00C81793" w:rsidRPr="00722933" w:rsidRDefault="0071658F" w:rsidP="00C81793">
      <w:pPr>
        <w:rPr>
          <w:rFonts w:ascii="Arial" w:hAnsi="Arial" w:cs="Arial"/>
          <w:sz w:val="22"/>
          <w:szCs w:val="22"/>
        </w:rPr>
      </w:pPr>
      <w:r w:rsidRPr="00722933">
        <w:rPr>
          <w:rFonts w:ascii="Arial" w:hAnsi="Arial" w:cs="Arial"/>
          <w:sz w:val="22"/>
          <w:szCs w:val="22"/>
        </w:rPr>
        <w:tab/>
      </w:r>
    </w:p>
    <w:p w14:paraId="0C3D904A" w14:textId="34AC9400" w:rsidR="00513CBC" w:rsidRPr="00722933" w:rsidRDefault="00513CBC" w:rsidP="00513CBC">
      <w:pPr>
        <w:rPr>
          <w:rFonts w:ascii="Arial" w:hAnsi="Arial" w:cs="Arial"/>
          <w:sz w:val="22"/>
          <w:szCs w:val="22"/>
        </w:rPr>
      </w:pPr>
      <w:r w:rsidRPr="00722933">
        <w:rPr>
          <w:rFonts w:ascii="Arial" w:hAnsi="Arial" w:cs="Arial"/>
          <w:sz w:val="22"/>
          <w:szCs w:val="22"/>
        </w:rPr>
        <w:t xml:space="preserve">Since you have already e-paid, you may e-file the corrected </w:t>
      </w:r>
      <w:r w:rsidR="00B124D2" w:rsidRPr="00722933">
        <w:rPr>
          <w:rFonts w:ascii="Arial" w:hAnsi="Arial" w:cs="Arial"/>
          <w:sz w:val="22"/>
          <w:szCs w:val="22"/>
        </w:rPr>
        <w:t>Application as</w:t>
      </w:r>
      <w:r w:rsidRPr="00722933">
        <w:rPr>
          <w:rFonts w:ascii="Arial" w:hAnsi="Arial" w:cs="Arial"/>
          <w:sz w:val="22"/>
          <w:szCs w:val="22"/>
        </w:rPr>
        <w:t xml:space="preserve"> an </w:t>
      </w:r>
      <w:r w:rsidRPr="00722933">
        <w:rPr>
          <w:rFonts w:ascii="Arial" w:hAnsi="Arial" w:cs="Arial"/>
          <w:b/>
          <w:bCs/>
          <w:sz w:val="22"/>
          <w:szCs w:val="22"/>
        </w:rPr>
        <w:t>Application Update/ Revision</w:t>
      </w:r>
      <w:r w:rsidRPr="00722933">
        <w:rPr>
          <w:rFonts w:ascii="Arial" w:hAnsi="Arial" w:cs="Arial"/>
          <w:sz w:val="22"/>
          <w:szCs w:val="22"/>
        </w:rPr>
        <w:t xml:space="preserve"> with a notation that it goes with  the E-filing confirmation number (</w:t>
      </w:r>
      <w:r w:rsidR="00E01DE6" w:rsidRPr="00E01DE6">
        <w:rPr>
          <w:rFonts w:ascii="Arial" w:hAnsi="Arial" w:cs="Arial"/>
          <w:sz w:val="22"/>
          <w:szCs w:val="22"/>
        </w:rPr>
        <w:t>2442356</w:t>
      </w:r>
      <w:r w:rsidRPr="00722933">
        <w:rPr>
          <w:rFonts w:ascii="Arial" w:hAnsi="Arial" w:cs="Arial"/>
          <w:sz w:val="22"/>
          <w:szCs w:val="22"/>
        </w:rPr>
        <w:t>)of the initial filing.</w:t>
      </w:r>
    </w:p>
    <w:p w14:paraId="72D1516F" w14:textId="6512A738" w:rsidR="0071658F" w:rsidRPr="00722933" w:rsidRDefault="0071658F" w:rsidP="00C81793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</w:p>
    <w:p w14:paraId="632DF4ED" w14:textId="77777777" w:rsidR="0071658F" w:rsidRPr="00722933" w:rsidRDefault="0071658F" w:rsidP="0071658F">
      <w:pPr>
        <w:ind w:right="288"/>
        <w:jc w:val="both"/>
        <w:rPr>
          <w:rFonts w:ascii="Arial" w:hAnsi="Arial" w:cs="Arial"/>
          <w:sz w:val="22"/>
          <w:szCs w:val="22"/>
        </w:rPr>
      </w:pPr>
      <w:r w:rsidRPr="00722933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14:paraId="45561408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  <w:r w:rsidRPr="0072293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2933">
        <w:rPr>
          <w:rFonts w:ascii="Arial" w:hAnsi="Arial"/>
          <w:sz w:val="22"/>
          <w:szCs w:val="22"/>
        </w:rPr>
        <w:tab/>
      </w:r>
      <w:r w:rsidRPr="00722933">
        <w:rPr>
          <w:rFonts w:ascii="Arial" w:hAnsi="Arial"/>
          <w:sz w:val="22"/>
          <w:szCs w:val="22"/>
        </w:rPr>
        <w:tab/>
      </w:r>
      <w:r w:rsidRPr="00722933">
        <w:rPr>
          <w:rFonts w:ascii="Arial" w:hAnsi="Arial"/>
          <w:sz w:val="22"/>
          <w:szCs w:val="22"/>
        </w:rPr>
        <w:tab/>
      </w:r>
      <w:r w:rsidRPr="00722933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  <w:t>Sincerely,</w:t>
      </w:r>
    </w:p>
    <w:p w14:paraId="124B5E76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70738964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1B6AA7D5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65B55C6F" w14:textId="77777777" w:rsidR="00F10AA0" w:rsidRPr="00661979" w:rsidRDefault="00635B49" w:rsidP="00635B49">
      <w:pPr>
        <w:rPr>
          <w:rFonts w:ascii="Arial" w:hAnsi="Arial"/>
          <w:sz w:val="22"/>
          <w:szCs w:val="22"/>
        </w:rPr>
      </w:pP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</w:p>
    <w:p w14:paraId="79A80828" w14:textId="77777777" w:rsidR="00635B49" w:rsidRPr="00661979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61979">
        <w:rPr>
          <w:rFonts w:ascii="Arial" w:hAnsi="Arial" w:cs="Arial"/>
          <w:bCs/>
          <w:sz w:val="22"/>
          <w:szCs w:val="22"/>
        </w:rPr>
        <w:t>Rosemary Chiavetta</w:t>
      </w:r>
    </w:p>
    <w:p w14:paraId="36C03AE0" w14:textId="0DEB6F51" w:rsidR="00635B49" w:rsidRPr="00661979" w:rsidRDefault="00635B49" w:rsidP="00D74AD5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61979">
        <w:rPr>
          <w:rFonts w:ascii="Arial" w:hAnsi="Arial" w:cs="Arial"/>
          <w:bCs/>
          <w:sz w:val="22"/>
          <w:szCs w:val="22"/>
        </w:rPr>
        <w:t>Secretary</w:t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</w:p>
    <w:p w14:paraId="079F6371" w14:textId="023B5271" w:rsidR="00635B49" w:rsidRPr="00661979" w:rsidRDefault="001F41D4" w:rsidP="007700C1">
      <w:pPr>
        <w:rPr>
          <w:rFonts w:ascii="Arial" w:hAnsi="Arial" w:cs="Arial"/>
          <w:sz w:val="22"/>
          <w:szCs w:val="22"/>
        </w:rPr>
      </w:pPr>
      <w:r w:rsidRPr="00661979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513CBC">
        <w:rPr>
          <w:rFonts w:ascii="Arial" w:hAnsi="Arial" w:cs="Arial"/>
          <w:sz w:val="22"/>
          <w:szCs w:val="22"/>
        </w:rPr>
        <w:t>jbs</w:t>
      </w:r>
      <w:proofErr w:type="spellEnd"/>
    </w:p>
    <w:p w14:paraId="1DF114D1" w14:textId="343790AA" w:rsidR="0067621B" w:rsidRPr="00661979" w:rsidRDefault="0067621B" w:rsidP="007700C1">
      <w:pPr>
        <w:rPr>
          <w:rFonts w:ascii="Arial" w:hAnsi="Arial" w:cs="Arial"/>
          <w:sz w:val="22"/>
          <w:szCs w:val="22"/>
        </w:rPr>
      </w:pPr>
    </w:p>
    <w:sectPr w:rsidR="0067621B" w:rsidRPr="0066197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4B60" w14:textId="77777777" w:rsidR="009B5703" w:rsidRDefault="009B5703" w:rsidP="00635B49">
      <w:r>
        <w:separator/>
      </w:r>
    </w:p>
  </w:endnote>
  <w:endnote w:type="continuationSeparator" w:id="0">
    <w:p w14:paraId="2B63A78D" w14:textId="77777777" w:rsidR="009B5703" w:rsidRDefault="009B570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C59A" w14:textId="77777777" w:rsidR="009B5703" w:rsidRDefault="009B5703" w:rsidP="00635B49">
      <w:r>
        <w:separator/>
      </w:r>
    </w:p>
  </w:footnote>
  <w:footnote w:type="continuationSeparator" w:id="0">
    <w:p w14:paraId="4E0C6F3F" w14:textId="77777777" w:rsidR="009B5703" w:rsidRDefault="009B570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5"/>
  </w:num>
  <w:num w:numId="2" w16cid:durableId="1850827073">
    <w:abstractNumId w:val="4"/>
  </w:num>
  <w:num w:numId="3" w16cid:durableId="1249998178">
    <w:abstractNumId w:val="6"/>
  </w:num>
  <w:num w:numId="4" w16cid:durableId="2134664995">
    <w:abstractNumId w:val="2"/>
  </w:num>
  <w:num w:numId="5" w16cid:durableId="694354865">
    <w:abstractNumId w:val="3"/>
  </w:num>
  <w:num w:numId="6" w16cid:durableId="1805387156">
    <w:abstractNumId w:val="1"/>
  </w:num>
  <w:num w:numId="7" w16cid:durableId="7331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47DC"/>
    <w:rsid w:val="00016CD9"/>
    <w:rsid w:val="00020030"/>
    <w:rsid w:val="0002084B"/>
    <w:rsid w:val="00020C8C"/>
    <w:rsid w:val="00022E91"/>
    <w:rsid w:val="00024284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1C8"/>
    <w:rsid w:val="00073558"/>
    <w:rsid w:val="0007412F"/>
    <w:rsid w:val="00076797"/>
    <w:rsid w:val="00080A5E"/>
    <w:rsid w:val="00080A71"/>
    <w:rsid w:val="0008268D"/>
    <w:rsid w:val="00083D01"/>
    <w:rsid w:val="00086035"/>
    <w:rsid w:val="00086997"/>
    <w:rsid w:val="00086E9E"/>
    <w:rsid w:val="000917A1"/>
    <w:rsid w:val="0009431B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863"/>
    <w:rsid w:val="00107490"/>
    <w:rsid w:val="001119E3"/>
    <w:rsid w:val="00112696"/>
    <w:rsid w:val="00112DEA"/>
    <w:rsid w:val="001133AF"/>
    <w:rsid w:val="001136EE"/>
    <w:rsid w:val="001152CB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22A9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1679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3B7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555D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3AA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1F2B"/>
    <w:rsid w:val="002524B2"/>
    <w:rsid w:val="00252911"/>
    <w:rsid w:val="00252CFC"/>
    <w:rsid w:val="0025383B"/>
    <w:rsid w:val="00253AE7"/>
    <w:rsid w:val="00253BC7"/>
    <w:rsid w:val="00253C3B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4D2B"/>
    <w:rsid w:val="002A51DC"/>
    <w:rsid w:val="002A5858"/>
    <w:rsid w:val="002A59CA"/>
    <w:rsid w:val="002B159B"/>
    <w:rsid w:val="002B259F"/>
    <w:rsid w:val="002B28AF"/>
    <w:rsid w:val="002B3F86"/>
    <w:rsid w:val="002B4594"/>
    <w:rsid w:val="002B508E"/>
    <w:rsid w:val="002B6603"/>
    <w:rsid w:val="002B66E6"/>
    <w:rsid w:val="002B7FE1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4648"/>
    <w:rsid w:val="002F6172"/>
    <w:rsid w:val="002F6A20"/>
    <w:rsid w:val="00302AC6"/>
    <w:rsid w:val="00302FE9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22D2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77ED2"/>
    <w:rsid w:val="0038023B"/>
    <w:rsid w:val="00381813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405D"/>
    <w:rsid w:val="003B6858"/>
    <w:rsid w:val="003B7293"/>
    <w:rsid w:val="003B7EBF"/>
    <w:rsid w:val="003C06C4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0A39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1D44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08AD"/>
    <w:rsid w:val="00441803"/>
    <w:rsid w:val="0044198B"/>
    <w:rsid w:val="00442AEC"/>
    <w:rsid w:val="00442C33"/>
    <w:rsid w:val="00445654"/>
    <w:rsid w:val="00445BA7"/>
    <w:rsid w:val="00450CD5"/>
    <w:rsid w:val="00452783"/>
    <w:rsid w:val="00454085"/>
    <w:rsid w:val="004606EB"/>
    <w:rsid w:val="004615D8"/>
    <w:rsid w:val="00461BD4"/>
    <w:rsid w:val="0046305A"/>
    <w:rsid w:val="0046326E"/>
    <w:rsid w:val="004638F8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6E08"/>
    <w:rsid w:val="004D7034"/>
    <w:rsid w:val="004D7D6D"/>
    <w:rsid w:val="004E00B9"/>
    <w:rsid w:val="004E0112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3CBC"/>
    <w:rsid w:val="00514748"/>
    <w:rsid w:val="00514BEA"/>
    <w:rsid w:val="005174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148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A7ADE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937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24F76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9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77E6C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EB5"/>
    <w:rsid w:val="006D0A15"/>
    <w:rsid w:val="006D1F05"/>
    <w:rsid w:val="006D2D9D"/>
    <w:rsid w:val="006D4065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2933"/>
    <w:rsid w:val="00724D33"/>
    <w:rsid w:val="00730167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BC9"/>
    <w:rsid w:val="00744D8A"/>
    <w:rsid w:val="00744FA5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1DFF"/>
    <w:rsid w:val="00782BD9"/>
    <w:rsid w:val="0078482B"/>
    <w:rsid w:val="007850EE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32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C9E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2222"/>
    <w:rsid w:val="008429DE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043F"/>
    <w:rsid w:val="00861B78"/>
    <w:rsid w:val="00862510"/>
    <w:rsid w:val="0086262B"/>
    <w:rsid w:val="00862ABF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12"/>
    <w:rsid w:val="008A0BE6"/>
    <w:rsid w:val="008A1760"/>
    <w:rsid w:val="008A1EC5"/>
    <w:rsid w:val="008A3D7A"/>
    <w:rsid w:val="008A4078"/>
    <w:rsid w:val="008A472D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85A"/>
    <w:rsid w:val="008D7B04"/>
    <w:rsid w:val="008E081D"/>
    <w:rsid w:val="008E0B48"/>
    <w:rsid w:val="008E17AA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AA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3E8D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5703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6A6F"/>
    <w:rsid w:val="009F72B8"/>
    <w:rsid w:val="00A00342"/>
    <w:rsid w:val="00A00735"/>
    <w:rsid w:val="00A0212E"/>
    <w:rsid w:val="00A03A2A"/>
    <w:rsid w:val="00A04CCF"/>
    <w:rsid w:val="00A05822"/>
    <w:rsid w:val="00A06233"/>
    <w:rsid w:val="00A0786A"/>
    <w:rsid w:val="00A079A1"/>
    <w:rsid w:val="00A12990"/>
    <w:rsid w:val="00A12B72"/>
    <w:rsid w:val="00A145D4"/>
    <w:rsid w:val="00A14E20"/>
    <w:rsid w:val="00A159A0"/>
    <w:rsid w:val="00A16690"/>
    <w:rsid w:val="00A166A1"/>
    <w:rsid w:val="00A16D83"/>
    <w:rsid w:val="00A1764D"/>
    <w:rsid w:val="00A22EB6"/>
    <w:rsid w:val="00A24A63"/>
    <w:rsid w:val="00A260C2"/>
    <w:rsid w:val="00A2785D"/>
    <w:rsid w:val="00A30146"/>
    <w:rsid w:val="00A30704"/>
    <w:rsid w:val="00A317ED"/>
    <w:rsid w:val="00A35056"/>
    <w:rsid w:val="00A37538"/>
    <w:rsid w:val="00A40E6B"/>
    <w:rsid w:val="00A41B23"/>
    <w:rsid w:val="00A425DD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651E6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4D2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DD2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237E"/>
    <w:rsid w:val="00BB2B4D"/>
    <w:rsid w:val="00BB3FF9"/>
    <w:rsid w:val="00BB4160"/>
    <w:rsid w:val="00BB4664"/>
    <w:rsid w:val="00BB7E26"/>
    <w:rsid w:val="00BB7E2B"/>
    <w:rsid w:val="00BC04BC"/>
    <w:rsid w:val="00BC20AE"/>
    <w:rsid w:val="00BC25B2"/>
    <w:rsid w:val="00BC27E6"/>
    <w:rsid w:val="00BC613F"/>
    <w:rsid w:val="00BC6158"/>
    <w:rsid w:val="00BD07A7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2029B"/>
    <w:rsid w:val="00C221F5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52D0"/>
    <w:rsid w:val="00C37B93"/>
    <w:rsid w:val="00C421BE"/>
    <w:rsid w:val="00C42BA4"/>
    <w:rsid w:val="00C43C1F"/>
    <w:rsid w:val="00C43F6D"/>
    <w:rsid w:val="00C474BA"/>
    <w:rsid w:val="00C4781D"/>
    <w:rsid w:val="00C50124"/>
    <w:rsid w:val="00C5054A"/>
    <w:rsid w:val="00C54C15"/>
    <w:rsid w:val="00C5533F"/>
    <w:rsid w:val="00C555C5"/>
    <w:rsid w:val="00C55A77"/>
    <w:rsid w:val="00C55D23"/>
    <w:rsid w:val="00C57928"/>
    <w:rsid w:val="00C60FAB"/>
    <w:rsid w:val="00C618B1"/>
    <w:rsid w:val="00C61F0A"/>
    <w:rsid w:val="00C6388B"/>
    <w:rsid w:val="00C655C7"/>
    <w:rsid w:val="00C73445"/>
    <w:rsid w:val="00C750F8"/>
    <w:rsid w:val="00C7668E"/>
    <w:rsid w:val="00C76D0E"/>
    <w:rsid w:val="00C81793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1FE8"/>
    <w:rsid w:val="00CD368C"/>
    <w:rsid w:val="00CD4921"/>
    <w:rsid w:val="00CD5BE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FBA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36D04"/>
    <w:rsid w:val="00D40F2A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4FD4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AD5"/>
    <w:rsid w:val="00D7612E"/>
    <w:rsid w:val="00D77791"/>
    <w:rsid w:val="00D77A34"/>
    <w:rsid w:val="00D77BB5"/>
    <w:rsid w:val="00D808DE"/>
    <w:rsid w:val="00D80D5D"/>
    <w:rsid w:val="00D81119"/>
    <w:rsid w:val="00D82CDE"/>
    <w:rsid w:val="00D8340B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DE6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377A6"/>
    <w:rsid w:val="00E400B2"/>
    <w:rsid w:val="00E408C7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3B9"/>
    <w:rsid w:val="00E50FA4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08F8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0ED2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0778"/>
    <w:rsid w:val="00FC585F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0F2A"/>
    <w:rPr>
      <w:color w:val="0000FF"/>
      <w:u w:val="single"/>
    </w:rPr>
  </w:style>
  <w:style w:type="character" w:customStyle="1" w:styleId="wcmlistviewmessage1">
    <w:name w:val="wcmlistviewmessage1"/>
    <w:basedOn w:val="DefaultParagraphFont"/>
    <w:rsid w:val="00D40F2A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c.pa.gov/documents/utility-files/307/App_MC_Property1005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7</cp:revision>
  <cp:lastPrinted>2017-06-20T15:49:00Z</cp:lastPrinted>
  <dcterms:created xsi:type="dcterms:W3CDTF">2022-11-08T13:14:00Z</dcterms:created>
  <dcterms:modified xsi:type="dcterms:W3CDTF">2022-11-08T13:17:00Z</dcterms:modified>
</cp:coreProperties>
</file>