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924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1F9F0A4D" w14:textId="77777777" w:rsidTr="00DA5111">
        <w:trPr>
          <w:trHeight w:val="990"/>
        </w:trPr>
        <w:tc>
          <w:tcPr>
            <w:tcW w:w="1363" w:type="dxa"/>
          </w:tcPr>
          <w:p w14:paraId="6FB4DBA7" w14:textId="2946ED41" w:rsidR="00C74A51" w:rsidRDefault="00C74A51" w:rsidP="00DA5111">
            <w:pPr>
              <w:rPr>
                <w:sz w:val="24"/>
              </w:rPr>
            </w:pPr>
          </w:p>
        </w:tc>
        <w:tc>
          <w:tcPr>
            <w:tcW w:w="8075" w:type="dxa"/>
          </w:tcPr>
          <w:p w14:paraId="0832FAC4" w14:textId="2D0EBBCA" w:rsidR="00C74A51" w:rsidRDefault="00C74A51" w:rsidP="00DA5111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6DBA5014" w14:textId="7DE09DB2" w:rsidR="00C74A51" w:rsidRDefault="00C74A51" w:rsidP="00DA5111">
            <w:pPr>
              <w:jc w:val="center"/>
              <w:rPr>
                <w:rFonts w:ascii="Arial" w:hAnsi="Arial"/>
                <w:sz w:val="12"/>
              </w:rPr>
            </w:pPr>
          </w:p>
        </w:tc>
      </w:tr>
    </w:tbl>
    <w:tbl>
      <w:tblPr>
        <w:tblpPr w:leftFromText="180" w:rightFromText="180" w:vertAnchor="text" w:horzAnchor="margin" w:tblpXSpec="center" w:tblpY="-1139"/>
        <w:tblW w:w="10890" w:type="dxa"/>
        <w:tblLayout w:type="fixed"/>
        <w:tblLook w:val="0000" w:firstRow="0" w:lastRow="0" w:firstColumn="0" w:lastColumn="0" w:noHBand="0" w:noVBand="0"/>
      </w:tblPr>
      <w:tblGrid>
        <w:gridCol w:w="2232"/>
        <w:gridCol w:w="6480"/>
        <w:gridCol w:w="2178"/>
      </w:tblGrid>
      <w:tr w:rsidR="00C935B6" w:rsidRPr="009D7807" w14:paraId="5E196B15" w14:textId="77777777" w:rsidTr="003851D5">
        <w:trPr>
          <w:trHeight w:val="990"/>
        </w:trPr>
        <w:tc>
          <w:tcPr>
            <w:tcW w:w="2232" w:type="dxa"/>
          </w:tcPr>
          <w:p w14:paraId="5F05C116" w14:textId="77777777" w:rsidR="00C935B6" w:rsidRDefault="00C935B6" w:rsidP="003851D5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02DFD91" wp14:editId="4F655D98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80" w:type="dxa"/>
          </w:tcPr>
          <w:p w14:paraId="7ACD5C61" w14:textId="77777777" w:rsidR="00C935B6" w:rsidRPr="00A35F64" w:rsidRDefault="00C935B6" w:rsidP="003851D5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35DEAF4" w14:textId="77777777" w:rsidR="00C935B6" w:rsidRPr="00A35F64" w:rsidRDefault="00C935B6" w:rsidP="003851D5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350B53E7" w14:textId="261649FF" w:rsidR="00C935B6" w:rsidRPr="00A35F64" w:rsidRDefault="00FB60D7" w:rsidP="003851D5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THE ADMINISTRATIVE LAW JUDGE</w:t>
            </w:r>
            <w:r w:rsidR="00C935B6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br/>
              <w:t>400 NORTH STREET</w:t>
            </w:r>
          </w:p>
          <w:p w14:paraId="0E9EA6C7" w14:textId="389AA320" w:rsidR="00C935B6" w:rsidRDefault="00C935B6" w:rsidP="003851D5">
            <w:pPr>
              <w:jc w:val="center"/>
              <w:rPr>
                <w:rFonts w:ascii="Microsoft Sans Serif" w:hAnsi="Microsoft Sans Serif" w:cs="Microsoft Sans Serif"/>
                <w:szCs w:val="24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br/>
            </w:r>
            <w:r w:rsidR="00F92A05">
              <w:rPr>
                <w:rFonts w:ascii="Microsoft Sans Serif" w:hAnsi="Microsoft Sans Serif" w:cs="Microsoft Sans Serif"/>
                <w:sz w:val="24"/>
                <w:szCs w:val="24"/>
              </w:rPr>
              <w:t>November 29, 2022</w:t>
            </w:r>
          </w:p>
          <w:p w14:paraId="7770DC4F" w14:textId="77777777" w:rsidR="00C935B6" w:rsidRDefault="00C935B6" w:rsidP="003851D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br/>
            </w:r>
          </w:p>
        </w:tc>
        <w:tc>
          <w:tcPr>
            <w:tcW w:w="2178" w:type="dxa"/>
          </w:tcPr>
          <w:p w14:paraId="3FC0AF7F" w14:textId="77777777" w:rsidR="00C935B6" w:rsidRPr="009D7807" w:rsidRDefault="00C935B6" w:rsidP="003851D5">
            <w:pPr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</w:pPr>
          </w:p>
        </w:tc>
      </w:tr>
    </w:tbl>
    <w:p w14:paraId="1831BFCB" w14:textId="209B1AEA" w:rsidR="0020113A" w:rsidRDefault="0020113A" w:rsidP="00620964">
      <w:pPr>
        <w:suppressAutoHyphens/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796446D1" w14:textId="77777777" w:rsidR="00C935B6" w:rsidRDefault="00C935B6" w:rsidP="00620964">
      <w:pPr>
        <w:suppressAutoHyphens/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18A7CB9D" w14:textId="536467DC" w:rsidR="00895B8B" w:rsidRPr="0020113A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20113A" w:rsidRPr="0020113A">
        <w:t xml:space="preserve"> </w:t>
      </w:r>
      <w:r w:rsidR="00F92A05" w:rsidRPr="00F92A05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C-2022-3035763</w:t>
      </w:r>
    </w:p>
    <w:p w14:paraId="783B0D4A" w14:textId="5903C6A2" w:rsidR="00895B8B" w:rsidRPr="00620964" w:rsidRDefault="0020113A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</w:p>
    <w:p w14:paraId="0C79C620" w14:textId="77777777" w:rsidR="00895B8B" w:rsidRPr="00620964" w:rsidRDefault="00C143E5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36B25F04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3F3E86D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F28A4D7" w14:textId="346EE3F7" w:rsidR="006506A1" w:rsidRPr="00620964" w:rsidRDefault="00F92A05" w:rsidP="00A270D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F92A05">
        <w:rPr>
          <w:rFonts w:ascii="Microsoft Sans Serif" w:hAnsi="Microsoft Sans Serif" w:cs="Microsoft Sans Serif"/>
          <w:b/>
          <w:spacing w:val="-3"/>
          <w:sz w:val="24"/>
          <w:szCs w:val="24"/>
        </w:rPr>
        <w:t>Christopher Coe v. P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hiladelphia Gas Works</w:t>
      </w:r>
      <w:r w:rsidR="00A270D9">
        <w:rPr>
          <w:rFonts w:ascii="Microsoft Sans Serif" w:hAnsi="Microsoft Sans Serif" w:cs="Microsoft Sans Serif"/>
          <w:b/>
          <w:spacing w:val="-3"/>
          <w:sz w:val="24"/>
          <w:szCs w:val="24"/>
        </w:rPr>
        <w:br/>
      </w:r>
    </w:p>
    <w:p w14:paraId="0548C711" w14:textId="7A3F75F5" w:rsidR="00895B8B" w:rsidRPr="00620964" w:rsidRDefault="00570028" w:rsidP="00C460E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70028"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  <w:r w:rsidR="00C460E1">
        <w:rPr>
          <w:rFonts w:ascii="Microsoft Sans Serif" w:hAnsi="Microsoft Sans Serif" w:cs="Microsoft Sans Serif"/>
          <w:spacing w:val="-3"/>
          <w:sz w:val="24"/>
          <w:szCs w:val="24"/>
        </w:rPr>
        <w:br/>
      </w:r>
    </w:p>
    <w:p w14:paraId="37EE96D4" w14:textId="77777777" w:rsidR="00B53D3B" w:rsidRPr="00620964" w:rsidRDefault="00B53D3B" w:rsidP="00B53D3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 Judge Assignment Notice</w:t>
      </w:r>
    </w:p>
    <w:p w14:paraId="571D1882" w14:textId="77777777" w:rsidR="00B53D3B" w:rsidRPr="00620964" w:rsidRDefault="00B53D3B" w:rsidP="00B53D3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24216BC" w14:textId="34081801" w:rsidR="00B53D3B" w:rsidRPr="00620964" w:rsidRDefault="00B53D3B" w:rsidP="00B53D3B">
      <w:pPr>
        <w:tabs>
          <w:tab w:val="left" w:pos="-720"/>
        </w:tabs>
        <w:suppressAutoHyphens/>
        <w:ind w:left="144" w:right="144"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Administrative Law Judge </w:t>
      </w:r>
      <w:r>
        <w:rPr>
          <w:rFonts w:ascii="Microsoft Sans Serif" w:hAnsi="Microsoft Sans Serif" w:cs="Microsoft Sans Serif"/>
          <w:sz w:val="24"/>
          <w:szCs w:val="24"/>
        </w:rPr>
        <w:t>Emily I. DeVoe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has been assigned as the Presiding Officer in the above captioned proceeding. Judge </w:t>
      </w:r>
      <w:r>
        <w:rPr>
          <w:rFonts w:ascii="Microsoft Sans Serif" w:hAnsi="Microsoft Sans Serif" w:cs="Microsoft Sans Serif"/>
          <w:sz w:val="24"/>
          <w:szCs w:val="24"/>
        </w:rPr>
        <w:t>DeVoe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14:paraId="0C6EE62B" w14:textId="77777777" w:rsidR="00B53D3B" w:rsidRPr="00620964" w:rsidRDefault="00B53D3B" w:rsidP="00B53D3B">
      <w:pPr>
        <w:tabs>
          <w:tab w:val="left" w:pos="-720"/>
        </w:tabs>
        <w:suppressAutoHyphens/>
        <w:ind w:left="144" w:right="144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1580B81F" w14:textId="77777777" w:rsidR="00B53D3B" w:rsidRPr="00620964" w:rsidRDefault="00B53D3B" w:rsidP="00B53D3B">
      <w:pPr>
        <w:tabs>
          <w:tab w:val="left" w:pos="-720"/>
        </w:tabs>
        <w:suppressAutoHyphens/>
        <w:ind w:left="144" w:right="144"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</w:t>
      </w:r>
      <w:r>
        <w:rPr>
          <w:rFonts w:ascii="Microsoft Sans Serif" w:hAnsi="Microsoft Sans Serif" w:cs="Microsoft Sans Serif"/>
          <w:sz w:val="24"/>
          <w:szCs w:val="24"/>
        </w:rPr>
        <w:t>initial telephonic hearing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Pr="00620964">
        <w:rPr>
          <w:rFonts w:ascii="Microsoft Sans Serif" w:hAnsi="Microsoft Sans Serif" w:cs="Microsoft Sans Serif"/>
          <w:sz w:val="24"/>
          <w:szCs w:val="24"/>
        </w:rPr>
        <w:t>, will be scheduled later and the parties will be promptly notified by mail of the date, time and location for the hearing.</w:t>
      </w:r>
    </w:p>
    <w:p w14:paraId="06242F18" w14:textId="77777777" w:rsidR="00B53D3B" w:rsidRPr="00620964" w:rsidRDefault="00B53D3B" w:rsidP="00B53D3B">
      <w:pPr>
        <w:tabs>
          <w:tab w:val="left" w:pos="-720"/>
        </w:tabs>
        <w:suppressAutoHyphens/>
        <w:ind w:left="144" w:right="144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352F572E" w14:textId="77777777" w:rsidR="00B53D3B" w:rsidRPr="00620964" w:rsidRDefault="00B53D3B" w:rsidP="00B53D3B">
      <w:pPr>
        <w:tabs>
          <w:tab w:val="left" w:pos="-720"/>
        </w:tabs>
        <w:suppressAutoHyphens/>
        <w:ind w:left="144" w:right="144"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14:paraId="743040AC" w14:textId="77777777" w:rsidR="00B53D3B" w:rsidRPr="00620964" w:rsidRDefault="00B53D3B" w:rsidP="00B53D3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A2DF2D4" w14:textId="77777777" w:rsidR="00B53D3B" w:rsidRPr="0055042A" w:rsidRDefault="00B53D3B" w:rsidP="00B53D3B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              </w:t>
      </w:r>
      <w:r w:rsidRPr="0055042A">
        <w:rPr>
          <w:rFonts w:ascii="Microsoft Sans Serif" w:hAnsi="Microsoft Sans Serif" w:cs="Microsoft Sans Serif"/>
          <w:b/>
          <w:bCs/>
          <w:sz w:val="24"/>
          <w:szCs w:val="24"/>
        </w:rPr>
        <w:t>412.565.3550</w:t>
      </w:r>
    </w:p>
    <w:p w14:paraId="4FC9A208" w14:textId="77777777" w:rsidR="00B53D3B" w:rsidRPr="00620964" w:rsidRDefault="00B53D3B" w:rsidP="00B53D3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    </w:t>
      </w:r>
    </w:p>
    <w:p w14:paraId="0559DFDB" w14:textId="77777777" w:rsidR="00B53D3B" w:rsidRDefault="00B53D3B" w:rsidP="00B53D3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3ED8AF4" w14:textId="77777777" w:rsidR="00B53D3B" w:rsidRDefault="00B53D3B" w:rsidP="00B53D3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AF8ADE6" w14:textId="77777777" w:rsidR="00B53D3B" w:rsidRDefault="00B53D3B" w:rsidP="00B53D3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13422AE" w14:textId="77777777" w:rsidR="00B53D3B" w:rsidRDefault="00B53D3B" w:rsidP="00B53D3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2323AF" w14:textId="77777777" w:rsidR="00B53D3B" w:rsidRDefault="00B53D3B" w:rsidP="00B53D3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71CCC70" w14:textId="77777777" w:rsidR="00B53D3B" w:rsidRDefault="00B53D3B" w:rsidP="00B53D3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6DBB2B1" w14:textId="77777777" w:rsidR="00B53D3B" w:rsidRDefault="00B53D3B" w:rsidP="00B53D3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562E727" w14:textId="77777777" w:rsidR="00B53D3B" w:rsidRDefault="00B53D3B" w:rsidP="00B53D3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E4A7525" w14:textId="77777777" w:rsidR="00B53D3B" w:rsidRDefault="00B53D3B" w:rsidP="00B53D3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97CEC33" w14:textId="77777777" w:rsidR="00B53D3B" w:rsidRDefault="00B53D3B" w:rsidP="00B53D3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87E3F9C" w14:textId="77777777" w:rsidR="00B53D3B" w:rsidRDefault="00B53D3B" w:rsidP="00B53D3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E5B30C4" w14:textId="77777777" w:rsidR="00B53D3B" w:rsidRPr="00147B6F" w:rsidRDefault="00B53D3B" w:rsidP="00B53D3B">
      <w:pPr>
        <w:tabs>
          <w:tab w:val="left" w:pos="-720"/>
        </w:tabs>
        <w:suppressAutoHyphens/>
        <w:rPr>
          <w:rFonts w:ascii="Microsoft Sans Serif" w:hAnsi="Microsoft Sans Serif" w:cs="Microsoft Sans Serif"/>
        </w:rPr>
      </w:pPr>
      <w:r w:rsidRPr="00147B6F">
        <w:rPr>
          <w:rFonts w:ascii="Microsoft Sans Serif" w:hAnsi="Microsoft Sans Serif" w:cs="Microsoft Sans Serif"/>
        </w:rPr>
        <w:t>cc:</w:t>
      </w:r>
    </w:p>
    <w:p w14:paraId="0B6ABB07" w14:textId="5A41C8F8" w:rsidR="00B53D3B" w:rsidRPr="00B53D3B" w:rsidRDefault="00B53D3B" w:rsidP="00B53D3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18"/>
          <w:szCs w:val="18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Pr="00B53D3B">
        <w:rPr>
          <w:rFonts w:ascii="Microsoft Sans Serif" w:hAnsi="Microsoft Sans Serif" w:cs="Microsoft Sans Serif"/>
          <w:sz w:val="18"/>
          <w:szCs w:val="18"/>
        </w:rPr>
        <w:t xml:space="preserve">ALJ </w:t>
      </w:r>
      <w:r>
        <w:rPr>
          <w:rFonts w:ascii="Microsoft Sans Serif" w:hAnsi="Microsoft Sans Serif" w:cs="Microsoft Sans Serif"/>
          <w:sz w:val="18"/>
          <w:szCs w:val="18"/>
        </w:rPr>
        <w:t>DeVoe</w:t>
      </w:r>
      <w:r w:rsidRPr="00B53D3B">
        <w:rPr>
          <w:rFonts w:ascii="Microsoft Sans Serif" w:hAnsi="Microsoft Sans Serif" w:cs="Microsoft Sans Serif"/>
          <w:sz w:val="18"/>
          <w:szCs w:val="18"/>
        </w:rPr>
        <w:br/>
      </w:r>
      <w:r w:rsidRPr="00B53D3B">
        <w:rPr>
          <w:rFonts w:ascii="Microsoft Sans Serif" w:hAnsi="Microsoft Sans Serif" w:cs="Microsoft Sans Serif"/>
          <w:sz w:val="18"/>
          <w:szCs w:val="18"/>
        </w:rPr>
        <w:tab/>
        <w:t>D. Alban</w:t>
      </w:r>
    </w:p>
    <w:p w14:paraId="1895BDB5" w14:textId="77777777" w:rsidR="00B53D3B" w:rsidRPr="00B53D3B" w:rsidRDefault="00B53D3B" w:rsidP="00B53D3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18"/>
          <w:szCs w:val="18"/>
        </w:rPr>
      </w:pPr>
      <w:r w:rsidRPr="00B53D3B">
        <w:rPr>
          <w:rFonts w:ascii="Microsoft Sans Serif" w:hAnsi="Microsoft Sans Serif" w:cs="Microsoft Sans Serif"/>
          <w:sz w:val="18"/>
          <w:szCs w:val="18"/>
        </w:rPr>
        <w:tab/>
        <w:t>N. Miskanic</w:t>
      </w:r>
    </w:p>
    <w:p w14:paraId="439B8B24" w14:textId="77777777" w:rsidR="00B53D3B" w:rsidRPr="00620964" w:rsidRDefault="00B53D3B" w:rsidP="00B53D3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135BB5F" w14:textId="77777777" w:rsidR="00B53D3B" w:rsidRDefault="00B53D3B" w:rsidP="00B53D3B">
      <w:pPr>
        <w:rPr>
          <w:rFonts w:ascii="Microsoft Sans Serif" w:hAnsi="Microsoft Sans Serif" w:cs="Microsoft Sans Serif"/>
          <w:sz w:val="24"/>
          <w:szCs w:val="24"/>
        </w:rPr>
      </w:pPr>
    </w:p>
    <w:p w14:paraId="4561F671" w14:textId="77777777" w:rsidR="00B53D3B" w:rsidRDefault="00B53D3B" w:rsidP="00B53D3B">
      <w:pPr>
        <w:rPr>
          <w:rFonts w:ascii="Microsoft Sans Serif" w:hAnsi="Microsoft Sans Serif" w:cs="Microsoft Sans Serif"/>
          <w:sz w:val="24"/>
          <w:szCs w:val="24"/>
        </w:rPr>
      </w:pPr>
    </w:p>
    <w:p w14:paraId="37FD6C23" w14:textId="77777777" w:rsidR="00854182" w:rsidRDefault="00854182" w:rsidP="0085418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02A43EC" w14:textId="77777777" w:rsidR="00854182" w:rsidRDefault="00854182" w:rsidP="0085418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9B18A71" w14:textId="54BAC135" w:rsidR="003266BC" w:rsidRPr="003266BC" w:rsidRDefault="003266BC" w:rsidP="00B53D3B">
      <w:pPr>
        <w:tabs>
          <w:tab w:val="left" w:pos="180"/>
        </w:tabs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3266BC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lastRenderedPageBreak/>
        <w:t>C-2022-3035763 -   CHRISTOPHER COE v. PHILADELPHIA GAS WORKS</w:t>
      </w:r>
      <w:r w:rsidRPr="003266BC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Pr="003266BC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Pr="003266BC">
        <w:rPr>
          <w:rFonts w:ascii="Microsoft Sans Serif" w:eastAsia="Microsoft Sans Serif" w:hAnsi="Microsoft Sans Serif" w:cs="Microsoft Sans Serif"/>
          <w:sz w:val="22"/>
          <w:szCs w:val="22"/>
        </w:rPr>
        <w:t>CHRISTOPHER COE</w:t>
      </w:r>
      <w:r w:rsidRPr="003266BC">
        <w:rPr>
          <w:rFonts w:ascii="Microsoft Sans Serif" w:eastAsia="Microsoft Sans Serif" w:hAnsi="Microsoft Sans Serif" w:cs="Microsoft Sans Serif"/>
          <w:sz w:val="22"/>
          <w:szCs w:val="22"/>
        </w:rPr>
        <w:cr/>
        <w:t>879 BROOKLYN STREET</w:t>
      </w:r>
      <w:r w:rsidRPr="003266BC">
        <w:rPr>
          <w:rFonts w:ascii="Microsoft Sans Serif" w:eastAsia="Microsoft Sans Serif" w:hAnsi="Microsoft Sans Serif" w:cs="Microsoft Sans Serif"/>
          <w:sz w:val="22"/>
          <w:szCs w:val="22"/>
        </w:rPr>
        <w:cr/>
        <w:t>PHILADELPHIA PA  19104</w:t>
      </w:r>
      <w:r w:rsidRPr="003266BC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3266BC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215.758.6309</w:t>
      </w:r>
      <w:r w:rsidRPr="003266BC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9" w:history="1">
        <w:r w:rsidRPr="003266BC">
          <w:rPr>
            <w:rFonts w:ascii="Microsoft Sans Serif" w:eastAsia="Microsoft Sans Serif" w:hAnsi="Microsoft Sans Serif" w:cs="Microsoft Sans Serif"/>
            <w:color w:val="0563C1" w:themeColor="hyperlink"/>
            <w:sz w:val="22"/>
            <w:szCs w:val="22"/>
            <w:u w:val="single"/>
          </w:rPr>
          <w:t>Cicobooking@gmail.com</w:t>
        </w:r>
      </w:hyperlink>
      <w:r w:rsidRPr="003266BC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3266BC">
        <w:rPr>
          <w:rFonts w:ascii="Microsoft Sans Serif" w:eastAsia="Microsoft Sans Serif" w:hAnsi="Microsoft Sans Serif" w:cs="Microsoft Sans Serif"/>
          <w:sz w:val="22"/>
          <w:szCs w:val="22"/>
        </w:rPr>
        <w:cr/>
      </w:r>
    </w:p>
    <w:p w14:paraId="3B18E81E" w14:textId="77777777" w:rsidR="003266BC" w:rsidRPr="003266BC" w:rsidRDefault="003266BC" w:rsidP="003266BC">
      <w:pPr>
        <w:spacing w:after="160" w:line="259" w:lineRule="auto"/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3266BC">
        <w:rPr>
          <w:rFonts w:ascii="Microsoft Sans Serif" w:eastAsia="Microsoft Sans Serif" w:hAnsi="Microsoft Sans Serif" w:cs="Microsoft Sans Serif"/>
          <w:sz w:val="22"/>
          <w:szCs w:val="22"/>
        </w:rPr>
        <w:t>GRACIELA CHRISTLIEB ESQUIRE</w:t>
      </w:r>
      <w:r w:rsidRPr="003266BC">
        <w:rPr>
          <w:rFonts w:ascii="Microsoft Sans Serif" w:eastAsia="Microsoft Sans Serif" w:hAnsi="Microsoft Sans Serif" w:cs="Microsoft Sans Serif"/>
          <w:sz w:val="22"/>
          <w:szCs w:val="22"/>
        </w:rPr>
        <w:cr/>
        <w:t>800 WEST MONTGOMERY AVE</w:t>
      </w:r>
      <w:r w:rsidRPr="003266BC">
        <w:rPr>
          <w:rFonts w:ascii="Microsoft Sans Serif" w:eastAsia="Microsoft Sans Serif" w:hAnsi="Microsoft Sans Serif" w:cs="Microsoft Sans Serif"/>
          <w:sz w:val="22"/>
          <w:szCs w:val="22"/>
        </w:rPr>
        <w:cr/>
        <w:t>PHILADELPHIA PA  19122</w:t>
      </w:r>
      <w:r w:rsidRPr="003266BC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3266BC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215.684.6164</w:t>
      </w:r>
      <w:r w:rsidRPr="003266BC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10" w:history="1">
        <w:r w:rsidRPr="003266BC">
          <w:rPr>
            <w:rFonts w:ascii="Microsoft Sans Serif" w:eastAsia="Microsoft Sans Serif" w:hAnsi="Microsoft Sans Serif" w:cs="Microsoft Sans Serif"/>
            <w:color w:val="0563C1" w:themeColor="hyperlink"/>
            <w:sz w:val="22"/>
            <w:szCs w:val="22"/>
            <w:u w:val="single"/>
          </w:rPr>
          <w:t>Graciela.Christlieb@pgworks.com</w:t>
        </w:r>
      </w:hyperlink>
      <w:r w:rsidRPr="003266BC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3266BC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3266BC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(Counsel for Philadelphia Gas Works)</w:t>
      </w:r>
      <w:r w:rsidRPr="003266BC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cr/>
      </w:r>
    </w:p>
    <w:p w14:paraId="6596F7A6" w14:textId="458DA349" w:rsidR="004353D3" w:rsidRPr="00620964" w:rsidRDefault="004353D3" w:rsidP="003266BC">
      <w:pPr>
        <w:ind w:right="-432"/>
        <w:rPr>
          <w:rFonts w:ascii="Microsoft Sans Serif" w:hAnsi="Microsoft Sans Serif" w:cs="Microsoft Sans Serif"/>
          <w:sz w:val="24"/>
          <w:szCs w:val="24"/>
        </w:rPr>
      </w:pPr>
    </w:p>
    <w:sectPr w:rsidR="004353D3" w:rsidRPr="00620964" w:rsidSect="00835C72">
      <w:footerReference w:type="default" r:id="rId11"/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3F4E6" w14:textId="77777777" w:rsidR="0057475F" w:rsidRDefault="0057475F">
      <w:r>
        <w:separator/>
      </w:r>
    </w:p>
  </w:endnote>
  <w:endnote w:type="continuationSeparator" w:id="0">
    <w:p w14:paraId="71D259F2" w14:textId="77777777" w:rsidR="0057475F" w:rsidRDefault="00574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onospaced for SAP">
    <w:altName w:val="Arial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8AD72" w14:textId="77777777"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 xml:space="preserve">#634710 </w:t>
    </w:r>
    <w:r w:rsidR="00E52E11">
      <w:rPr>
        <w:rFonts w:ascii="Arial monospaced for SAP" w:hAnsi="Arial monospaced for SAP"/>
        <w:sz w:val="16"/>
        <w:szCs w:val="16"/>
      </w:rPr>
      <w:t>02/14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70537" w14:textId="77777777" w:rsidR="0057475F" w:rsidRDefault="0057475F">
      <w:r>
        <w:separator/>
      </w:r>
    </w:p>
  </w:footnote>
  <w:footnote w:type="continuationSeparator" w:id="0">
    <w:p w14:paraId="63817F56" w14:textId="77777777" w:rsidR="0057475F" w:rsidRDefault="00574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14042358">
    <w:abstractNumId w:val="1"/>
  </w:num>
  <w:num w:numId="2" w16cid:durableId="1894659062">
    <w:abstractNumId w:val="5"/>
  </w:num>
  <w:num w:numId="3" w16cid:durableId="524489605">
    <w:abstractNumId w:val="2"/>
  </w:num>
  <w:num w:numId="4" w16cid:durableId="103692469">
    <w:abstractNumId w:val="4"/>
  </w:num>
  <w:num w:numId="5" w16cid:durableId="111243361">
    <w:abstractNumId w:val="7"/>
  </w:num>
  <w:num w:numId="6" w16cid:durableId="470830086">
    <w:abstractNumId w:val="3"/>
  </w:num>
  <w:num w:numId="7" w16cid:durableId="1297032948">
    <w:abstractNumId w:val="8"/>
  </w:num>
  <w:num w:numId="8" w16cid:durableId="1226528941">
    <w:abstractNumId w:val="6"/>
  </w:num>
  <w:num w:numId="9" w16cid:durableId="298733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0027F"/>
    <w:rsid w:val="00010A7D"/>
    <w:rsid w:val="00015513"/>
    <w:rsid w:val="000913D9"/>
    <w:rsid w:val="000958A9"/>
    <w:rsid w:val="000C670A"/>
    <w:rsid w:val="0011633A"/>
    <w:rsid w:val="001209F1"/>
    <w:rsid w:val="00147B6F"/>
    <w:rsid w:val="00194482"/>
    <w:rsid w:val="001F04C9"/>
    <w:rsid w:val="001F2B3C"/>
    <w:rsid w:val="0020113A"/>
    <w:rsid w:val="002229C3"/>
    <w:rsid w:val="00251FBD"/>
    <w:rsid w:val="00255A4A"/>
    <w:rsid w:val="00263F5D"/>
    <w:rsid w:val="00293D6B"/>
    <w:rsid w:val="0029471C"/>
    <w:rsid w:val="002D5E44"/>
    <w:rsid w:val="002E1A24"/>
    <w:rsid w:val="0030055D"/>
    <w:rsid w:val="003266BC"/>
    <w:rsid w:val="003327CA"/>
    <w:rsid w:val="00342F49"/>
    <w:rsid w:val="00374ADD"/>
    <w:rsid w:val="0039117F"/>
    <w:rsid w:val="004353D3"/>
    <w:rsid w:val="004415F2"/>
    <w:rsid w:val="0044737C"/>
    <w:rsid w:val="00485FA9"/>
    <w:rsid w:val="004A1ADA"/>
    <w:rsid w:val="004B5A05"/>
    <w:rsid w:val="004F78E8"/>
    <w:rsid w:val="00507DE4"/>
    <w:rsid w:val="0055042A"/>
    <w:rsid w:val="00570028"/>
    <w:rsid w:val="0057475F"/>
    <w:rsid w:val="005777CC"/>
    <w:rsid w:val="005E25C5"/>
    <w:rsid w:val="005E34F7"/>
    <w:rsid w:val="005E4A11"/>
    <w:rsid w:val="006020B9"/>
    <w:rsid w:val="00603FAC"/>
    <w:rsid w:val="00620964"/>
    <w:rsid w:val="00623728"/>
    <w:rsid w:val="006352B7"/>
    <w:rsid w:val="0064444E"/>
    <w:rsid w:val="006506A1"/>
    <w:rsid w:val="0065702D"/>
    <w:rsid w:val="006755C0"/>
    <w:rsid w:val="006768AA"/>
    <w:rsid w:val="006925F3"/>
    <w:rsid w:val="006B30C6"/>
    <w:rsid w:val="00701390"/>
    <w:rsid w:val="00781606"/>
    <w:rsid w:val="007B5365"/>
    <w:rsid w:val="008301C8"/>
    <w:rsid w:val="00833E23"/>
    <w:rsid w:val="00835C72"/>
    <w:rsid w:val="0085323D"/>
    <w:rsid w:val="00854182"/>
    <w:rsid w:val="00856704"/>
    <w:rsid w:val="008626DA"/>
    <w:rsid w:val="008669D3"/>
    <w:rsid w:val="00892A3D"/>
    <w:rsid w:val="00893DF0"/>
    <w:rsid w:val="00895B8B"/>
    <w:rsid w:val="008C4005"/>
    <w:rsid w:val="008C4523"/>
    <w:rsid w:val="008C46E1"/>
    <w:rsid w:val="008D7830"/>
    <w:rsid w:val="009141F3"/>
    <w:rsid w:val="009465D5"/>
    <w:rsid w:val="00952A9D"/>
    <w:rsid w:val="009709B0"/>
    <w:rsid w:val="00991AED"/>
    <w:rsid w:val="009A0480"/>
    <w:rsid w:val="009A2BC5"/>
    <w:rsid w:val="009B7FCF"/>
    <w:rsid w:val="009D1466"/>
    <w:rsid w:val="009F5F66"/>
    <w:rsid w:val="00A270D9"/>
    <w:rsid w:val="00A638D6"/>
    <w:rsid w:val="00A921AC"/>
    <w:rsid w:val="00A93BB0"/>
    <w:rsid w:val="00B53D3B"/>
    <w:rsid w:val="00BE5119"/>
    <w:rsid w:val="00BF2E7C"/>
    <w:rsid w:val="00C143E5"/>
    <w:rsid w:val="00C15D9E"/>
    <w:rsid w:val="00C460E1"/>
    <w:rsid w:val="00C6183D"/>
    <w:rsid w:val="00C72428"/>
    <w:rsid w:val="00C74A51"/>
    <w:rsid w:val="00C835BC"/>
    <w:rsid w:val="00C83E69"/>
    <w:rsid w:val="00C86E53"/>
    <w:rsid w:val="00C935B6"/>
    <w:rsid w:val="00CB3882"/>
    <w:rsid w:val="00CB4DB0"/>
    <w:rsid w:val="00CB5738"/>
    <w:rsid w:val="00CF2E7E"/>
    <w:rsid w:val="00D13C45"/>
    <w:rsid w:val="00D17064"/>
    <w:rsid w:val="00D26101"/>
    <w:rsid w:val="00D55011"/>
    <w:rsid w:val="00D86741"/>
    <w:rsid w:val="00DA5111"/>
    <w:rsid w:val="00DB5B1A"/>
    <w:rsid w:val="00DE6E3C"/>
    <w:rsid w:val="00E52E11"/>
    <w:rsid w:val="00E54428"/>
    <w:rsid w:val="00E55694"/>
    <w:rsid w:val="00E945B1"/>
    <w:rsid w:val="00EA75B4"/>
    <w:rsid w:val="00EB23E3"/>
    <w:rsid w:val="00EC208D"/>
    <w:rsid w:val="00F35A46"/>
    <w:rsid w:val="00F7094C"/>
    <w:rsid w:val="00F92A05"/>
    <w:rsid w:val="00FB60D7"/>
    <w:rsid w:val="00FF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ACEF3D"/>
  <w15:chartTrackingRefBased/>
  <w15:docId w15:val="{8E75FEC5-49DD-4BA4-8C5E-3BABAD65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460E1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67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Graciela.Christlieb@pgwork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icobookin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5DC8FDAD-B04E-4C62-89D5-3C15065BF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168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1367</CharactersWithSpaces>
  <SharedDoc>false</SharedDoc>
  <HLinks>
    <vt:vector size="12" baseType="variant">
      <vt:variant>
        <vt:i4>62</vt:i4>
      </vt:variant>
      <vt:variant>
        <vt:i4>3</vt:i4>
      </vt:variant>
      <vt:variant>
        <vt:i4>0</vt:i4>
      </vt:variant>
      <vt:variant>
        <vt:i4>5</vt:i4>
      </vt:variant>
      <vt:variant>
        <vt:lpwstr>mailto:kkrupka@grossmcginley.com</vt:lpwstr>
      </vt:variant>
      <vt:variant>
        <vt:lpwstr/>
      </vt:variant>
      <vt:variant>
        <vt:i4>1966131</vt:i4>
      </vt:variant>
      <vt:variant>
        <vt:i4>0</vt:i4>
      </vt:variant>
      <vt:variant>
        <vt:i4>0</vt:i4>
      </vt:variant>
      <vt:variant>
        <vt:i4>5</vt:i4>
      </vt:variant>
      <vt:variant>
        <vt:lpwstr>mailto:nowhereman1701@gmail.com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REITENBACH</dc:creator>
  <cp:keywords/>
  <dc:description/>
  <cp:lastModifiedBy>Biggica, Christina</cp:lastModifiedBy>
  <cp:revision>6</cp:revision>
  <cp:lastPrinted>2019-08-28T12:11:00Z</cp:lastPrinted>
  <dcterms:created xsi:type="dcterms:W3CDTF">2022-11-29T16:20:00Z</dcterms:created>
  <dcterms:modified xsi:type="dcterms:W3CDTF">2022-11-29T17:05:00Z</dcterms:modified>
</cp:coreProperties>
</file>