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FE114E4" w14:textId="0DE1F12A" w:rsidR="009F423F" w:rsidRPr="00105ACE" w:rsidRDefault="009F423F" w:rsidP="009F423F">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0EEEB4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F423F" w:rsidRPr="009F423F">
        <w:rPr>
          <w:rFonts w:ascii="Microsoft Sans Serif" w:eastAsia="Microsoft Sans Serif" w:hAnsi="Microsoft Sans Serif" w:cs="Microsoft Sans Serif"/>
          <w:b/>
          <w:sz w:val="24"/>
        </w:rPr>
        <w:t>C-2022-3032566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54EC9151" w:rsidR="009C607B" w:rsidRPr="009C607B" w:rsidRDefault="009F423F" w:rsidP="009C607B">
      <w:pPr>
        <w:tabs>
          <w:tab w:val="center" w:pos="4824"/>
        </w:tabs>
        <w:suppressAutoHyphens/>
        <w:jc w:val="center"/>
        <w:rPr>
          <w:rFonts w:ascii="Microsoft Sans Serif" w:hAnsi="Microsoft Sans Serif" w:cs="Microsoft Sans Serif"/>
          <w:b/>
          <w:spacing w:val="-3"/>
          <w:sz w:val="24"/>
          <w:szCs w:val="24"/>
        </w:rPr>
      </w:pPr>
      <w:r w:rsidRPr="009F423F">
        <w:rPr>
          <w:rFonts w:ascii="Microsoft Sans Serif" w:hAnsi="Microsoft Sans Serif" w:cs="Microsoft Sans Serif"/>
          <w:b/>
          <w:spacing w:val="-3"/>
          <w:sz w:val="24"/>
          <w:szCs w:val="24"/>
        </w:rPr>
        <w:t xml:space="preserve">Neil McKiernan </w:t>
      </w:r>
      <w:r>
        <w:rPr>
          <w:rFonts w:ascii="Microsoft Sans Serif" w:hAnsi="Microsoft Sans Serif" w:cs="Microsoft Sans Serif"/>
          <w:b/>
          <w:spacing w:val="-3"/>
          <w:sz w:val="24"/>
          <w:szCs w:val="24"/>
        </w:rPr>
        <w:t xml:space="preserve">v. </w:t>
      </w:r>
      <w:r w:rsidRPr="009F423F">
        <w:rPr>
          <w:rFonts w:ascii="Microsoft Sans Serif" w:hAnsi="Microsoft Sans Serif" w:cs="Microsoft Sans Serif"/>
          <w:b/>
          <w:spacing w:val="-3"/>
          <w:sz w:val="24"/>
          <w:szCs w:val="24"/>
        </w:rPr>
        <w:t>PECO Energy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05DFDA77" w:rsidR="009C607B" w:rsidRDefault="007A5731" w:rsidP="009C607B">
      <w:pPr>
        <w:tabs>
          <w:tab w:val="center" w:pos="4824"/>
        </w:tabs>
        <w:suppressAutoHyphens/>
        <w:jc w:val="center"/>
        <w:rPr>
          <w:rFonts w:ascii="Microsoft Sans Serif" w:hAnsi="Microsoft Sans Serif" w:cs="Microsoft Sans Serif"/>
          <w:spacing w:val="-3"/>
          <w:sz w:val="24"/>
          <w:szCs w:val="24"/>
        </w:rPr>
      </w:pPr>
      <w:r w:rsidRPr="007A5731">
        <w:rPr>
          <w:rFonts w:ascii="Microsoft Sans Serif" w:hAnsi="Microsoft Sans Serif" w:cs="Microsoft Sans Serif"/>
          <w:spacing w:val="-3"/>
          <w:sz w:val="24"/>
          <w:szCs w:val="24"/>
        </w:rPr>
        <w:t>Billing Dispute</w:t>
      </w:r>
    </w:p>
    <w:p w14:paraId="77CCC831" w14:textId="77777777" w:rsidR="007A5731" w:rsidRPr="009C607B" w:rsidRDefault="007A573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F423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F423F">
        <w:rPr>
          <w:rFonts w:ascii="Microsoft Sans Serif" w:hAnsi="Microsoft Sans Serif" w:cs="Microsoft Sans Serif"/>
          <w:b/>
          <w:spacing w:val="-3"/>
          <w:sz w:val="24"/>
          <w:szCs w:val="24"/>
          <w:u w:val="single"/>
        </w:rPr>
        <w:t>INITIAL CALL-IN TELEPHONE HEARING NOTICE</w:t>
      </w:r>
    </w:p>
    <w:p w14:paraId="10C1CC60"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r w:rsidRPr="009F423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F423F">
        <w:rPr>
          <w:rFonts w:ascii="Microsoft Sans Serif" w:hAnsi="Microsoft Sans Serif" w:cs="Microsoft Sans Serif"/>
          <w:sz w:val="24"/>
          <w:szCs w:val="24"/>
          <w:u w:val="single"/>
        </w:rPr>
        <w:t>Type</w:t>
      </w:r>
      <w:r w:rsidRPr="009F423F">
        <w:rPr>
          <w:rFonts w:ascii="Microsoft Sans Serif" w:hAnsi="Microsoft Sans Serif" w:cs="Microsoft Sans Serif"/>
          <w:sz w:val="24"/>
          <w:szCs w:val="24"/>
        </w:rPr>
        <w:t>:</w:t>
      </w:r>
      <w:r w:rsidRPr="009F423F">
        <w:rPr>
          <w:rFonts w:ascii="Microsoft Sans Serif" w:hAnsi="Microsoft Sans Serif" w:cs="Microsoft Sans Serif"/>
          <w:b/>
          <w:sz w:val="24"/>
          <w:szCs w:val="24"/>
        </w:rPr>
        <w:tab/>
      </w:r>
      <w:r w:rsidRPr="009F423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6B2662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A5731">
        <w:rPr>
          <w:rFonts w:ascii="Microsoft Sans Serif" w:hAnsi="Microsoft Sans Serif" w:cs="Microsoft Sans Serif"/>
          <w:b/>
          <w:sz w:val="24"/>
          <w:szCs w:val="24"/>
        </w:rPr>
        <w:t>Tuesday, February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CAEF23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A573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3D9CDBA" w14:textId="77777777" w:rsidR="006E047E" w:rsidRDefault="00464809" w:rsidP="006E047E">
      <w:r w:rsidRPr="00464809">
        <w:rPr>
          <w:rFonts w:ascii="Microsoft Sans Serif" w:hAnsi="Microsoft Sans Serif" w:cs="Microsoft Sans Serif"/>
          <w:sz w:val="24"/>
          <w:szCs w:val="24"/>
        </w:rPr>
        <w:br w:type="page"/>
      </w:r>
      <w:r w:rsidR="006E047E">
        <w:rPr>
          <w:rFonts w:ascii="Microsoft Sans Serif" w:eastAsia="Microsoft Sans Serif" w:hAnsi="Microsoft Sans Serif" w:cs="Microsoft Sans Serif"/>
          <w:b/>
          <w:sz w:val="24"/>
          <w:u w:val="single"/>
        </w:rPr>
        <w:lastRenderedPageBreak/>
        <w:t>C-2022-3032566 - NEIL MCKIERNAN v. PECO ENERGY COMPANY</w:t>
      </w:r>
      <w:r w:rsidR="006E047E">
        <w:rPr>
          <w:rFonts w:ascii="Microsoft Sans Serif" w:eastAsia="Microsoft Sans Serif" w:hAnsi="Microsoft Sans Serif" w:cs="Microsoft Sans Serif"/>
          <w:b/>
          <w:sz w:val="24"/>
          <w:u w:val="single"/>
        </w:rPr>
        <w:cr/>
      </w:r>
      <w:r w:rsidR="006E047E">
        <w:rPr>
          <w:rFonts w:ascii="Microsoft Sans Serif" w:eastAsia="Microsoft Sans Serif" w:hAnsi="Microsoft Sans Serif" w:cs="Microsoft Sans Serif"/>
          <w:b/>
          <w:sz w:val="24"/>
          <w:u w:val="single"/>
        </w:rPr>
        <w:cr/>
      </w:r>
      <w:r w:rsidR="006E047E">
        <w:rPr>
          <w:rFonts w:ascii="Microsoft Sans Serif" w:eastAsia="Microsoft Sans Serif" w:hAnsi="Microsoft Sans Serif" w:cs="Microsoft Sans Serif"/>
          <w:sz w:val="24"/>
        </w:rPr>
        <w:t>NEIL MCKIERNAN</w:t>
      </w:r>
      <w:r w:rsidR="006E047E">
        <w:rPr>
          <w:rFonts w:ascii="Microsoft Sans Serif" w:eastAsia="Microsoft Sans Serif" w:hAnsi="Microsoft Sans Serif" w:cs="Microsoft Sans Serif"/>
          <w:sz w:val="24"/>
        </w:rPr>
        <w:cr/>
        <w:t>58 WIL BE DRIVE</w:t>
      </w:r>
      <w:r w:rsidR="006E047E">
        <w:rPr>
          <w:rFonts w:ascii="Microsoft Sans Serif" w:eastAsia="Microsoft Sans Serif" w:hAnsi="Microsoft Sans Serif" w:cs="Microsoft Sans Serif"/>
          <w:sz w:val="24"/>
        </w:rPr>
        <w:cr/>
        <w:t>POTTSTOWN PA  19465</w:t>
      </w:r>
      <w:r w:rsidR="006E047E">
        <w:rPr>
          <w:rFonts w:ascii="Microsoft Sans Serif" w:eastAsia="Microsoft Sans Serif" w:hAnsi="Microsoft Sans Serif" w:cs="Microsoft Sans Serif"/>
          <w:sz w:val="24"/>
        </w:rPr>
        <w:cr/>
      </w:r>
      <w:r w:rsidR="006E047E" w:rsidRPr="00CE7D6E">
        <w:rPr>
          <w:rFonts w:ascii="Microsoft Sans Serif" w:eastAsia="Microsoft Sans Serif" w:hAnsi="Microsoft Sans Serif" w:cs="Microsoft Sans Serif"/>
          <w:b/>
          <w:bCs/>
          <w:sz w:val="24"/>
        </w:rPr>
        <w:t>610.420.8042</w:t>
      </w:r>
      <w:r w:rsidR="006E047E">
        <w:rPr>
          <w:rFonts w:ascii="Microsoft Sans Serif" w:eastAsia="Microsoft Sans Serif" w:hAnsi="Microsoft Sans Serif" w:cs="Microsoft Sans Serif"/>
          <w:sz w:val="24"/>
        </w:rPr>
        <w:cr/>
        <w:t>nmckiernan72@gmail.com</w:t>
      </w:r>
      <w:r w:rsidR="006E047E">
        <w:rPr>
          <w:rFonts w:ascii="Microsoft Sans Serif" w:eastAsia="Microsoft Sans Serif" w:hAnsi="Microsoft Sans Serif" w:cs="Microsoft Sans Serif"/>
          <w:sz w:val="24"/>
        </w:rPr>
        <w:cr/>
        <w:t>Accepts eService</w:t>
      </w:r>
      <w:r w:rsidR="006E047E">
        <w:rPr>
          <w:rFonts w:ascii="Microsoft Sans Serif" w:eastAsia="Microsoft Sans Serif" w:hAnsi="Microsoft Sans Serif" w:cs="Microsoft Sans Serif"/>
          <w:sz w:val="24"/>
        </w:rPr>
        <w:cr/>
      </w:r>
      <w:r w:rsidR="006E047E">
        <w:rPr>
          <w:rFonts w:ascii="Microsoft Sans Serif" w:eastAsia="Microsoft Sans Serif" w:hAnsi="Microsoft Sans Serif" w:cs="Microsoft Sans Serif"/>
          <w:sz w:val="24"/>
        </w:rPr>
        <w:cr/>
        <w:t>KHADIJAH SCOTT ESQUIRE</w:t>
      </w:r>
      <w:r w:rsidR="006E047E">
        <w:rPr>
          <w:rFonts w:ascii="Microsoft Sans Serif" w:eastAsia="Microsoft Sans Serif" w:hAnsi="Microsoft Sans Serif" w:cs="Microsoft Sans Serif"/>
          <w:sz w:val="24"/>
        </w:rPr>
        <w:cr/>
        <w:t>PECO ENERGY COMPANY</w:t>
      </w:r>
      <w:r w:rsidR="006E047E">
        <w:rPr>
          <w:rFonts w:ascii="Microsoft Sans Serif" w:eastAsia="Microsoft Sans Serif" w:hAnsi="Microsoft Sans Serif" w:cs="Microsoft Sans Serif"/>
          <w:sz w:val="24"/>
        </w:rPr>
        <w:cr/>
        <w:t>2301 MARKET STREET</w:t>
      </w:r>
      <w:r w:rsidR="006E047E">
        <w:rPr>
          <w:rFonts w:ascii="Microsoft Sans Serif" w:eastAsia="Microsoft Sans Serif" w:hAnsi="Microsoft Sans Serif" w:cs="Microsoft Sans Serif"/>
          <w:sz w:val="24"/>
        </w:rPr>
        <w:cr/>
        <w:t>23RD FLOOR</w:t>
      </w:r>
      <w:r w:rsidR="006E047E">
        <w:rPr>
          <w:rFonts w:ascii="Microsoft Sans Serif" w:eastAsia="Microsoft Sans Serif" w:hAnsi="Microsoft Sans Serif" w:cs="Microsoft Sans Serif"/>
          <w:sz w:val="24"/>
        </w:rPr>
        <w:cr/>
        <w:t>PHILADELPHIA PA  19103</w:t>
      </w:r>
      <w:r w:rsidR="006E047E">
        <w:rPr>
          <w:rFonts w:ascii="Microsoft Sans Serif" w:eastAsia="Microsoft Sans Serif" w:hAnsi="Microsoft Sans Serif" w:cs="Microsoft Sans Serif"/>
          <w:sz w:val="24"/>
        </w:rPr>
        <w:cr/>
      </w:r>
      <w:r w:rsidR="006E047E" w:rsidRPr="00CE7D6E">
        <w:rPr>
          <w:rFonts w:ascii="Microsoft Sans Serif" w:eastAsia="Microsoft Sans Serif" w:hAnsi="Microsoft Sans Serif" w:cs="Microsoft Sans Serif"/>
          <w:b/>
          <w:bCs/>
          <w:sz w:val="24"/>
        </w:rPr>
        <w:t>215.841.6841</w:t>
      </w:r>
      <w:r w:rsidR="006E047E">
        <w:rPr>
          <w:rFonts w:ascii="Microsoft Sans Serif" w:eastAsia="Microsoft Sans Serif" w:hAnsi="Microsoft Sans Serif" w:cs="Microsoft Sans Serif"/>
          <w:sz w:val="24"/>
        </w:rPr>
        <w:cr/>
        <w:t>khadijah.scott@exeloncorp.com</w:t>
      </w:r>
      <w:r w:rsidR="006E047E">
        <w:rPr>
          <w:rFonts w:ascii="Microsoft Sans Serif" w:eastAsia="Microsoft Sans Serif" w:hAnsi="Microsoft Sans Serif" w:cs="Microsoft Sans Serif"/>
          <w:sz w:val="24"/>
        </w:rPr>
        <w:cr/>
        <w:t xml:space="preserve">Accepts eService </w:t>
      </w:r>
      <w:r w:rsidR="006E047E">
        <w:rPr>
          <w:rFonts w:ascii="Microsoft Sans Serif" w:eastAsia="Microsoft Sans Serif" w:hAnsi="Microsoft Sans Serif" w:cs="Microsoft Sans Serif"/>
          <w:sz w:val="24"/>
        </w:rPr>
        <w:cr/>
      </w:r>
    </w:p>
    <w:p w14:paraId="13063E93" w14:textId="65B63E9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12B2" w14:textId="77777777" w:rsidR="005A6131" w:rsidRDefault="005A6131">
      <w:r>
        <w:separator/>
      </w:r>
    </w:p>
  </w:endnote>
  <w:endnote w:type="continuationSeparator" w:id="0">
    <w:p w14:paraId="72E71CDF" w14:textId="77777777" w:rsidR="005A6131" w:rsidRDefault="005A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21460" w14:textId="77777777" w:rsidR="005A6131" w:rsidRDefault="005A6131">
      <w:r>
        <w:separator/>
      </w:r>
    </w:p>
  </w:footnote>
  <w:footnote w:type="continuationSeparator" w:id="0">
    <w:p w14:paraId="6D786B36" w14:textId="77777777" w:rsidR="005A6131" w:rsidRDefault="005A6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1159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61503186">
    <w:abstractNumId w:val="1"/>
  </w:num>
  <w:num w:numId="3" w16cid:durableId="1258292229">
    <w:abstractNumId w:val="2"/>
  </w:num>
  <w:num w:numId="4" w16cid:durableId="120181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A6131"/>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47E"/>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5731"/>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F423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61989"/>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2022-12-22T15:54:00Z</dcterms:created>
  <dcterms:modified xsi:type="dcterms:W3CDTF">2022-12-22T15:56:00Z</dcterms:modified>
</cp:coreProperties>
</file>