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148E2F06" w:rsidR="00076163" w:rsidRPr="00F700D3" w:rsidRDefault="00F91462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4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E2500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274AF90" w14:textId="77777777" w:rsidR="00576FC1" w:rsidRDefault="00576FC1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BADE85B" w14:textId="61E4FEBE" w:rsidR="00C65D8F" w:rsidRPr="006C789D" w:rsidRDefault="00C65D8F" w:rsidP="00352CE4">
      <w:pPr>
        <w:jc w:val="both"/>
        <w:rPr>
          <w:rFonts w:ascii="Arial" w:hAnsi="Arial" w:cs="Arial"/>
          <w:sz w:val="22"/>
          <w:szCs w:val="22"/>
        </w:rPr>
      </w:pPr>
      <w:r w:rsidRPr="006C789D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6C789D">
        <w:rPr>
          <w:rFonts w:ascii="Arial" w:hAnsi="Arial" w:cs="Arial"/>
          <w:sz w:val="22"/>
          <w:szCs w:val="22"/>
        </w:rPr>
        <w:t>Mingrone</w:t>
      </w:r>
      <w:proofErr w:type="spellEnd"/>
    </w:p>
    <w:p w14:paraId="00642FF2" w14:textId="5AB98EF3" w:rsidR="00352CE4" w:rsidRPr="006C789D" w:rsidRDefault="00C90CA5" w:rsidP="00352CE4">
      <w:pPr>
        <w:jc w:val="both"/>
        <w:rPr>
          <w:rFonts w:ascii="Arial" w:hAnsi="Arial" w:cs="Arial"/>
          <w:sz w:val="22"/>
          <w:szCs w:val="22"/>
        </w:rPr>
      </w:pPr>
      <w:r w:rsidRPr="006C789D">
        <w:rPr>
          <w:rFonts w:ascii="Arial" w:hAnsi="Arial" w:cs="Arial"/>
          <w:sz w:val="22"/>
          <w:szCs w:val="22"/>
        </w:rPr>
        <w:t>Greenlight Energy Inc</w:t>
      </w:r>
    </w:p>
    <w:p w14:paraId="4D45AAB1" w14:textId="21C27A31" w:rsidR="006F4206" w:rsidRPr="006C789D" w:rsidRDefault="006C789D" w:rsidP="00352CE4">
      <w:pPr>
        <w:jc w:val="both"/>
        <w:rPr>
          <w:rFonts w:ascii="Arial" w:hAnsi="Arial" w:cs="Arial"/>
          <w:sz w:val="22"/>
          <w:szCs w:val="22"/>
        </w:rPr>
      </w:pPr>
      <w:r w:rsidRPr="006C789D">
        <w:rPr>
          <w:rFonts w:ascii="Arial" w:hAnsi="Arial" w:cs="Arial"/>
          <w:sz w:val="22"/>
          <w:szCs w:val="22"/>
        </w:rPr>
        <w:t>310 New York Ave</w:t>
      </w:r>
    </w:p>
    <w:p w14:paraId="3CD6751B" w14:textId="12A6A770" w:rsidR="006C789D" w:rsidRDefault="006C789D" w:rsidP="00352CE4">
      <w:pPr>
        <w:jc w:val="both"/>
        <w:rPr>
          <w:rFonts w:ascii="Arial" w:hAnsi="Arial" w:cs="Arial"/>
          <w:sz w:val="22"/>
          <w:szCs w:val="22"/>
        </w:rPr>
      </w:pPr>
      <w:r w:rsidRPr="006C789D">
        <w:rPr>
          <w:rFonts w:ascii="Arial" w:hAnsi="Arial" w:cs="Arial"/>
          <w:sz w:val="22"/>
          <w:szCs w:val="22"/>
        </w:rPr>
        <w:t>Huntington NY 11743</w:t>
      </w:r>
    </w:p>
    <w:p w14:paraId="1E7223CC" w14:textId="77777777" w:rsidR="006C789D" w:rsidRPr="006C789D" w:rsidRDefault="006C789D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79DF1E91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380158">
        <w:rPr>
          <w:rFonts w:ascii="Arial" w:hAnsi="Arial" w:cs="Arial"/>
          <w:sz w:val="22"/>
          <w:szCs w:val="22"/>
        </w:rPr>
        <w:t xml:space="preserve">Bond </w:t>
      </w:r>
      <w:r w:rsidR="006132A6">
        <w:rPr>
          <w:rFonts w:ascii="Arial" w:hAnsi="Arial" w:cs="Arial"/>
          <w:sz w:val="22"/>
          <w:szCs w:val="22"/>
        </w:rPr>
        <w:t>Continuation</w:t>
      </w:r>
      <w:r w:rsidR="000B559E">
        <w:rPr>
          <w:rFonts w:ascii="Arial" w:hAnsi="Arial" w:cs="Arial"/>
          <w:sz w:val="22"/>
          <w:szCs w:val="22"/>
        </w:rPr>
        <w:t xml:space="preserve"> </w:t>
      </w:r>
    </w:p>
    <w:p w14:paraId="13EBF289" w14:textId="537A2A02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</w:t>
      </w:r>
      <w:r w:rsidR="00C90CA5" w:rsidRPr="00C90CA5">
        <w:rPr>
          <w:rFonts w:ascii="Arial" w:hAnsi="Arial" w:cs="Arial"/>
          <w:sz w:val="22"/>
          <w:szCs w:val="22"/>
        </w:rPr>
        <w:t xml:space="preserve">Greenlight Energy Inc </w:t>
      </w:r>
    </w:p>
    <w:p w14:paraId="5DC426F8" w14:textId="63AF53EC" w:rsidR="00352CE4" w:rsidRPr="00E2500B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</w:t>
      </w:r>
      <w:r w:rsidR="00FA786C" w:rsidRPr="00FA786C">
        <w:rPr>
          <w:rFonts w:ascii="Arial" w:hAnsi="Arial" w:cs="Arial"/>
          <w:sz w:val="22"/>
          <w:szCs w:val="22"/>
        </w:rPr>
        <w:t>A-2015-2501712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1306B999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6C789D">
        <w:rPr>
          <w:rFonts w:ascii="Arial" w:hAnsi="Arial" w:cs="Arial"/>
          <w:sz w:val="22"/>
          <w:szCs w:val="22"/>
        </w:rPr>
        <w:t>Mr.</w:t>
      </w:r>
      <w:r w:rsidR="006C789D" w:rsidRPr="006C789D">
        <w:rPr>
          <w:rFonts w:ascii="Arial" w:hAnsi="Arial" w:cs="Arial"/>
          <w:sz w:val="20"/>
        </w:rPr>
        <w:t xml:space="preserve"> </w:t>
      </w:r>
      <w:proofErr w:type="spellStart"/>
      <w:r w:rsidR="006C789D">
        <w:rPr>
          <w:rFonts w:ascii="Arial" w:hAnsi="Arial" w:cs="Arial"/>
          <w:sz w:val="20"/>
        </w:rPr>
        <w:t>Mingrone</w:t>
      </w:r>
      <w:proofErr w:type="spellEnd"/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3BCC35E9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</w:t>
      </w:r>
      <w:r w:rsidR="00006D12" w:rsidRPr="00AC352F">
        <w:rPr>
          <w:rFonts w:ascii="Arial" w:hAnsi="Arial" w:cs="Arial"/>
          <w:sz w:val="22"/>
          <w:szCs w:val="22"/>
        </w:rPr>
        <w:t xml:space="preserve">of </w:t>
      </w:r>
      <w:r w:rsidR="00C90CA5" w:rsidRPr="00C90CA5">
        <w:rPr>
          <w:rFonts w:ascii="Arial" w:hAnsi="Arial" w:cs="Arial"/>
          <w:sz w:val="22"/>
          <w:szCs w:val="22"/>
        </w:rPr>
        <w:t xml:space="preserve">Greenlight Energy Inc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a </w:t>
      </w:r>
      <w:r w:rsidR="00CD402F" w:rsidRPr="00773D84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AC352F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1726105E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700D3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F700D3">
        <w:rPr>
          <w:rFonts w:ascii="Arial" w:hAnsi="Arial" w:cs="Arial"/>
          <w:b/>
          <w:bCs/>
          <w:sz w:val="22"/>
          <w:szCs w:val="22"/>
        </w:rPr>
        <w:t>“</w:t>
      </w:r>
      <w:r w:rsidRPr="00F700D3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>
        <w:rPr>
          <w:rFonts w:ascii="Arial" w:hAnsi="Arial" w:cs="Arial"/>
          <w:b/>
          <w:bCs/>
          <w:sz w:val="22"/>
          <w:szCs w:val="22"/>
        </w:rPr>
        <w:t>or raised</w:t>
      </w:r>
      <w:r w:rsidR="00CD49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0D3">
        <w:rPr>
          <w:rFonts w:ascii="Arial" w:hAnsi="Arial" w:cs="Arial"/>
          <w:b/>
          <w:bCs/>
          <w:sz w:val="22"/>
          <w:szCs w:val="22"/>
        </w:rPr>
        <w:t>seal for the surety company</w:t>
      </w: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C90CA5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0B559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0B559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2C07" w14:textId="77777777" w:rsidR="00406598" w:rsidRDefault="00406598" w:rsidP="00BB6A57">
      <w:r>
        <w:separator/>
      </w:r>
    </w:p>
  </w:endnote>
  <w:endnote w:type="continuationSeparator" w:id="0">
    <w:p w14:paraId="591FB85B" w14:textId="77777777" w:rsidR="00406598" w:rsidRDefault="00406598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63BB" w14:textId="77777777" w:rsidR="00406598" w:rsidRDefault="00406598" w:rsidP="00BB6A57">
      <w:r>
        <w:separator/>
      </w:r>
    </w:p>
  </w:footnote>
  <w:footnote w:type="continuationSeparator" w:id="0">
    <w:p w14:paraId="252F06BA" w14:textId="77777777" w:rsidR="00406598" w:rsidRDefault="00406598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4BE1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C6AAD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90B5B"/>
    <w:rsid w:val="00895F8D"/>
    <w:rsid w:val="0089728C"/>
    <w:rsid w:val="008972B1"/>
    <w:rsid w:val="00897A79"/>
    <w:rsid w:val="00897C08"/>
    <w:rsid w:val="008B6D8C"/>
    <w:rsid w:val="008C5ACA"/>
    <w:rsid w:val="008D6BCC"/>
    <w:rsid w:val="008F7B7A"/>
    <w:rsid w:val="00902B6E"/>
    <w:rsid w:val="0090653E"/>
    <w:rsid w:val="0091213C"/>
    <w:rsid w:val="00917C47"/>
    <w:rsid w:val="00921A28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90CA5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2022-01-26T13:06:00Z</cp:lastPrinted>
  <dcterms:created xsi:type="dcterms:W3CDTF">2023-01-04T14:36:00Z</dcterms:created>
  <dcterms:modified xsi:type="dcterms:W3CDTF">2023-01-04T14:39:00Z</dcterms:modified>
</cp:coreProperties>
</file>