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53E46657" w:rsidR="00F22CB3" w:rsidRPr="00EE5548" w:rsidRDefault="00345C84" w:rsidP="00F22CB3">
      <w:pPr>
        <w:spacing w:line="259" w:lineRule="auto"/>
        <w:jc w:val="both"/>
        <w:rPr>
          <w:rFonts w:eastAsiaTheme="minorEastAsia"/>
        </w:rPr>
      </w:pPr>
      <w:r>
        <w:rPr>
          <w:rFonts w:eastAsiaTheme="minorEastAsia"/>
        </w:rPr>
        <w:t>SCH USA, LLC</w:t>
      </w:r>
      <w:r w:rsidR="00682942">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1284B00"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00345C84">
        <w:rPr>
          <w:rFonts w:eastAsiaTheme="minorHAnsi"/>
          <w:spacing w:val="-3"/>
        </w:rPr>
        <w:tab/>
      </w:r>
      <w:r w:rsidR="00345C84">
        <w:rPr>
          <w:rFonts w:eastAsiaTheme="minorHAnsi"/>
          <w:spacing w:val="-3"/>
        </w:rPr>
        <w:tab/>
        <w:t>C-2022-3036893</w:t>
      </w:r>
    </w:p>
    <w:p w14:paraId="3171C5CE" w14:textId="7DEE33A2"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345C84">
        <w:rPr>
          <w:rFonts w:eastAsiaTheme="minorEastAsia"/>
          <w:spacing w:val="-3"/>
        </w:rPr>
        <w:t>C-2022-3037118</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6DECEB24" w:rsidR="00F22CB3" w:rsidRDefault="00345C84" w:rsidP="00F22CB3">
      <w:pPr>
        <w:spacing w:line="259" w:lineRule="auto"/>
        <w:jc w:val="both"/>
        <w:rPr>
          <w:rFonts w:eastAsiaTheme="minorEastAsia"/>
        </w:rPr>
      </w:pPr>
      <w:r>
        <w:rPr>
          <w:rFonts w:eastAsiaTheme="minorEastAsia"/>
        </w:rPr>
        <w:t>Aqua Pennsylvania Wastewater, Inc.</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0DE74EC" w:rsidR="00DC347B" w:rsidRDefault="00CF1D2B" w:rsidP="00CD649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 xml:space="preserve">PREHEARING </w:t>
      </w:r>
      <w:r w:rsidR="00345C84">
        <w:rPr>
          <w:rFonts w:ascii="Times New Roman" w:hAnsi="Times New Roman" w:cs="Times New Roman"/>
          <w:b/>
          <w:bCs/>
          <w:spacing w:val="-3"/>
          <w:u w:val="single"/>
        </w:rPr>
        <w:t>AND CONSOLIDATION ORDER</w:t>
      </w:r>
      <w:r w:rsidR="00DC347B">
        <w:rPr>
          <w:rFonts w:ascii="Times New Roman" w:hAnsi="Times New Roman" w:cs="Times New Roman"/>
          <w:b/>
          <w:bCs/>
          <w:spacing w:val="-3"/>
          <w:u w:val="single"/>
        </w:rPr>
        <w:t xml:space="preserve">  </w:t>
      </w:r>
    </w:p>
    <w:p w14:paraId="285C7806" w14:textId="77777777" w:rsidR="00CF1D2B" w:rsidRPr="007A4C3A" w:rsidRDefault="00CF1D2B" w:rsidP="00CD6494">
      <w:pPr>
        <w:pStyle w:val="ParaTab1"/>
        <w:tabs>
          <w:tab w:val="left" w:pos="720"/>
          <w:tab w:val="left" w:pos="2070"/>
        </w:tabs>
        <w:spacing w:line="360" w:lineRule="auto"/>
        <w:ind w:firstLine="0"/>
        <w:rPr>
          <w:rFonts w:ascii="Times New Roman" w:hAnsi="Times New Roman" w:cs="Times New Roman"/>
        </w:rPr>
      </w:pPr>
    </w:p>
    <w:p w14:paraId="7CC8C8F2" w14:textId="52F89270" w:rsidR="008A723A" w:rsidRDefault="00D9664B" w:rsidP="008A723A">
      <w:pPr>
        <w:pStyle w:val="BodyTextIndent"/>
        <w:spacing w:line="360" w:lineRule="auto"/>
        <w:ind w:left="0" w:firstLine="1440"/>
      </w:pPr>
      <w:r>
        <w:t>On November 21, 2022, SCH USA, LLC</w:t>
      </w:r>
      <w:r w:rsidR="008A723A">
        <w:t xml:space="preserve"> (SCH</w:t>
      </w:r>
      <w:r w:rsidR="00F444E8">
        <w:t xml:space="preserve"> or Complainant</w:t>
      </w:r>
      <w:r w:rsidR="008A723A">
        <w:t>)</w:t>
      </w:r>
      <w:r>
        <w:t xml:space="preserve"> filed a </w:t>
      </w:r>
      <w:r w:rsidR="008A723A">
        <w:t>f</w:t>
      </w:r>
      <w:r>
        <w:t xml:space="preserve">ormal </w:t>
      </w:r>
      <w:r w:rsidR="008A723A">
        <w:t>c</w:t>
      </w:r>
      <w:r>
        <w:t>omplaint against Aqua Pennsylvania Wastewater, Inc.</w:t>
      </w:r>
      <w:r w:rsidR="008A723A">
        <w:t xml:space="preserve"> (Aqua Wastewater)</w:t>
      </w:r>
      <w:r>
        <w:t xml:space="preserve"> at docket number C-2022-3036893 concerning unmetered wastewater service to three separate accounts at three separate service locations.  </w:t>
      </w:r>
      <w:r w:rsidR="008A723A">
        <w:t>On November 29, 2022, SCH filed a formal complaint against Aqua Wastewater at docket number C-2022-3037118 concerning unmetered wastewater service to one account at one service location.  Th</w:t>
      </w:r>
      <w:r w:rsidR="00AB72F3">
        <w:t>e</w:t>
      </w:r>
      <w:r w:rsidR="008A723A">
        <w:t xml:space="preserve"> formal complaint</w:t>
      </w:r>
      <w:r w:rsidR="00AB72F3">
        <w:t xml:space="preserve"> at docket number C-2022-3037118</w:t>
      </w:r>
      <w:r w:rsidR="008A723A">
        <w:t xml:space="preserve"> was served on Aqua Wastewater on December 7, 2022.  </w:t>
      </w:r>
      <w:r w:rsidR="0015510F">
        <w:t>On December 12, 2022</w:t>
      </w:r>
      <w:r w:rsidR="00AC5A62">
        <w:t>, Aqua Wastewater filed an answer and new matter to the formal complaint filed at docket number C-2022-3036893.</w:t>
      </w:r>
      <w:r w:rsidR="0015510F">
        <w:t xml:space="preserve"> </w:t>
      </w:r>
      <w:r w:rsidR="00AC5A62">
        <w:t xml:space="preserve"> On</w:t>
      </w:r>
      <w:r w:rsidR="0015510F">
        <w:t xml:space="preserve"> December 27, 2022, </w:t>
      </w:r>
      <w:r w:rsidR="008A723A">
        <w:t>Aqua Wastewater filed a</w:t>
      </w:r>
      <w:r w:rsidR="00AC5A62">
        <w:t>n</w:t>
      </w:r>
      <w:r w:rsidR="008A723A">
        <w:t xml:space="preserve"> answer and new matter to </w:t>
      </w:r>
      <w:r w:rsidR="00AC5A62">
        <w:t>the</w:t>
      </w:r>
      <w:r w:rsidR="008A723A">
        <w:t xml:space="preserve"> formal complaint</w:t>
      </w:r>
      <w:r w:rsidR="00AC5A62">
        <w:t xml:space="preserve"> filed at docket number C-2022-3037118</w:t>
      </w:r>
      <w:r w:rsidR="00AB72F3">
        <w:t xml:space="preserve">.  </w:t>
      </w:r>
      <w:r w:rsidR="008A723A">
        <w:t>On December 29, 2022, SCH filed a</w:t>
      </w:r>
      <w:r w:rsidR="00AB72F3">
        <w:t xml:space="preserve"> </w:t>
      </w:r>
      <w:r w:rsidR="008A723A">
        <w:t xml:space="preserve">reply to new matter at both dockets. </w:t>
      </w:r>
    </w:p>
    <w:p w14:paraId="5DC878DC" w14:textId="3DD1F39C" w:rsidR="00D9664B" w:rsidRDefault="00D9664B" w:rsidP="00345C84">
      <w:pPr>
        <w:pStyle w:val="BodyTextIndent"/>
        <w:spacing w:line="360" w:lineRule="auto"/>
        <w:ind w:left="0" w:firstLine="1440"/>
      </w:pPr>
    </w:p>
    <w:p w14:paraId="41DD1ECF" w14:textId="5AF3D0F3" w:rsidR="00AB72F3" w:rsidRPr="00E17D03" w:rsidRDefault="00345C84" w:rsidP="00AB72F3">
      <w:pPr>
        <w:pStyle w:val="BodyTextIndent"/>
        <w:spacing w:line="360" w:lineRule="auto"/>
        <w:ind w:left="0" w:firstLine="1440"/>
      </w:pPr>
      <w:r w:rsidRPr="00E17D03">
        <w:t>Section 5.81 of the Commission’s rules governs consolidation of proceedings.  This Section provides:</w:t>
      </w:r>
    </w:p>
    <w:p w14:paraId="6EFBA81D" w14:textId="77777777" w:rsidR="00345C84" w:rsidRPr="00E17D03" w:rsidRDefault="00345C84" w:rsidP="00345C84">
      <w:pPr>
        <w:pStyle w:val="BodyTextIndent"/>
        <w:spacing w:line="360" w:lineRule="auto"/>
        <w:ind w:left="0" w:firstLine="1440"/>
      </w:pPr>
      <w:r w:rsidRPr="00E17D03">
        <w:t>§ 5.81. Consolidation.</w:t>
      </w:r>
    </w:p>
    <w:p w14:paraId="476D4FBB" w14:textId="77777777" w:rsidR="00345C84" w:rsidRPr="00E17D03" w:rsidRDefault="00345C84" w:rsidP="00345C84">
      <w:pPr>
        <w:pStyle w:val="BodyTextIndent"/>
        <w:spacing w:line="360" w:lineRule="auto"/>
        <w:ind w:left="0" w:firstLine="1440"/>
      </w:pPr>
    </w:p>
    <w:p w14:paraId="479881B0" w14:textId="77777777" w:rsidR="00345C84" w:rsidRPr="00E17D03" w:rsidRDefault="00345C84" w:rsidP="00345C84">
      <w:pPr>
        <w:pStyle w:val="BodyTextIndent"/>
        <w:ind w:right="720"/>
      </w:pPr>
      <w:r w:rsidRPr="00E17D03">
        <w:t>(a)</w:t>
      </w:r>
      <w:r w:rsidRPr="00E17D03">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40B42517" w14:textId="77777777" w:rsidR="00345C84" w:rsidRPr="00E17D03" w:rsidRDefault="00345C84" w:rsidP="00345C84">
      <w:pPr>
        <w:pStyle w:val="BodyTextIndent"/>
        <w:spacing w:line="360" w:lineRule="auto"/>
        <w:ind w:left="0" w:right="720" w:firstLine="1440"/>
      </w:pPr>
    </w:p>
    <w:p w14:paraId="0368F9A5" w14:textId="77777777" w:rsidR="00CD6494" w:rsidRDefault="00345C84" w:rsidP="00345C84">
      <w:pPr>
        <w:pStyle w:val="BodyTextIndent"/>
        <w:spacing w:line="360" w:lineRule="auto"/>
        <w:ind w:left="0"/>
        <w:sectPr w:rsidR="00CD6494" w:rsidSect="00CD6494">
          <w:footerReference w:type="default" r:id="rId11"/>
          <w:pgSz w:w="12240" w:h="15840"/>
          <w:pgMar w:top="1440" w:right="1440" w:bottom="1170" w:left="1440" w:header="720" w:footer="720" w:gutter="0"/>
          <w:cols w:space="720"/>
          <w:docGrid w:linePitch="360"/>
        </w:sectPr>
      </w:pPr>
      <w:r w:rsidRPr="00E17D03">
        <w:t xml:space="preserve">52 </w:t>
      </w:r>
      <w:proofErr w:type="spellStart"/>
      <w:proofErr w:type="gramStart"/>
      <w:r w:rsidRPr="00E17D03">
        <w:t>Pa.Code</w:t>
      </w:r>
      <w:proofErr w:type="spellEnd"/>
      <w:proofErr w:type="gramEnd"/>
      <w:r w:rsidRPr="00E17D03">
        <w:t xml:space="preserve"> § 5.81.  </w:t>
      </w:r>
    </w:p>
    <w:p w14:paraId="0DC94F2F" w14:textId="42DDAA3D" w:rsidR="00345C84" w:rsidRDefault="00345C84" w:rsidP="00345C84">
      <w:pPr>
        <w:pStyle w:val="BodyTextIndent"/>
        <w:spacing w:line="360" w:lineRule="auto"/>
        <w:ind w:left="0" w:firstLine="1440"/>
      </w:pPr>
      <w:r>
        <w:lastRenderedPageBreak/>
        <w:t xml:space="preserve">Per the Commission’s </w:t>
      </w:r>
      <w:r w:rsidR="008A723A">
        <w:t xml:space="preserve">notice </w:t>
      </w:r>
      <w:r>
        <w:t xml:space="preserve">dated January </w:t>
      </w:r>
      <w:r w:rsidR="008A723A">
        <w:t>4</w:t>
      </w:r>
      <w:r>
        <w:t>, 202</w:t>
      </w:r>
      <w:r w:rsidR="008A723A">
        <w:t>3</w:t>
      </w:r>
      <w:r>
        <w:t xml:space="preserve">, these </w:t>
      </w:r>
      <w:r w:rsidRPr="00E17D03">
        <w:t>complaints</w:t>
      </w:r>
      <w:r>
        <w:t xml:space="preserve"> were assigned to me for a</w:t>
      </w:r>
      <w:r w:rsidR="008A723A">
        <w:t>n evidentiary hearing</w:t>
      </w:r>
      <w:r>
        <w:t>.  The complaints</w:t>
      </w:r>
      <w:r w:rsidRPr="00E17D03">
        <w:t xml:space="preserve"> contain common questions of fact</w:t>
      </w:r>
      <w:r>
        <w:t xml:space="preserve"> and law.  </w:t>
      </w:r>
      <w:r w:rsidR="00F444E8">
        <w:t xml:space="preserve">Specifically, in both formal complaints, </w:t>
      </w:r>
      <w:r>
        <w:t>Complainant</w:t>
      </w:r>
      <w:r w:rsidR="008A723A">
        <w:t xml:space="preserve"> is alleging Aqua Wastewater has and is i</w:t>
      </w:r>
      <w:r w:rsidR="00F444E8">
        <w:t xml:space="preserve">ncorrectly charging it for unmetered wastewater service.  Additionally, Complainant requests that it be charged on a metered basis going forward. </w:t>
      </w:r>
      <w:r>
        <w:t xml:space="preserve"> </w:t>
      </w:r>
      <w:r w:rsidR="00F444E8">
        <w:t xml:space="preserve">By separate e-mails dated January 4, 2023, both parties indicated they did not object to or oppose consolidation of the formal complaints.  </w:t>
      </w:r>
      <w:r>
        <w:t>C</w:t>
      </w:r>
      <w:r w:rsidRPr="00E17D03">
        <w:t xml:space="preserve">onsolidation </w:t>
      </w:r>
      <w:r>
        <w:t xml:space="preserve">of these complaints </w:t>
      </w:r>
      <w:r w:rsidRPr="00E17D03">
        <w:t>will avoid unnecessary delay or cost</w:t>
      </w:r>
      <w:r>
        <w:t>; therefore</w:t>
      </w:r>
      <w:r w:rsidRPr="00E17D03">
        <w:t xml:space="preserve">, </w:t>
      </w:r>
      <w:r>
        <w:t xml:space="preserve">a </w:t>
      </w:r>
      <w:proofErr w:type="spellStart"/>
      <w:r w:rsidRPr="00831ADE">
        <w:rPr>
          <w:i/>
          <w:iCs/>
        </w:rPr>
        <w:t>sua</w:t>
      </w:r>
      <w:proofErr w:type="spellEnd"/>
      <w:r w:rsidRPr="00831ADE">
        <w:rPr>
          <w:i/>
          <w:iCs/>
        </w:rPr>
        <w:t xml:space="preserve"> sponte</w:t>
      </w:r>
      <w:r>
        <w:t xml:space="preserve"> consolidation of these cases is warranted for judicial efficiency.</w:t>
      </w:r>
    </w:p>
    <w:p w14:paraId="7EEF790A" w14:textId="77777777" w:rsidR="00345C84" w:rsidRDefault="00345C84" w:rsidP="00CD6494">
      <w:pPr>
        <w:pStyle w:val="BodyTextIndent"/>
        <w:spacing w:line="360" w:lineRule="auto"/>
      </w:pPr>
    </w:p>
    <w:p w14:paraId="440372F6" w14:textId="77777777" w:rsidR="00345C84" w:rsidRPr="003314BC" w:rsidRDefault="00345C84" w:rsidP="00CD6494">
      <w:pPr>
        <w:pStyle w:val="BodyTextIndent"/>
        <w:spacing w:line="360" w:lineRule="auto"/>
      </w:pPr>
      <w:r w:rsidRPr="003314BC">
        <w:t>THEREFORE,</w:t>
      </w:r>
    </w:p>
    <w:p w14:paraId="535E2ACC" w14:textId="77777777" w:rsidR="00345C84" w:rsidRPr="003314BC" w:rsidRDefault="00345C84" w:rsidP="00CD6494">
      <w:pPr>
        <w:widowControl w:val="0"/>
        <w:spacing w:line="360" w:lineRule="auto"/>
        <w:ind w:firstLine="1440"/>
        <w:rPr>
          <w:rFonts w:ascii="Times New Roman" w:hAnsi="Times New Roman" w:cs="Times New Roman"/>
        </w:rPr>
      </w:pPr>
    </w:p>
    <w:p w14:paraId="5E9CAF5F" w14:textId="77777777" w:rsidR="00345C84" w:rsidRPr="003314BC" w:rsidRDefault="00345C84" w:rsidP="00CD6494">
      <w:pPr>
        <w:widowControl w:val="0"/>
        <w:spacing w:line="360" w:lineRule="auto"/>
        <w:ind w:firstLine="1440"/>
        <w:rPr>
          <w:rFonts w:ascii="Times New Roman" w:hAnsi="Times New Roman" w:cs="Times New Roman"/>
        </w:rPr>
      </w:pPr>
      <w:r w:rsidRPr="003314BC">
        <w:rPr>
          <w:rFonts w:ascii="Times New Roman" w:hAnsi="Times New Roman" w:cs="Times New Roman"/>
        </w:rPr>
        <w:t>IT IS ORDERED:</w:t>
      </w:r>
    </w:p>
    <w:p w14:paraId="48B6032F" w14:textId="3C00B27E" w:rsidR="007A4C3A" w:rsidRPr="007A4C3A" w:rsidRDefault="007A4C3A" w:rsidP="00CD6494">
      <w:pPr>
        <w:spacing w:line="360" w:lineRule="auto"/>
        <w:rPr>
          <w:rFonts w:ascii="Times New Roman" w:hAnsi="Times New Roman" w:cs="Times New Roman"/>
        </w:rPr>
      </w:pPr>
    </w:p>
    <w:p w14:paraId="0A5A9B01" w14:textId="737C4CBF" w:rsidR="00345C84" w:rsidRDefault="00345C84" w:rsidP="00345C84">
      <w:pPr>
        <w:pStyle w:val="ListParagraph"/>
        <w:widowControl w:val="0"/>
        <w:numPr>
          <w:ilvl w:val="0"/>
          <w:numId w:val="24"/>
        </w:numPr>
        <w:spacing w:line="360" w:lineRule="auto"/>
        <w:ind w:left="0" w:firstLine="0"/>
        <w:rPr>
          <w:rFonts w:ascii="Times New Roman" w:hAnsi="Times New Roman" w:cs="Times New Roman"/>
        </w:rPr>
      </w:pPr>
      <w:r>
        <w:rPr>
          <w:rFonts w:ascii="Times New Roman" w:hAnsi="Times New Roman" w:cs="Times New Roman"/>
          <w:b/>
          <w:bCs/>
        </w:rPr>
        <w:t>CONSOLIDATION.</w:t>
      </w:r>
      <w:r>
        <w:rPr>
          <w:rFonts w:ascii="Times New Roman" w:hAnsi="Times New Roman" w:cs="Times New Roman"/>
          <w:b/>
          <w:bCs/>
        </w:rPr>
        <w:tab/>
        <w:t xml:space="preserve">     </w:t>
      </w:r>
      <w:r w:rsidRPr="00345C84">
        <w:rPr>
          <w:rFonts w:ascii="Times New Roman" w:hAnsi="Times New Roman" w:cs="Times New Roman"/>
        </w:rPr>
        <w:t xml:space="preserve">That Docket Nos. </w:t>
      </w:r>
      <w:r w:rsidR="00AB72F3" w:rsidRPr="00AB72F3">
        <w:rPr>
          <w:rFonts w:ascii="Times New Roman" w:hAnsi="Times New Roman" w:cs="Times New Roman"/>
        </w:rPr>
        <w:t>C-2022-3036893 and C-2022-3037118</w:t>
      </w:r>
      <w:r w:rsidR="00AB72F3">
        <w:rPr>
          <w:rFonts w:ascii="Times New Roman" w:hAnsi="Times New Roman" w:cs="Times New Roman"/>
        </w:rPr>
        <w:t xml:space="preserve"> </w:t>
      </w:r>
      <w:r w:rsidRPr="00345C84">
        <w:rPr>
          <w:rFonts w:ascii="Times New Roman" w:hAnsi="Times New Roman" w:cs="Times New Roman"/>
        </w:rPr>
        <w:t>are hereby consolidated.</w:t>
      </w:r>
    </w:p>
    <w:p w14:paraId="0582E530" w14:textId="77777777" w:rsidR="00345C84" w:rsidRPr="00345C84" w:rsidRDefault="00345C84" w:rsidP="00345C84">
      <w:pPr>
        <w:widowControl w:val="0"/>
        <w:spacing w:line="360" w:lineRule="auto"/>
        <w:ind w:left="360"/>
        <w:rPr>
          <w:rFonts w:ascii="Times New Roman" w:hAnsi="Times New Roman" w:cs="Times New Roman"/>
        </w:rPr>
      </w:pPr>
    </w:p>
    <w:p w14:paraId="2222BB24" w14:textId="6FAFF71A" w:rsidR="00A368C3" w:rsidRPr="00AB72F3" w:rsidRDefault="007A4C3A" w:rsidP="00AB72F3">
      <w:pPr>
        <w:pStyle w:val="ListParagraph"/>
        <w:numPr>
          <w:ilvl w:val="0"/>
          <w:numId w:val="24"/>
        </w:numPr>
        <w:spacing w:line="360" w:lineRule="auto"/>
        <w:ind w:left="0" w:firstLine="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B72F3">
        <w:rPr>
          <w:rFonts w:ascii="Times New Roman" w:hAnsi="Times New Roman" w:cs="Times New Roman"/>
        </w:rPr>
        <w:t>consolidated proceeding on:</w:t>
      </w:r>
    </w:p>
    <w:p w14:paraId="53424EF7" w14:textId="77777777" w:rsidR="00A368C3" w:rsidRDefault="00A368C3" w:rsidP="00A368C3">
      <w:pPr>
        <w:tabs>
          <w:tab w:val="left" w:pos="720"/>
        </w:tabs>
        <w:rPr>
          <w:rFonts w:ascii="Times New Roman" w:hAnsi="Times New Roman" w:cs="Times New Roman"/>
        </w:rPr>
      </w:pPr>
    </w:p>
    <w:p w14:paraId="38903D51" w14:textId="117AA89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B72F3">
        <w:rPr>
          <w:rFonts w:ascii="Times New Roman" w:hAnsi="Times New Roman" w:cs="Times New Roman"/>
        </w:rPr>
        <w:t>Friday</w:t>
      </w:r>
      <w:r w:rsidR="00682942">
        <w:rPr>
          <w:rFonts w:ascii="Times New Roman" w:hAnsi="Times New Roman" w:cs="Times New Roman"/>
        </w:rPr>
        <w:t>,</w:t>
      </w:r>
      <w:r w:rsidR="00AB72F3">
        <w:rPr>
          <w:rFonts w:ascii="Times New Roman" w:hAnsi="Times New Roman" w:cs="Times New Roman"/>
        </w:rPr>
        <w:t xml:space="preserve"> March 17,</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4E7821">
        <w:rPr>
          <w:rFonts w:ascii="Times New Roman" w:hAnsi="Times New Roman" w:cs="Times New Roman"/>
        </w:rPr>
        <w:t>1</w:t>
      </w:r>
      <w:r w:rsidR="00AB72F3">
        <w:rPr>
          <w:rFonts w:ascii="Times New Roman" w:hAnsi="Times New Roman" w:cs="Times New Roman"/>
        </w:rPr>
        <w:t>0</w:t>
      </w:r>
      <w:r w:rsidR="00200E1B">
        <w:rPr>
          <w:rFonts w:ascii="Times New Roman" w:hAnsi="Times New Roman" w:cs="Times New Roman"/>
        </w:rPr>
        <w:t>:</w:t>
      </w:r>
      <w:r w:rsidR="00AB72F3">
        <w:rPr>
          <w:rFonts w:ascii="Times New Roman" w:hAnsi="Times New Roman" w:cs="Times New Roman"/>
        </w:rPr>
        <w:t>00</w:t>
      </w:r>
      <w:r w:rsidR="00200E1B">
        <w:rPr>
          <w:rFonts w:ascii="Times New Roman" w:hAnsi="Times New Roman" w:cs="Times New Roman"/>
        </w:rPr>
        <w:t xml:space="preserve"> </w:t>
      </w:r>
      <w:r w:rsidR="00AB72F3">
        <w:rPr>
          <w:rFonts w:ascii="Times New Roman" w:hAnsi="Times New Roman" w:cs="Times New Roman"/>
        </w:rPr>
        <w:t>a</w:t>
      </w:r>
      <w:r w:rsidR="00200E1B">
        <w:rPr>
          <w:rFonts w:ascii="Times New Roman" w:hAnsi="Times New Roman" w:cs="Times New Roman"/>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 xml:space="preserve">Your case may be dismissed “with prejudice” which </w:t>
      </w:r>
      <w:r w:rsidR="00ED672F" w:rsidRPr="00ED672F">
        <w:rPr>
          <w:rFonts w:ascii="Times New Roman" w:hAnsi="Times New Roman" w:cs="Times New Roman"/>
          <w:szCs w:val="24"/>
        </w:rPr>
        <w:lastRenderedPageBreak/>
        <w:t>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CD6494"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297A7446" w:rsidR="00BD0E6D" w:rsidRDefault="00BD0E6D" w:rsidP="003B2895">
      <w:pPr>
        <w:spacing w:line="360" w:lineRule="auto"/>
        <w:rPr>
          <w:rFonts w:ascii="Times New Roman" w:hAnsi="Times New Roman" w:cs="Times New Roman"/>
        </w:rPr>
      </w:pPr>
      <w:r w:rsidRPr="00E43791">
        <w:rPr>
          <w:rFonts w:ascii="Times New Roman" w:hAnsi="Times New Roman" w:cs="Times New Roman"/>
        </w:rPr>
        <w:t xml:space="preserve">Note that attachments to your </w:t>
      </w:r>
      <w:r w:rsidR="0015510F">
        <w:rPr>
          <w:rFonts w:ascii="Times New Roman" w:hAnsi="Times New Roman" w:cs="Times New Roman"/>
        </w:rPr>
        <w:t>c</w:t>
      </w:r>
      <w:r w:rsidRPr="00E43791">
        <w:rPr>
          <w:rFonts w:ascii="Times New Roman" w:hAnsi="Times New Roman" w:cs="Times New Roman"/>
        </w:rPr>
        <w:t>omplaint</w:t>
      </w:r>
      <w:r w:rsidRPr="00090F56">
        <w:rPr>
          <w:rFonts w:ascii="Times New Roman" w:hAnsi="Times New Roman" w:cs="Times New Roman"/>
        </w:rPr>
        <w:t xml:space="preserve"> or </w:t>
      </w:r>
      <w:r w:rsidR="0015510F">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6A34468D"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w:t>
      </w:r>
      <w:r w:rsidR="0015510F">
        <w:rPr>
          <w:rFonts w:ascii="Times New Roman" w:hAnsi="Times New Roman" w:cs="Times New Roman"/>
        </w:rPr>
        <w:t>o</w:t>
      </w:r>
      <w:r w:rsidR="0032153D" w:rsidRPr="00090F56">
        <w:rPr>
          <w:rFonts w:ascii="Times New Roman" w:hAnsi="Times New Roman" w:cs="Times New Roman"/>
        </w:rPr>
        <w:t xml:space="preserve">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5A94E37E"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sidR="0015510F">
        <w:rPr>
          <w:rFonts w:ascii="Times New Roman" w:hAnsi="Times New Roman" w:cs="Times New Roman"/>
        </w:rPr>
        <w:t>f</w:t>
      </w:r>
      <w:r w:rsidR="00A40888">
        <w:rPr>
          <w:rFonts w:ascii="Times New Roman" w:hAnsi="Times New Roman" w:cs="Times New Roman"/>
        </w:rPr>
        <w:t xml:space="preserve">ormal </w:t>
      </w:r>
      <w:r w:rsidR="0015510F">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32C55C5D" w:rsidR="000C1A32" w:rsidRDefault="00345C84" w:rsidP="000C1A32">
      <w:pPr>
        <w:pStyle w:val="ParaTab1"/>
        <w:tabs>
          <w:tab w:val="clear" w:pos="-720"/>
          <w:tab w:val="left" w:pos="720"/>
          <w:tab w:val="left" w:pos="5040"/>
        </w:tabs>
        <w:ind w:firstLine="0"/>
        <w:rPr>
          <w:rFonts w:ascii="Times New Roman" w:hAnsi="Times New Roman" w:cs="Times New Roman"/>
          <w:spacing w:val="-3"/>
        </w:rPr>
      </w:pPr>
      <w:r w:rsidRPr="003314BC">
        <w:rPr>
          <w:rFonts w:ascii="Times New Roman" w:hAnsi="Times New Roman" w:cs="Times New Roman"/>
        </w:rPr>
        <w:t xml:space="preserve">Date: </w:t>
      </w:r>
      <w:r>
        <w:rPr>
          <w:rFonts w:ascii="Times New Roman" w:hAnsi="Times New Roman" w:cs="Times New Roman"/>
          <w:u w:val="single"/>
        </w:rPr>
        <w:t>January 6, 2023</w:t>
      </w:r>
      <w:r w:rsidR="000C1A32">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4122A94C" w14:textId="77777777" w:rsidR="00CD6494" w:rsidRDefault="00CD6494" w:rsidP="008B6732">
      <w:pPr>
        <w:tabs>
          <w:tab w:val="left" w:pos="720"/>
        </w:tabs>
        <w:spacing w:line="360" w:lineRule="auto"/>
        <w:rPr>
          <w:rFonts w:ascii="Times New Roman" w:hAnsi="Times New Roman" w:cs="Times New Roman"/>
          <w:spacing w:val="-3"/>
        </w:rPr>
        <w:sectPr w:rsidR="00CD6494" w:rsidSect="00CD6494">
          <w:footerReference w:type="default" r:id="rId17"/>
          <w:type w:val="continuous"/>
          <w:pgSz w:w="12240" w:h="15840"/>
          <w:pgMar w:top="1440" w:right="1440" w:bottom="1170" w:left="1440" w:header="720" w:footer="720" w:gutter="0"/>
          <w:cols w:space="720"/>
          <w:docGrid w:linePitch="360"/>
        </w:sectPr>
      </w:pPr>
    </w:p>
    <w:p w14:paraId="4074853A" w14:textId="77777777" w:rsidR="00CD6494" w:rsidRDefault="00CD6494" w:rsidP="00CD6494">
      <w:pPr>
        <w:rPr>
          <w:rFonts w:ascii="Microsoft Sans Serif" w:eastAsia="Microsoft Sans Serif" w:hAnsi="Microsoft Sans Serif" w:cs="Microsoft Sans Serif"/>
          <w:b/>
          <w:u w:val="single"/>
        </w:rPr>
      </w:pPr>
      <w:r w:rsidRPr="00971C9E">
        <w:rPr>
          <w:rFonts w:ascii="Microsoft Sans Serif" w:eastAsia="Microsoft Sans Serif" w:hAnsi="Microsoft Sans Serif" w:cs="Microsoft Sans Serif"/>
          <w:b/>
          <w:u w:val="single"/>
        </w:rPr>
        <w:lastRenderedPageBreak/>
        <w:t>C-2022-3037118</w:t>
      </w:r>
      <w:r>
        <w:rPr>
          <w:rFonts w:ascii="Microsoft Sans Serif" w:eastAsia="Microsoft Sans Serif" w:hAnsi="Microsoft Sans Serif" w:cs="Microsoft Sans Serif"/>
          <w:b/>
          <w:u w:val="single"/>
        </w:rPr>
        <w:t xml:space="preserve"> - SCH USA, LLC v. AQUA PENNSYLVANIA WASTEWATER, INC.</w:t>
      </w:r>
      <w:r>
        <w:rPr>
          <w:rFonts w:ascii="Microsoft Sans Serif" w:eastAsia="Microsoft Sans Serif" w:hAnsi="Microsoft Sans Serif" w:cs="Microsoft Sans Serif"/>
          <w:b/>
          <w:u w:val="single"/>
        </w:rPr>
        <w:cr/>
      </w:r>
      <w:r w:rsidRPr="008A4B0B">
        <w:rPr>
          <w:rFonts w:ascii="Microsoft Sans Serif" w:eastAsia="Microsoft Sans Serif" w:hAnsi="Microsoft Sans Serif" w:cs="Microsoft Sans Serif"/>
          <w:b/>
          <w:u w:val="single"/>
        </w:rPr>
        <w:t>C-2022-3036893 - SCH USA, LLC v. AQUA PENNSYLVANIA WASTEWATER, INC.</w:t>
      </w:r>
    </w:p>
    <w:p w14:paraId="5127E9B2" w14:textId="1554EE5B" w:rsidR="00CD6494" w:rsidRPr="00CD6494" w:rsidRDefault="00CD6494" w:rsidP="00CD6494">
      <w:pPr>
        <w:rPr>
          <w:rStyle w:val="Hyperlink"/>
          <w:rFonts w:ascii="Microsoft Sans Serif" w:eastAsia="Microsoft Sans Serif" w:hAnsi="Microsoft Sans Serif" w:cs="Microsoft Sans Serif"/>
          <w:color w:val="4472C4" w:themeColor="accent5"/>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CARLOS PADILLA</w:t>
      </w:r>
      <w:r>
        <w:rPr>
          <w:rFonts w:ascii="Microsoft Sans Serif" w:eastAsia="Microsoft Sans Serif" w:hAnsi="Microsoft Sans Serif" w:cs="Microsoft Sans Serif"/>
        </w:rPr>
        <w:cr/>
        <w:t>SCH USA LLC</w:t>
      </w:r>
      <w:r>
        <w:rPr>
          <w:rFonts w:ascii="Microsoft Sans Serif" w:eastAsia="Microsoft Sans Serif" w:hAnsi="Microsoft Sans Serif" w:cs="Microsoft Sans Serif"/>
        </w:rPr>
        <w:cr/>
        <w:t>634 ROUTE 940</w:t>
      </w:r>
      <w:r>
        <w:rPr>
          <w:rFonts w:ascii="Microsoft Sans Serif" w:eastAsia="Microsoft Sans Serif" w:hAnsi="Microsoft Sans Serif" w:cs="Microsoft Sans Serif"/>
        </w:rPr>
        <w:cr/>
        <w:t>LAKE HARMONY PA  18624-0567</w:t>
      </w:r>
      <w:r>
        <w:rPr>
          <w:rFonts w:ascii="Microsoft Sans Serif" w:eastAsia="Microsoft Sans Serif" w:hAnsi="Microsoft Sans Serif" w:cs="Microsoft Sans Serif"/>
        </w:rPr>
        <w:cr/>
      </w:r>
      <w:r w:rsidRPr="00C5032D">
        <w:rPr>
          <w:rFonts w:ascii="Microsoft Sans Serif" w:eastAsia="Microsoft Sans Serif" w:hAnsi="Microsoft Sans Serif" w:cs="Microsoft Sans Serif"/>
          <w:b/>
          <w:bCs/>
        </w:rPr>
        <w:t>570.722.9111</w:t>
      </w:r>
      <w:r w:rsidRPr="00C5032D">
        <w:rPr>
          <w:rFonts w:ascii="Microsoft Sans Serif" w:eastAsia="Microsoft Sans Serif" w:hAnsi="Microsoft Sans Serif" w:cs="Microsoft Sans Serif"/>
          <w:b/>
          <w:bCs/>
        </w:rPr>
        <w:cr/>
        <w:t>313.878.5388</w:t>
      </w:r>
      <w:r w:rsidRPr="00C5032D">
        <w:rPr>
          <w:rFonts w:ascii="Microsoft Sans Serif" w:eastAsia="Microsoft Sans Serif" w:hAnsi="Microsoft Sans Serif" w:cs="Microsoft Sans Serif"/>
          <w:b/>
          <w:bCs/>
        </w:rPr>
        <w:cr/>
      </w:r>
      <w:hyperlink r:id="rId18" w:history="1">
        <w:r w:rsidRPr="00CD6494">
          <w:rPr>
            <w:rStyle w:val="Hyperlink"/>
            <w:rFonts w:ascii="Microsoft Sans Serif" w:eastAsia="Microsoft Sans Serif" w:hAnsi="Microsoft Sans Serif" w:cs="Microsoft Sans Serif"/>
            <w:color w:val="4472C4" w:themeColor="accent5"/>
          </w:rPr>
          <w:t>carlospadilla@icdsitra.com</w:t>
        </w:r>
      </w:hyperlink>
    </w:p>
    <w:p w14:paraId="7648DAFE" w14:textId="77777777" w:rsidR="00CD6494" w:rsidRDefault="00CD6494" w:rsidP="00CD6494">
      <w:pPr>
        <w:rPr>
          <w:rFonts w:ascii="Microsoft Sans Serif" w:eastAsia="Microsoft Sans Serif" w:hAnsi="Microsoft Sans Serif" w:cs="Microsoft Sans Serif"/>
        </w:rPr>
      </w:pPr>
    </w:p>
    <w:p w14:paraId="033D3386" w14:textId="64063C7B" w:rsidR="00CD6494" w:rsidRDefault="00CD6494" w:rsidP="00CD6494">
      <w:pPr>
        <w:rPr>
          <w:rFonts w:ascii="Microsoft Sans Serif" w:eastAsia="Microsoft Sans Serif" w:hAnsi="Microsoft Sans Serif" w:cs="Microsoft Sans Serif"/>
          <w:i/>
          <w:iCs/>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076A1">
        <w:rPr>
          <w:rFonts w:ascii="Microsoft Sans Serif" w:eastAsia="Microsoft Sans Serif" w:hAnsi="Microsoft Sans Serif" w:cs="Microsoft Sans Serif"/>
          <w:b/>
          <w:bCs/>
        </w:rPr>
        <w:t>412.566.2146</w:t>
      </w:r>
      <w:r w:rsidRPr="009076A1">
        <w:rPr>
          <w:rFonts w:ascii="Microsoft Sans Serif" w:eastAsia="Microsoft Sans Serif" w:hAnsi="Microsoft Sans Serif" w:cs="Microsoft Sans Serif"/>
          <w:b/>
          <w:bCs/>
        </w:rPr>
        <w:cr/>
        <w:t>502.352.0691</w:t>
      </w:r>
      <w:r w:rsidRPr="009076A1">
        <w:rPr>
          <w:rFonts w:ascii="Microsoft Sans Serif" w:eastAsia="Microsoft Sans Serif" w:hAnsi="Microsoft Sans Serif" w:cs="Microsoft Sans Serif"/>
          <w:b/>
          <w:bCs/>
        </w:rPr>
        <w:cr/>
      </w:r>
      <w:r w:rsidRPr="00CD6494">
        <w:rPr>
          <w:rFonts w:ascii="Microsoft Sans Serif" w:eastAsia="Microsoft Sans Serif" w:hAnsi="Microsoft Sans Serif" w:cs="Microsoft Sans Serif"/>
          <w:color w:val="4472C4" w:themeColor="accent5"/>
          <w:u w:val="single"/>
        </w:rPr>
        <w:t>lburge@eckertseamans.com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5E4B1E69" w14:textId="77777777" w:rsidR="00CD6494" w:rsidRPr="00E50DD5" w:rsidRDefault="00CD6494" w:rsidP="00CD6494">
      <w:pPr>
        <w:rPr>
          <w:rFonts w:ascii="Microsoft Sans Serif" w:eastAsia="Microsoft Sans Serif" w:hAnsi="Microsoft Sans Serif" w:cs="Microsoft Sans Serif"/>
          <w:i/>
          <w:iCs/>
        </w:rPr>
      </w:pPr>
    </w:p>
    <w:p w14:paraId="5DEE57B2" w14:textId="7A4272D7" w:rsidR="00CD6494" w:rsidRDefault="00CD6494" w:rsidP="00CD6494">
      <w:pPr>
        <w:rPr>
          <w:rFonts w:ascii="Microsoft Sans Serif" w:eastAsia="Microsoft Sans Serif" w:hAnsi="Microsoft Sans Serif" w:cs="Microsoft Sans Serif"/>
          <w:i/>
          <w:iCs/>
        </w:rPr>
      </w:pPr>
      <w:r>
        <w:rPr>
          <w:rFonts w:ascii="Microsoft Sans Serif" w:eastAsia="Microsoft Sans Serif" w:hAnsi="Microsoft Sans Serif" w:cs="Microsoft Sans Serif"/>
        </w:rPr>
        <w:t>CARL SHULTZ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D6494">
        <w:rPr>
          <w:rFonts w:ascii="Microsoft Sans Serif" w:eastAsia="Microsoft Sans Serif" w:hAnsi="Microsoft Sans Serif" w:cs="Microsoft Sans Serif"/>
          <w:b/>
          <w:bCs/>
        </w:rPr>
        <w:t>717</w:t>
      </w:r>
      <w:r w:rsidRPr="00CD6494">
        <w:rPr>
          <w:rFonts w:ascii="Microsoft Sans Serif" w:eastAsia="Microsoft Sans Serif" w:hAnsi="Microsoft Sans Serif" w:cs="Microsoft Sans Serif"/>
          <w:b/>
          <w:bCs/>
        </w:rPr>
        <w:t>.</w:t>
      </w:r>
      <w:r w:rsidRPr="00CD6494">
        <w:rPr>
          <w:rFonts w:ascii="Microsoft Sans Serif" w:eastAsia="Microsoft Sans Serif" w:hAnsi="Microsoft Sans Serif" w:cs="Microsoft Sans Serif"/>
          <w:b/>
          <w:bCs/>
        </w:rPr>
        <w:t>255</w:t>
      </w:r>
      <w:r w:rsidRPr="00CD6494">
        <w:rPr>
          <w:rFonts w:ascii="Microsoft Sans Serif" w:eastAsia="Microsoft Sans Serif" w:hAnsi="Microsoft Sans Serif" w:cs="Microsoft Sans Serif"/>
          <w:b/>
          <w:bCs/>
        </w:rPr>
        <w:t>.</w:t>
      </w:r>
      <w:r w:rsidRPr="00CD6494">
        <w:rPr>
          <w:rFonts w:ascii="Microsoft Sans Serif" w:eastAsia="Microsoft Sans Serif" w:hAnsi="Microsoft Sans Serif" w:cs="Microsoft Sans Serif"/>
          <w:b/>
          <w:bCs/>
        </w:rPr>
        <w:t>3742</w:t>
      </w:r>
      <w:r>
        <w:rPr>
          <w:rFonts w:ascii="Microsoft Sans Serif" w:eastAsia="Microsoft Sans Serif" w:hAnsi="Microsoft Sans Serif" w:cs="Microsoft Sans Serif"/>
        </w:rPr>
        <w:cr/>
      </w:r>
      <w:r w:rsidRPr="00CD6494">
        <w:rPr>
          <w:rFonts w:ascii="Microsoft Sans Serif" w:eastAsia="Microsoft Sans Serif" w:hAnsi="Microsoft Sans Serif" w:cs="Microsoft Sans Serif"/>
          <w:color w:val="4472C4" w:themeColor="accent5"/>
          <w:u w:val="single"/>
        </w:rPr>
        <w:t>cshultz@eckertseamans.com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173731A8" w14:textId="77777777" w:rsidR="00CD6494" w:rsidRPr="00E50DD5" w:rsidRDefault="00CD6494" w:rsidP="00CD6494">
      <w:pPr>
        <w:rPr>
          <w:rFonts w:ascii="Microsoft Sans Serif" w:eastAsia="Microsoft Sans Serif" w:hAnsi="Microsoft Sans Serif" w:cs="Microsoft Sans Serif"/>
          <w:i/>
          <w:iCs/>
        </w:rPr>
      </w:pPr>
    </w:p>
    <w:p w14:paraId="1BA73477" w14:textId="77777777" w:rsidR="00CD6494" w:rsidRPr="00E50DD5" w:rsidRDefault="00CD6494" w:rsidP="00CD6494">
      <w:pPr>
        <w:rPr>
          <w:rFonts w:ascii="Microsoft Sans Serif" w:eastAsia="Microsoft Sans Serif" w:hAnsi="Microsoft Sans Serif" w:cs="Microsoft Sans Serif"/>
          <w:i/>
          <w:iCs/>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2D85">
        <w:rPr>
          <w:rFonts w:ascii="Microsoft Sans Serif" w:eastAsia="Microsoft Sans Serif" w:hAnsi="Microsoft Sans Serif" w:cs="Microsoft Sans Serif"/>
          <w:b/>
          <w:bCs/>
        </w:rPr>
        <w:t>215.495.6524</w:t>
      </w:r>
      <w:r w:rsidRPr="00282D85">
        <w:rPr>
          <w:rFonts w:ascii="Microsoft Sans Serif" w:eastAsia="Microsoft Sans Serif" w:hAnsi="Microsoft Sans Serif" w:cs="Microsoft Sans Serif"/>
          <w:b/>
          <w:bCs/>
        </w:rPr>
        <w:cr/>
        <w:t>215.870.5785</w:t>
      </w:r>
      <w:r w:rsidRPr="00282D85">
        <w:rPr>
          <w:rFonts w:ascii="Microsoft Sans Serif" w:eastAsia="Microsoft Sans Serif" w:hAnsi="Microsoft Sans Serif" w:cs="Microsoft Sans Serif"/>
          <w:b/>
          <w:bCs/>
        </w:rPr>
        <w:cr/>
      </w:r>
      <w:r w:rsidRPr="00CD6494">
        <w:rPr>
          <w:rFonts w:ascii="Microsoft Sans Serif" w:eastAsia="Microsoft Sans Serif" w:hAnsi="Microsoft Sans Serif" w:cs="Microsoft Sans Serif"/>
          <w:color w:val="4472C4" w:themeColor="accent5"/>
          <w:u w:val="single"/>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89479D1" w14:textId="77777777" w:rsidR="00CD6494" w:rsidRDefault="00CD6494" w:rsidP="00CD6494"/>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ED55" w14:textId="77777777" w:rsidR="00181916" w:rsidRDefault="00181916" w:rsidP="00244F8F">
      <w:r>
        <w:separator/>
      </w:r>
    </w:p>
  </w:endnote>
  <w:endnote w:type="continuationSeparator" w:id="0">
    <w:p w14:paraId="6DF72400" w14:textId="77777777" w:rsidR="00181916" w:rsidRDefault="0018191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57CE7F9"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938176"/>
      <w:docPartObj>
        <w:docPartGallery w:val="Page Numbers (Bottom of Page)"/>
        <w:docPartUnique/>
      </w:docPartObj>
    </w:sdtPr>
    <w:sdtEndPr>
      <w:rPr>
        <w:rFonts w:ascii="Times New Roman" w:hAnsi="Times New Roman" w:cs="Times New Roman"/>
        <w:noProof/>
        <w:sz w:val="20"/>
        <w:szCs w:val="20"/>
      </w:rPr>
    </w:sdtEndPr>
    <w:sdtContent>
      <w:p w14:paraId="7B5BFBBC" w14:textId="77777777" w:rsidR="00CD6494" w:rsidRPr="000F70EF" w:rsidRDefault="00CD6494">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3D83" w14:textId="2DF72B40" w:rsidR="00CD6494" w:rsidRPr="000F70EF" w:rsidRDefault="00CD649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174C" w14:textId="77777777" w:rsidR="00181916" w:rsidRDefault="00181916" w:rsidP="00244F8F">
      <w:r>
        <w:separator/>
      </w:r>
    </w:p>
  </w:footnote>
  <w:footnote w:type="continuationSeparator" w:id="0">
    <w:p w14:paraId="61610302" w14:textId="77777777" w:rsidR="00181916" w:rsidRDefault="00181916" w:rsidP="00244F8F">
      <w:r>
        <w:continuationSeparator/>
      </w:r>
    </w:p>
  </w:footnote>
  <w:footnote w:id="1">
    <w:p w14:paraId="4AA4ACED" w14:textId="11F0D6A4" w:rsidR="008B6732" w:rsidRDefault="008B6732" w:rsidP="00CD6494">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5F66FADD" w14:textId="77777777" w:rsidR="00CD6494" w:rsidRPr="00FF2464" w:rsidRDefault="00CD6494" w:rsidP="00CD6494">
      <w:pPr>
        <w:pStyle w:val="FootnoteText"/>
        <w:ind w:firstLine="720"/>
        <w:rPr>
          <w:rFonts w:ascii="Times New Roman" w:hAnsi="Times New Roman" w:cs="Times New Roman"/>
          <w:spacing w:val="-3"/>
          <w:sz w:val="20"/>
        </w:rPr>
      </w:pPr>
    </w:p>
  </w:footnote>
  <w:footnote w:id="2">
    <w:p w14:paraId="149F428F" w14:textId="0E3264A0" w:rsidR="0032153D" w:rsidRDefault="0032153D" w:rsidP="00CD6494">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CB2CD59" w:rsidR="00EE2AA5" w:rsidRDefault="00EE2AA5" w:rsidP="00CD6494">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27C99BC" w14:textId="77777777" w:rsidR="00CD6494" w:rsidRPr="00950645" w:rsidRDefault="00CD6494" w:rsidP="00CD6494">
      <w:pPr>
        <w:pStyle w:val="FootnoteText"/>
        <w:ind w:firstLine="720"/>
        <w:rPr>
          <w:rFonts w:ascii="Times New Roman" w:hAnsi="Times New Roman" w:cs="Times New Roman"/>
          <w:sz w:val="20"/>
        </w:rPr>
      </w:pPr>
    </w:p>
  </w:footnote>
  <w:footnote w:id="4">
    <w:p w14:paraId="73920D0D" w14:textId="3E4B166E" w:rsidR="00501398" w:rsidRDefault="006F400C" w:rsidP="00CD6494">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10F"/>
    <w:rsid w:val="0015543E"/>
    <w:rsid w:val="0015764A"/>
    <w:rsid w:val="00166D3F"/>
    <w:rsid w:val="00172900"/>
    <w:rsid w:val="00174DB7"/>
    <w:rsid w:val="00174DCA"/>
    <w:rsid w:val="00181916"/>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5C84"/>
    <w:rsid w:val="0034617E"/>
    <w:rsid w:val="00352467"/>
    <w:rsid w:val="00364E00"/>
    <w:rsid w:val="003811A6"/>
    <w:rsid w:val="00394B4C"/>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D15F1"/>
    <w:rsid w:val="004E17A0"/>
    <w:rsid w:val="004E1986"/>
    <w:rsid w:val="004E21D8"/>
    <w:rsid w:val="004E7821"/>
    <w:rsid w:val="00501398"/>
    <w:rsid w:val="00516A5F"/>
    <w:rsid w:val="005249EB"/>
    <w:rsid w:val="00586F6D"/>
    <w:rsid w:val="005A0CF6"/>
    <w:rsid w:val="005B40A3"/>
    <w:rsid w:val="005B5F89"/>
    <w:rsid w:val="005C188F"/>
    <w:rsid w:val="005C409A"/>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1AF7"/>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257F"/>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A723A"/>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B72F3"/>
    <w:rsid w:val="00AC5A62"/>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6494"/>
    <w:rsid w:val="00CE683B"/>
    <w:rsid w:val="00CF1D2B"/>
    <w:rsid w:val="00D22E3F"/>
    <w:rsid w:val="00D3043C"/>
    <w:rsid w:val="00D322E3"/>
    <w:rsid w:val="00D3317B"/>
    <w:rsid w:val="00D47056"/>
    <w:rsid w:val="00D5283A"/>
    <w:rsid w:val="00D67AA8"/>
    <w:rsid w:val="00D70320"/>
    <w:rsid w:val="00D72BF7"/>
    <w:rsid w:val="00D833F3"/>
    <w:rsid w:val="00D9664B"/>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444E8"/>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carlospadilla@icdsitr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1925</Words>
  <Characters>10974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2023-01-06T19:23:00Z</dcterms:created>
  <dcterms:modified xsi:type="dcterms:W3CDTF">2023-01-06T19:23:00Z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