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6A134F24" w:rsidR="004C39A4" w:rsidRDefault="00DB3D80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January 10, 2023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08CF5597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DB3D80">
        <w:rPr>
          <w:rFonts w:ascii="Microsoft Sans Serif" w:hAnsi="Microsoft Sans Serif" w:cs="Microsoft Sans Serif"/>
          <w:b/>
          <w:szCs w:val="24"/>
        </w:rPr>
        <w:t>C-2022-3035882</w:t>
      </w:r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0CAEC1FB" w14:textId="3C4658AA" w:rsidR="004C39A4" w:rsidRPr="00B16730" w:rsidRDefault="00AC0A12" w:rsidP="004C39A4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AC0A12">
        <w:rPr>
          <w:rFonts w:ascii="Microsoft Sans Serif" w:hAnsi="Microsoft Sans Serif" w:cs="Microsoft Sans Serif"/>
          <w:b/>
          <w:szCs w:val="24"/>
        </w:rPr>
        <w:t>Albert Bowman vs PECO Energy &amp; Gas</w:t>
      </w: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57F39C25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AC0A12">
        <w:rPr>
          <w:rFonts w:ascii="Microsoft Sans Serif" w:hAnsi="Microsoft Sans Serif" w:cs="Microsoft Sans Serif"/>
          <w:b/>
          <w:spacing w:val="-3"/>
          <w:szCs w:val="24"/>
        </w:rPr>
        <w:t xml:space="preserve">Initial Call-In Telephonic Hearing 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0002A8D0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AC0A12">
        <w:rPr>
          <w:rFonts w:ascii="Microsoft Sans Serif" w:hAnsi="Microsoft Sans Serif" w:cs="Microsoft Sans Serif"/>
          <w:b/>
          <w:spacing w:val="-3"/>
          <w:szCs w:val="24"/>
        </w:rPr>
        <w:t>Wednesday, January 18, 2023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72ADE3F8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AC0A12">
        <w:rPr>
          <w:rFonts w:ascii="Microsoft Sans Serif" w:hAnsi="Microsoft Sans Serif" w:cs="Microsoft Sans Serif"/>
          <w:b/>
          <w:spacing w:val="-3"/>
          <w:szCs w:val="24"/>
        </w:rPr>
        <w:t xml:space="preserve">10:00 A.M 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5DF74F6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AC0A12">
        <w:rPr>
          <w:rFonts w:ascii="Microsoft Sans Serif" w:hAnsi="Microsoft Sans Serif" w:cs="Microsoft Sans Serif"/>
          <w:b/>
          <w:spacing w:val="-3"/>
          <w:szCs w:val="24"/>
        </w:rPr>
        <w:t>Darlene Heep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65365D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Cc:</w:t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71B55F3C" w14:textId="77777777" w:rsidR="005B7954" w:rsidRDefault="005B7954" w:rsidP="005B7954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ALJ +</w:t>
      </w:r>
    </w:p>
    <w:p w14:paraId="56137E60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Scheduler</w:t>
      </w:r>
    </w:p>
    <w:p w14:paraId="44E41333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7CC15B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Room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OSBA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69EFCC2B" w:rsidR="004C39A4" w:rsidRDefault="004C39A4"/>
    <w:p w14:paraId="2F786AC2" w14:textId="39A465D9" w:rsidR="00DB3D80" w:rsidRDefault="00DB3D80"/>
    <w:p w14:paraId="72E419B5" w14:textId="33BB39D4" w:rsidR="00DB3D80" w:rsidRDefault="00DB3D80"/>
    <w:p w14:paraId="781D1A55" w14:textId="77777777" w:rsidR="00AC0A12" w:rsidRDefault="00AC0A12" w:rsidP="00DB3D80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7595E521" w14:textId="73AE1308" w:rsidR="00DB3D80" w:rsidRDefault="00DB3D80" w:rsidP="00DB3D80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C-2022-3035882 - ALBERT BOWMAN JR v. PECO ENERGY COMPANY</w:t>
      </w:r>
    </w:p>
    <w:p w14:paraId="12840991" w14:textId="77777777" w:rsidR="00DB3D80" w:rsidRDefault="00DB3D80" w:rsidP="00DB3D80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br/>
        <w:t>ALBERT BOWMAN JR</w:t>
      </w:r>
      <w:r>
        <w:rPr>
          <w:rFonts w:ascii="Microsoft Sans Serif" w:eastAsia="Microsoft Sans Serif" w:hAnsi="Microsoft Sans Serif" w:cs="Microsoft Sans Serif"/>
        </w:rPr>
        <w:br/>
        <w:t>240 FLEETWOOD STREET</w:t>
      </w:r>
    </w:p>
    <w:p w14:paraId="6E6FCCC6" w14:textId="77777777" w:rsidR="00DB3D80" w:rsidRDefault="00DB3D80" w:rsidP="00DB3D80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COATESVILLE PA  19320</w:t>
      </w:r>
    </w:p>
    <w:p w14:paraId="520FC49C" w14:textId="77777777" w:rsidR="00DB3D80" w:rsidRDefault="00DB3D80" w:rsidP="00DB3D80">
      <w:pPr>
        <w:rPr>
          <w:rFonts w:ascii="Microsoft Sans Serif" w:eastAsia="Microsoft Sans Serif" w:hAnsi="Microsoft Sans Serif" w:cs="Microsoft Sans Serif"/>
          <w:b/>
          <w:bCs/>
        </w:rPr>
      </w:pPr>
      <w:r>
        <w:rPr>
          <w:rFonts w:ascii="Microsoft Sans Serif" w:eastAsia="Microsoft Sans Serif" w:hAnsi="Microsoft Sans Serif" w:cs="Microsoft Sans Serif"/>
          <w:b/>
          <w:bCs/>
        </w:rPr>
        <w:t>484.340.6719</w:t>
      </w:r>
    </w:p>
    <w:p w14:paraId="41F6781A" w14:textId="77777777" w:rsidR="00DB3D80" w:rsidRDefault="00DB3D80" w:rsidP="00DB3D80">
      <w:pPr>
        <w:rPr>
          <w:rFonts w:ascii="Microsoft Sans Serif" w:eastAsia="Microsoft Sans Serif" w:hAnsi="Microsoft Sans Serif" w:cs="Microsoft Sans Serif"/>
        </w:rPr>
      </w:pPr>
      <w:hyperlink r:id="rId5" w:history="1">
        <w:r>
          <w:rPr>
            <w:rStyle w:val="Hyperlink"/>
            <w:rFonts w:ascii="Microsoft Sans Serif" w:eastAsia="Microsoft Sans Serif" w:hAnsi="Microsoft Sans Serif" w:cs="Microsoft Sans Serif"/>
          </w:rPr>
          <w:t>universalenterp@aol.com</w:t>
        </w:r>
      </w:hyperlink>
    </w:p>
    <w:p w14:paraId="276A58B6" w14:textId="77777777" w:rsidR="00DB3D80" w:rsidRDefault="00DB3D80" w:rsidP="00DB3D80">
      <w:pPr>
        <w:spacing w:line="256" w:lineRule="auto"/>
        <w:rPr>
          <w:rFonts w:ascii="Microsoft Sans Serif" w:eastAsia="Microsoft Sans Serif" w:hAnsi="Microsoft Sans Serif" w:cs="Microsoft Sans Serif"/>
        </w:rPr>
      </w:pPr>
    </w:p>
    <w:p w14:paraId="35D9FABC" w14:textId="77777777" w:rsidR="00DB3D80" w:rsidRDefault="00DB3D80" w:rsidP="00DB3D80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KHADIJAH SCOTT ESQUIRE</w:t>
      </w:r>
      <w:r>
        <w:rPr>
          <w:rFonts w:ascii="Microsoft Sans Serif" w:eastAsia="Microsoft Sans Serif" w:hAnsi="Microsoft Sans Serif" w:cs="Microsoft Sans Serif"/>
        </w:rPr>
        <w:br/>
        <w:t>2301 MARKET STREET S23-1</w:t>
      </w:r>
    </w:p>
    <w:p w14:paraId="0674D61E" w14:textId="77777777" w:rsidR="00DB3D80" w:rsidRDefault="00DB3D80" w:rsidP="00DB3D80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PHILADELPHIA PA  19103</w:t>
      </w:r>
    </w:p>
    <w:p w14:paraId="4B46EBE1" w14:textId="77777777" w:rsidR="00DB3D80" w:rsidRDefault="00DB3D80" w:rsidP="00DB3D80">
      <w:pPr>
        <w:rPr>
          <w:rFonts w:ascii="Microsoft Sans Serif" w:eastAsia="Microsoft Sans Serif" w:hAnsi="Microsoft Sans Serif" w:cs="Microsoft Sans Serif"/>
          <w:b/>
          <w:bCs/>
        </w:rPr>
      </w:pPr>
      <w:r>
        <w:rPr>
          <w:rFonts w:ascii="Microsoft Sans Serif" w:eastAsia="Microsoft Sans Serif" w:hAnsi="Microsoft Sans Serif" w:cs="Microsoft Sans Serif"/>
          <w:b/>
          <w:bCs/>
        </w:rPr>
        <w:t>215.841.6841</w:t>
      </w:r>
    </w:p>
    <w:p w14:paraId="7AD3EC4E" w14:textId="77777777" w:rsidR="00DB3D80" w:rsidRDefault="00DB3D80" w:rsidP="00DB3D80">
      <w:pPr>
        <w:rPr>
          <w:rFonts w:ascii="Microsoft Sans Serif" w:eastAsia="Microsoft Sans Serif" w:hAnsi="Microsoft Sans Serif" w:cs="Microsoft Sans Serif"/>
          <w:i/>
          <w:iCs/>
        </w:rPr>
      </w:pPr>
      <w:hyperlink r:id="rId6" w:history="1">
        <w:r>
          <w:rPr>
            <w:rStyle w:val="Hyperlink"/>
            <w:rFonts w:ascii="Microsoft Sans Serif" w:eastAsia="Microsoft Sans Serif" w:hAnsi="Microsoft Sans Serif" w:cs="Microsoft Sans Serif"/>
          </w:rPr>
          <w:t>khadijah.scott@exeloncorp.com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i/>
          <w:iCs/>
        </w:rPr>
        <w:t>(Counsel for PECO Energy Company)</w:t>
      </w:r>
    </w:p>
    <w:p w14:paraId="30A64445" w14:textId="77777777" w:rsidR="00DB3D80" w:rsidRDefault="00DB3D80"/>
    <w:sectPr w:rsidR="00DB3D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4C39A4"/>
    <w:rsid w:val="005B7954"/>
    <w:rsid w:val="006F42A7"/>
    <w:rsid w:val="007E6BD5"/>
    <w:rsid w:val="0087022E"/>
    <w:rsid w:val="00AC0A12"/>
    <w:rsid w:val="00DB3D80"/>
    <w:rsid w:val="00E1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  <w:style w:type="character" w:styleId="Hyperlink">
    <w:name w:val="Hyperlink"/>
    <w:basedOn w:val="DefaultParagraphFont"/>
    <w:uiPriority w:val="99"/>
    <w:unhideWhenUsed/>
    <w:rsid w:val="00DB3D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hadijah.scott@exeloncorp.com" TargetMode="External"/><Relationship Id="rId5" Type="http://schemas.openxmlformats.org/officeDocument/2006/relationships/hyperlink" Target="mailto:universalenterp@ao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Hubbard, Gabrielle</cp:lastModifiedBy>
  <cp:revision>4</cp:revision>
  <dcterms:created xsi:type="dcterms:W3CDTF">2023-01-10T15:58:00Z</dcterms:created>
  <dcterms:modified xsi:type="dcterms:W3CDTF">2023-01-10T16:00:00Z</dcterms:modified>
</cp:coreProperties>
</file>