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2C70" w14:textId="77777777" w:rsidR="00BD425F" w:rsidRPr="00F23D7B" w:rsidRDefault="00BD425F" w:rsidP="00D24CA6">
      <w:pPr>
        <w:autoSpaceDE w:val="0"/>
        <w:autoSpaceDN w:val="0"/>
        <w:spacing w:after="0" w:line="240" w:lineRule="auto"/>
        <w:contextualSpacing/>
        <w:jc w:val="center"/>
        <w:rPr>
          <w:rFonts w:ascii="Times New Roman" w:eastAsia="Times New Roman" w:hAnsi="Times New Roman" w:cs="Times New Roman"/>
          <w:b/>
          <w:sz w:val="24"/>
          <w:szCs w:val="24"/>
        </w:rPr>
      </w:pPr>
      <w:r w:rsidRPr="00F23D7B">
        <w:rPr>
          <w:rFonts w:ascii="Times New Roman" w:eastAsia="Times New Roman" w:hAnsi="Times New Roman" w:cs="Times New Roman"/>
          <w:b/>
          <w:sz w:val="24"/>
          <w:szCs w:val="24"/>
        </w:rPr>
        <w:t>BEFORE THE</w:t>
      </w:r>
    </w:p>
    <w:p w14:paraId="6A78C45D" w14:textId="77777777" w:rsidR="00BD425F" w:rsidRPr="00F23D7B" w:rsidRDefault="00BD425F" w:rsidP="00D24CA6">
      <w:pPr>
        <w:tabs>
          <w:tab w:val="center" w:pos="4680"/>
        </w:tabs>
        <w:suppressAutoHyphens/>
        <w:autoSpaceDE w:val="0"/>
        <w:autoSpaceDN w:val="0"/>
        <w:spacing w:after="0" w:line="240" w:lineRule="auto"/>
        <w:contextualSpacing/>
        <w:jc w:val="center"/>
        <w:rPr>
          <w:rFonts w:ascii="Times New Roman" w:eastAsia="Times New Roman" w:hAnsi="Times New Roman" w:cs="Times New Roman"/>
          <w:b/>
          <w:bCs/>
          <w:spacing w:val="-3"/>
          <w:sz w:val="24"/>
          <w:szCs w:val="24"/>
        </w:rPr>
      </w:pPr>
      <w:r w:rsidRPr="00F23D7B">
        <w:rPr>
          <w:rFonts w:ascii="Times New Roman" w:eastAsia="Times New Roman" w:hAnsi="Times New Roman" w:cs="Times New Roman"/>
          <w:b/>
          <w:bCs/>
          <w:spacing w:val="-3"/>
          <w:sz w:val="24"/>
          <w:szCs w:val="24"/>
        </w:rPr>
        <w:t>PENNSYLVANIA PUBLIC UTILITY COMMISSION</w:t>
      </w:r>
    </w:p>
    <w:p w14:paraId="36121168" w14:textId="77777777" w:rsidR="00BD425F" w:rsidRPr="00F23D7B" w:rsidRDefault="00BD425F" w:rsidP="0086739F">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6E3292A7" w14:textId="77777777" w:rsidR="00BD425F" w:rsidRPr="00F23D7B" w:rsidRDefault="00BD425F" w:rsidP="0086739F">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253102A3" w14:textId="77777777" w:rsidR="00BD425F" w:rsidRPr="00F23D7B" w:rsidRDefault="00BD425F" w:rsidP="0086739F">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67F9292F" w14:textId="75BF018C" w:rsidR="00BC0B9E" w:rsidRPr="00F23D7B" w:rsidRDefault="00BC0B9E" w:rsidP="0086739F">
      <w:pPr>
        <w:pStyle w:val="Style"/>
        <w:rPr>
          <w:bCs/>
          <w:color w:val="000000"/>
        </w:rPr>
      </w:pPr>
      <w:r w:rsidRPr="00F23D7B">
        <w:rPr>
          <w:bCs/>
          <w:spacing w:val="-3"/>
        </w:rPr>
        <w:t>Christina Fynes</w:t>
      </w:r>
      <w:r w:rsidRPr="00F23D7B">
        <w:rPr>
          <w:bCs/>
          <w:color w:val="000000"/>
        </w:rPr>
        <w:t xml:space="preserve"> </w:t>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t>:</w:t>
      </w:r>
    </w:p>
    <w:p w14:paraId="5CADCC03" w14:textId="77777777" w:rsidR="00BC0B9E" w:rsidRPr="00F23D7B" w:rsidRDefault="00BC0B9E" w:rsidP="0086739F">
      <w:pPr>
        <w:pStyle w:val="Style"/>
        <w:rPr>
          <w:bCs/>
          <w:color w:val="000000"/>
        </w:rPr>
      </w:pP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t>:</w:t>
      </w:r>
      <w:r w:rsidRPr="00F23D7B">
        <w:rPr>
          <w:bCs/>
          <w:color w:val="000000"/>
        </w:rPr>
        <w:tab/>
      </w:r>
      <w:r w:rsidRPr="00F23D7B">
        <w:rPr>
          <w:bCs/>
          <w:color w:val="000000"/>
        </w:rPr>
        <w:tab/>
      </w:r>
    </w:p>
    <w:p w14:paraId="12786410" w14:textId="77777777" w:rsidR="00BC0B9E" w:rsidRPr="00F23D7B" w:rsidRDefault="00BC0B9E" w:rsidP="0086739F">
      <w:pPr>
        <w:pStyle w:val="Style"/>
        <w:rPr>
          <w:bCs/>
          <w:color w:val="000000"/>
        </w:rPr>
      </w:pPr>
      <w:r w:rsidRPr="00F23D7B">
        <w:rPr>
          <w:bCs/>
          <w:color w:val="000000"/>
        </w:rPr>
        <w:tab/>
        <w:t>v.</w:t>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t>:</w:t>
      </w:r>
      <w:r w:rsidRPr="00F23D7B">
        <w:rPr>
          <w:bCs/>
          <w:color w:val="000000"/>
        </w:rPr>
        <w:tab/>
      </w:r>
      <w:r w:rsidRPr="00F23D7B">
        <w:rPr>
          <w:bCs/>
          <w:color w:val="000000"/>
        </w:rPr>
        <w:tab/>
        <w:t>C-2022-3035452</w:t>
      </w:r>
    </w:p>
    <w:p w14:paraId="2FA36C8A" w14:textId="77777777" w:rsidR="00BC0B9E" w:rsidRPr="00F23D7B" w:rsidRDefault="00BC0B9E" w:rsidP="0086739F">
      <w:pPr>
        <w:pStyle w:val="Style"/>
        <w:rPr>
          <w:bCs/>
          <w:color w:val="000000"/>
        </w:rPr>
      </w:pP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t>:</w:t>
      </w:r>
    </w:p>
    <w:p w14:paraId="2B87C2D9" w14:textId="77777777" w:rsidR="00BC0B9E" w:rsidRPr="00F23D7B" w:rsidRDefault="00BC0B9E" w:rsidP="0086739F">
      <w:pPr>
        <w:pStyle w:val="Style"/>
        <w:rPr>
          <w:bCs/>
          <w:color w:val="000000"/>
        </w:rPr>
      </w:pPr>
      <w:r w:rsidRPr="00F23D7B">
        <w:rPr>
          <w:bCs/>
          <w:spacing w:val="-3"/>
        </w:rPr>
        <w:t>PECO Energy Company-Electric</w:t>
      </w:r>
      <w:r w:rsidRPr="00F23D7B">
        <w:rPr>
          <w:bCs/>
          <w:color w:val="000000"/>
        </w:rPr>
        <w:tab/>
      </w:r>
      <w:r w:rsidRPr="00F23D7B">
        <w:rPr>
          <w:bCs/>
          <w:color w:val="000000"/>
        </w:rPr>
        <w:tab/>
      </w:r>
      <w:r w:rsidRPr="00F23D7B">
        <w:rPr>
          <w:bCs/>
          <w:color w:val="000000"/>
        </w:rPr>
        <w:tab/>
        <w:t>:</w:t>
      </w:r>
    </w:p>
    <w:p w14:paraId="124ADB12" w14:textId="77777777" w:rsidR="00BC0B9E" w:rsidRPr="00F23D7B" w:rsidRDefault="00BC0B9E" w:rsidP="0086739F">
      <w:pPr>
        <w:pStyle w:val="Style"/>
        <w:rPr>
          <w:bCs/>
          <w:color w:val="000000"/>
        </w:rPr>
      </w:pPr>
    </w:p>
    <w:p w14:paraId="5CC30C04" w14:textId="77777777" w:rsidR="00BC0B9E" w:rsidRPr="00F23D7B" w:rsidRDefault="00BC0B9E" w:rsidP="0086739F">
      <w:pPr>
        <w:pStyle w:val="Style"/>
        <w:rPr>
          <w:bCs/>
          <w:color w:val="000000"/>
        </w:rPr>
      </w:pP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p>
    <w:p w14:paraId="41B0E46C" w14:textId="77777777" w:rsidR="00BC0B9E" w:rsidRPr="00F23D7B" w:rsidRDefault="00BC0B9E" w:rsidP="0086739F">
      <w:pPr>
        <w:pStyle w:val="Style"/>
        <w:rPr>
          <w:bCs/>
          <w:color w:val="000000"/>
        </w:rPr>
      </w:pPr>
      <w:r w:rsidRPr="00F23D7B">
        <w:rPr>
          <w:bCs/>
          <w:spacing w:val="-3"/>
        </w:rPr>
        <w:t>Christina Fynes</w:t>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t>:</w:t>
      </w:r>
      <w:r w:rsidRPr="00F23D7B">
        <w:rPr>
          <w:bCs/>
          <w:color w:val="000000"/>
        </w:rPr>
        <w:tab/>
      </w:r>
      <w:r w:rsidRPr="00F23D7B">
        <w:rPr>
          <w:bCs/>
          <w:color w:val="000000"/>
        </w:rPr>
        <w:tab/>
      </w:r>
    </w:p>
    <w:p w14:paraId="3A37DD73" w14:textId="580A6688" w:rsidR="00BC0B9E" w:rsidRPr="00F23D7B" w:rsidRDefault="00BC0B9E" w:rsidP="0086739F">
      <w:pPr>
        <w:pStyle w:val="Style"/>
        <w:rPr>
          <w:bCs/>
          <w:color w:val="000000"/>
        </w:rPr>
      </w:pP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t>:</w:t>
      </w:r>
      <w:r w:rsidRPr="00F23D7B">
        <w:rPr>
          <w:bCs/>
          <w:color w:val="000000"/>
        </w:rPr>
        <w:tab/>
      </w:r>
      <w:r w:rsidRPr="00F23D7B">
        <w:rPr>
          <w:bCs/>
          <w:color w:val="000000"/>
        </w:rPr>
        <w:tab/>
      </w:r>
    </w:p>
    <w:p w14:paraId="0C3752EE" w14:textId="676FFD56" w:rsidR="00BC0B9E" w:rsidRPr="00F23D7B" w:rsidRDefault="00BC0B9E" w:rsidP="0086739F">
      <w:pPr>
        <w:pStyle w:val="Style"/>
        <w:rPr>
          <w:bCs/>
          <w:color w:val="000000"/>
        </w:rPr>
      </w:pPr>
      <w:r w:rsidRPr="00F23D7B">
        <w:rPr>
          <w:bCs/>
          <w:color w:val="000000"/>
        </w:rPr>
        <w:tab/>
        <w:t>v.</w:t>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t>:</w:t>
      </w:r>
      <w:r w:rsidR="00500B3B" w:rsidRPr="00F23D7B">
        <w:rPr>
          <w:bCs/>
          <w:color w:val="000000"/>
        </w:rPr>
        <w:tab/>
      </w:r>
      <w:r w:rsidR="00500B3B" w:rsidRPr="00F23D7B">
        <w:rPr>
          <w:bCs/>
          <w:color w:val="000000"/>
        </w:rPr>
        <w:tab/>
        <w:t>C-2022-3035459</w:t>
      </w:r>
    </w:p>
    <w:p w14:paraId="4175393F" w14:textId="77777777" w:rsidR="00BC0B9E" w:rsidRPr="00F23D7B" w:rsidRDefault="00BC0B9E" w:rsidP="0086739F">
      <w:pPr>
        <w:pStyle w:val="Style"/>
        <w:rPr>
          <w:bCs/>
          <w:color w:val="000000"/>
        </w:rPr>
      </w:pP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r>
      <w:r w:rsidRPr="00F23D7B">
        <w:rPr>
          <w:bCs/>
          <w:color w:val="000000"/>
        </w:rPr>
        <w:tab/>
        <w:t>:</w:t>
      </w:r>
    </w:p>
    <w:p w14:paraId="4921F5FC" w14:textId="77777777" w:rsidR="00BC0B9E" w:rsidRPr="00F23D7B" w:rsidRDefault="00BC0B9E" w:rsidP="00500B3B">
      <w:pPr>
        <w:pStyle w:val="Style"/>
        <w:rPr>
          <w:bCs/>
          <w:color w:val="000000"/>
        </w:rPr>
      </w:pPr>
      <w:r w:rsidRPr="00F23D7B">
        <w:rPr>
          <w:bCs/>
          <w:spacing w:val="-3"/>
        </w:rPr>
        <w:t>PECO Energy Company-Gas</w:t>
      </w:r>
      <w:r w:rsidRPr="00F23D7B">
        <w:rPr>
          <w:bCs/>
          <w:color w:val="000000"/>
        </w:rPr>
        <w:tab/>
      </w:r>
      <w:r w:rsidRPr="00F23D7B">
        <w:rPr>
          <w:bCs/>
          <w:color w:val="000000"/>
        </w:rPr>
        <w:tab/>
      </w:r>
      <w:r w:rsidRPr="00F23D7B">
        <w:rPr>
          <w:bCs/>
          <w:color w:val="000000"/>
        </w:rPr>
        <w:tab/>
      </w:r>
      <w:r w:rsidRPr="00F23D7B">
        <w:rPr>
          <w:bCs/>
          <w:color w:val="000000"/>
        </w:rPr>
        <w:tab/>
        <w:t>:</w:t>
      </w:r>
    </w:p>
    <w:p w14:paraId="36E6A50E" w14:textId="77777777" w:rsidR="00BC0B9E" w:rsidRPr="00F23D7B" w:rsidRDefault="00BC0B9E" w:rsidP="0053406E">
      <w:pPr>
        <w:pStyle w:val="NoSpacing"/>
        <w:rPr>
          <w:rFonts w:ascii="Times New Roman" w:hAnsi="Times New Roman" w:cs="Times New Roman"/>
          <w:sz w:val="24"/>
          <w:szCs w:val="24"/>
        </w:rPr>
      </w:pPr>
    </w:p>
    <w:p w14:paraId="252DCFE0" w14:textId="770E96AF" w:rsidR="00BC0B9E" w:rsidRPr="00F23D7B" w:rsidRDefault="00BC0B9E" w:rsidP="0053406E">
      <w:pPr>
        <w:pStyle w:val="NoSpacing"/>
        <w:rPr>
          <w:rFonts w:ascii="Times New Roman" w:hAnsi="Times New Roman" w:cs="Times New Roman"/>
          <w:spacing w:val="-3"/>
          <w:sz w:val="24"/>
          <w:szCs w:val="24"/>
        </w:rPr>
      </w:pPr>
    </w:p>
    <w:p w14:paraId="05B7A1E7" w14:textId="77777777" w:rsidR="0053406E" w:rsidRPr="00F23D7B" w:rsidRDefault="0053406E" w:rsidP="0053406E">
      <w:pPr>
        <w:pStyle w:val="NoSpacing"/>
        <w:rPr>
          <w:rFonts w:ascii="Times New Roman" w:hAnsi="Times New Roman" w:cs="Times New Roman"/>
          <w:spacing w:val="-3"/>
          <w:sz w:val="24"/>
          <w:szCs w:val="24"/>
        </w:rPr>
      </w:pPr>
    </w:p>
    <w:p w14:paraId="4E770F55" w14:textId="0EB96F3B" w:rsidR="00EF56F2" w:rsidRPr="003263F7" w:rsidRDefault="00EF56F2" w:rsidP="003263F7">
      <w:pPr>
        <w:pStyle w:val="NoSpacing"/>
        <w:spacing w:line="360" w:lineRule="auto"/>
        <w:jc w:val="center"/>
        <w:rPr>
          <w:rFonts w:ascii="Times New Roman" w:hAnsi="Times New Roman" w:cs="Times New Roman"/>
          <w:b/>
          <w:bCs/>
          <w:sz w:val="24"/>
          <w:szCs w:val="24"/>
          <w:u w:val="single"/>
        </w:rPr>
      </w:pPr>
      <w:r w:rsidRPr="003263F7">
        <w:rPr>
          <w:rFonts w:ascii="Times New Roman" w:hAnsi="Times New Roman" w:cs="Times New Roman"/>
          <w:b/>
          <w:bCs/>
          <w:sz w:val="24"/>
          <w:szCs w:val="24"/>
          <w:u w:val="single"/>
        </w:rPr>
        <w:t>INTERIM ORDER GRANTING</w:t>
      </w:r>
    </w:p>
    <w:p w14:paraId="48940F1D" w14:textId="77777777" w:rsidR="00EF56F2" w:rsidRPr="003263F7" w:rsidRDefault="00EF56F2" w:rsidP="003263F7">
      <w:pPr>
        <w:pStyle w:val="NoSpacing"/>
        <w:spacing w:line="360" w:lineRule="auto"/>
        <w:jc w:val="center"/>
        <w:rPr>
          <w:rFonts w:ascii="Times New Roman" w:hAnsi="Times New Roman" w:cs="Times New Roman"/>
          <w:b/>
          <w:bCs/>
          <w:sz w:val="24"/>
          <w:szCs w:val="24"/>
          <w:u w:val="single"/>
        </w:rPr>
      </w:pPr>
      <w:r w:rsidRPr="003263F7">
        <w:rPr>
          <w:rFonts w:ascii="Times New Roman" w:hAnsi="Times New Roman" w:cs="Times New Roman"/>
          <w:b/>
          <w:bCs/>
          <w:sz w:val="24"/>
          <w:szCs w:val="24"/>
          <w:u w:val="single"/>
        </w:rPr>
        <w:t>REQUEST FOR CONTINUANCE OF HEARING</w:t>
      </w:r>
    </w:p>
    <w:p w14:paraId="03048D56" w14:textId="77777777" w:rsidR="00BC0B9E" w:rsidRPr="003263F7" w:rsidRDefault="00BC0B9E" w:rsidP="003263F7">
      <w:pPr>
        <w:pStyle w:val="NoSpacing"/>
        <w:spacing w:line="360" w:lineRule="auto"/>
        <w:jc w:val="center"/>
        <w:rPr>
          <w:rFonts w:ascii="Times New Roman" w:hAnsi="Times New Roman" w:cs="Times New Roman"/>
          <w:b/>
          <w:bCs/>
          <w:spacing w:val="-3"/>
          <w:sz w:val="24"/>
          <w:szCs w:val="24"/>
          <w:u w:val="single"/>
        </w:rPr>
      </w:pPr>
    </w:p>
    <w:p w14:paraId="106EE3B3" w14:textId="77777777" w:rsidR="00BC0B9E" w:rsidRPr="00F23D7B" w:rsidRDefault="00BC0B9E" w:rsidP="00A13953">
      <w:pPr>
        <w:pStyle w:val="ParaTab1"/>
        <w:tabs>
          <w:tab w:val="left" w:pos="2070"/>
        </w:tabs>
        <w:spacing w:line="360" w:lineRule="auto"/>
        <w:rPr>
          <w:rFonts w:ascii="Times New Roman" w:hAnsi="Times New Roman" w:cs="Times New Roman"/>
          <w:bCs/>
          <w:color w:val="000000"/>
        </w:rPr>
      </w:pPr>
      <w:r w:rsidRPr="00F23D7B">
        <w:rPr>
          <w:rFonts w:ascii="Times New Roman" w:hAnsi="Times New Roman" w:cs="Times New Roman"/>
        </w:rPr>
        <w:t xml:space="preserve">On September 20, 2022, </w:t>
      </w:r>
      <w:r w:rsidRPr="00F23D7B">
        <w:rPr>
          <w:rFonts w:ascii="Times New Roman" w:hAnsi="Times New Roman" w:cs="Times New Roman"/>
          <w:bCs/>
          <w:spacing w:val="-3"/>
        </w:rPr>
        <w:t>Christina Fynes</w:t>
      </w:r>
      <w:r w:rsidRPr="00F23D7B">
        <w:rPr>
          <w:rFonts w:ascii="Times New Roman" w:hAnsi="Times New Roman" w:cs="Times New Roman"/>
          <w:bCs/>
          <w:color w:val="000000"/>
        </w:rPr>
        <w:t xml:space="preserve"> </w:t>
      </w:r>
      <w:r w:rsidRPr="00F23D7B">
        <w:rPr>
          <w:rFonts w:ascii="Times New Roman" w:hAnsi="Times New Roman" w:cs="Times New Roman"/>
        </w:rPr>
        <w:t xml:space="preserve">filed a formal complaint (Electric Complaint) with the Pennsylvania Public Utility Commission (Commission) against </w:t>
      </w:r>
      <w:r w:rsidRPr="00F23D7B">
        <w:rPr>
          <w:rFonts w:ascii="Times New Roman" w:hAnsi="Times New Roman" w:cs="Times New Roman"/>
          <w:bCs/>
          <w:spacing w:val="-3"/>
        </w:rPr>
        <w:t>PECO Energy Company</w:t>
      </w:r>
      <w:r w:rsidRPr="00F23D7B">
        <w:rPr>
          <w:rFonts w:ascii="Times New Roman" w:hAnsi="Times New Roman" w:cs="Times New Roman"/>
        </w:rPr>
        <w:t xml:space="preserve"> (PECO), docket number C-</w:t>
      </w:r>
      <w:r w:rsidRPr="00F23D7B">
        <w:rPr>
          <w:rFonts w:ascii="Times New Roman" w:hAnsi="Times New Roman" w:cs="Times New Roman"/>
          <w:bCs/>
          <w:color w:val="000000"/>
        </w:rPr>
        <w:t>2022-3035452</w:t>
      </w:r>
      <w:r w:rsidRPr="00F23D7B">
        <w:rPr>
          <w:rFonts w:ascii="Times New Roman" w:hAnsi="Times New Roman" w:cs="Times New Roman"/>
        </w:rPr>
        <w:t>.  In her complaint, Ms. Fynes averred that PECO was threatening to shut off or had already shut off her service and requested a payment agreement.  The Electric Complaint was assigned Docket #</w:t>
      </w:r>
      <w:r w:rsidRPr="00F23D7B">
        <w:rPr>
          <w:rFonts w:ascii="Times New Roman" w:hAnsi="Times New Roman" w:cs="Times New Roman"/>
          <w:bCs/>
          <w:color w:val="000000"/>
        </w:rPr>
        <w:t xml:space="preserve"> C-2022-3035452 and was</w:t>
      </w:r>
      <w:r w:rsidRPr="00F23D7B">
        <w:rPr>
          <w:rFonts w:ascii="Times New Roman" w:hAnsi="Times New Roman" w:cs="Times New Roman"/>
        </w:rPr>
        <w:t xml:space="preserve"> served on PECO by the Commission’s Secretary’s Bureau on September 20, 2022.</w:t>
      </w:r>
    </w:p>
    <w:p w14:paraId="092201A1" w14:textId="77777777" w:rsidR="00BC0B9E" w:rsidRPr="00F23D7B" w:rsidRDefault="00BC0B9E" w:rsidP="00A13953">
      <w:pPr>
        <w:pStyle w:val="ParaTab1"/>
        <w:tabs>
          <w:tab w:val="left" w:pos="2070"/>
        </w:tabs>
        <w:spacing w:line="360" w:lineRule="auto"/>
        <w:rPr>
          <w:rFonts w:ascii="Times New Roman" w:hAnsi="Times New Roman" w:cs="Times New Roman"/>
          <w:bCs/>
          <w:color w:val="000000"/>
        </w:rPr>
      </w:pPr>
    </w:p>
    <w:p w14:paraId="78A5286B" w14:textId="77777777" w:rsidR="00BC0B9E" w:rsidRPr="00F23D7B" w:rsidRDefault="00BC0B9E" w:rsidP="0086739F">
      <w:pPr>
        <w:pStyle w:val="ParaTab1"/>
        <w:tabs>
          <w:tab w:val="left" w:pos="2070"/>
        </w:tabs>
        <w:spacing w:line="360" w:lineRule="auto"/>
        <w:rPr>
          <w:rFonts w:ascii="Times New Roman" w:hAnsi="Times New Roman" w:cs="Times New Roman"/>
        </w:rPr>
      </w:pPr>
      <w:r w:rsidRPr="00F23D7B">
        <w:rPr>
          <w:rFonts w:ascii="Times New Roman" w:hAnsi="Times New Roman" w:cs="Times New Roman"/>
        </w:rPr>
        <w:t xml:space="preserve">On October 10, 2022, PECO filed an answer and new matter (Electric Answer) in response to Ms. Fyne’s Electric Complaint.  In its Electric Answer, PECO denied all material allegations of fact and conclusions of law in the Electric Complaint.  PECO further averred that: (1) pursuant to 66 Pa. C.S. §1406, it has the right to terminate Ms. Fynes service due to the delinquent balance on her account; and (2) under 66 Pa. C.S. §1406(c), Ms. Fynes is not entitled to a PUC ordered payment agreement because the entire outstanding balance on her account is comprised entirely of arrears accrued under PECO’s Customer Assistance Program (CAP).  In its </w:t>
      </w:r>
      <w:r w:rsidRPr="00F23D7B">
        <w:rPr>
          <w:rFonts w:ascii="Times New Roman" w:hAnsi="Times New Roman" w:cs="Times New Roman"/>
        </w:rPr>
        <w:lastRenderedPageBreak/>
        <w:t xml:space="preserve">new matter, PECO averred that the Commission lacks jurisdiction to grant the relief requested by Ms. Fynes and that the Electric Complaint be dismissed.  </w:t>
      </w:r>
    </w:p>
    <w:p w14:paraId="730C9425" w14:textId="77777777" w:rsidR="00BC0B9E" w:rsidRPr="00F23D7B" w:rsidRDefault="00BC0B9E" w:rsidP="0086739F">
      <w:pPr>
        <w:pStyle w:val="ParaTab1"/>
        <w:tabs>
          <w:tab w:val="left" w:pos="2070"/>
        </w:tabs>
        <w:spacing w:line="360" w:lineRule="auto"/>
        <w:rPr>
          <w:rFonts w:ascii="Times New Roman" w:hAnsi="Times New Roman" w:cs="Times New Roman"/>
        </w:rPr>
      </w:pPr>
    </w:p>
    <w:p w14:paraId="449C3246" w14:textId="77777777" w:rsidR="00BC0B9E" w:rsidRPr="00F23D7B" w:rsidRDefault="00BC0B9E" w:rsidP="0086739F">
      <w:pPr>
        <w:pStyle w:val="ParaTab1"/>
        <w:tabs>
          <w:tab w:val="left" w:pos="2070"/>
        </w:tabs>
        <w:spacing w:line="360" w:lineRule="auto"/>
        <w:rPr>
          <w:rFonts w:ascii="Times New Roman" w:hAnsi="Times New Roman" w:cs="Times New Roman"/>
          <w:bCs/>
          <w:color w:val="000000"/>
        </w:rPr>
      </w:pPr>
      <w:r w:rsidRPr="00F23D7B">
        <w:rPr>
          <w:rFonts w:ascii="Times New Roman" w:hAnsi="Times New Roman" w:cs="Times New Roman"/>
        </w:rPr>
        <w:t xml:space="preserve">On September 20, 2022, </w:t>
      </w:r>
      <w:r w:rsidRPr="00F23D7B">
        <w:rPr>
          <w:rFonts w:ascii="Times New Roman" w:hAnsi="Times New Roman" w:cs="Times New Roman"/>
          <w:bCs/>
          <w:spacing w:val="-3"/>
        </w:rPr>
        <w:t>Christina Fynes</w:t>
      </w:r>
      <w:r w:rsidRPr="00F23D7B">
        <w:rPr>
          <w:rFonts w:ascii="Times New Roman" w:hAnsi="Times New Roman" w:cs="Times New Roman"/>
          <w:bCs/>
          <w:color w:val="000000"/>
        </w:rPr>
        <w:t xml:space="preserve"> </w:t>
      </w:r>
      <w:r w:rsidRPr="00F23D7B">
        <w:rPr>
          <w:rFonts w:ascii="Times New Roman" w:hAnsi="Times New Roman" w:cs="Times New Roman"/>
        </w:rPr>
        <w:t xml:space="preserve">filed a formal complaint (Gas Complaint) with the Pennsylvania Public Utility Commission (Commission) against </w:t>
      </w:r>
      <w:r w:rsidRPr="00F23D7B">
        <w:rPr>
          <w:rFonts w:ascii="Times New Roman" w:hAnsi="Times New Roman" w:cs="Times New Roman"/>
          <w:bCs/>
          <w:spacing w:val="-3"/>
        </w:rPr>
        <w:t>PECO Energy Company</w:t>
      </w:r>
      <w:r w:rsidRPr="00F23D7B">
        <w:rPr>
          <w:rFonts w:ascii="Times New Roman" w:hAnsi="Times New Roman" w:cs="Times New Roman"/>
        </w:rPr>
        <w:t xml:space="preserve"> (PECO), docket number C-</w:t>
      </w:r>
      <w:r w:rsidRPr="00F23D7B">
        <w:rPr>
          <w:rFonts w:ascii="Times New Roman" w:hAnsi="Times New Roman" w:cs="Times New Roman"/>
          <w:bCs/>
          <w:color w:val="000000"/>
        </w:rPr>
        <w:t>2022-3035459</w:t>
      </w:r>
      <w:r w:rsidRPr="00F23D7B">
        <w:rPr>
          <w:rFonts w:ascii="Times New Roman" w:hAnsi="Times New Roman" w:cs="Times New Roman"/>
        </w:rPr>
        <w:t>.  In her complaint, Ms. Fynes averred that PECO was threatening to shut off or had already shut off her service and requested a payment agreement.  The Gas Complaint was assigned Docket #</w:t>
      </w:r>
      <w:r w:rsidRPr="00F23D7B">
        <w:rPr>
          <w:rFonts w:ascii="Times New Roman" w:hAnsi="Times New Roman" w:cs="Times New Roman"/>
          <w:bCs/>
          <w:color w:val="000000"/>
        </w:rPr>
        <w:t xml:space="preserve"> C-2022-3035459</w:t>
      </w:r>
      <w:r w:rsidRPr="00F23D7B">
        <w:rPr>
          <w:rFonts w:ascii="Times New Roman" w:hAnsi="Times New Roman" w:cs="Times New Roman"/>
        </w:rPr>
        <w:t xml:space="preserve"> and was served on PECO by the Commission’s Secretary’s Bureau on September 20, 2022.</w:t>
      </w:r>
    </w:p>
    <w:p w14:paraId="37417163" w14:textId="77777777" w:rsidR="00BC0B9E" w:rsidRPr="00F23D7B" w:rsidRDefault="00BC0B9E" w:rsidP="0086739F">
      <w:pPr>
        <w:pStyle w:val="ParaTab1"/>
        <w:tabs>
          <w:tab w:val="left" w:pos="2070"/>
        </w:tabs>
        <w:spacing w:line="360" w:lineRule="auto"/>
        <w:rPr>
          <w:rFonts w:ascii="Times New Roman" w:hAnsi="Times New Roman" w:cs="Times New Roman"/>
          <w:bCs/>
          <w:color w:val="000000"/>
        </w:rPr>
      </w:pPr>
    </w:p>
    <w:p w14:paraId="64A7A127" w14:textId="77777777" w:rsidR="00BC0B9E" w:rsidRPr="00D91581" w:rsidRDefault="00BC0B9E" w:rsidP="00BD04EF">
      <w:pPr>
        <w:pStyle w:val="NoSpacing"/>
        <w:spacing w:line="360" w:lineRule="auto"/>
        <w:ind w:firstLine="1440"/>
        <w:rPr>
          <w:rFonts w:ascii="Times New Roman" w:hAnsi="Times New Roman" w:cs="Times New Roman"/>
          <w:sz w:val="24"/>
          <w:szCs w:val="24"/>
        </w:rPr>
      </w:pPr>
      <w:r w:rsidRPr="00D91581">
        <w:rPr>
          <w:rFonts w:ascii="Times New Roman" w:hAnsi="Times New Roman" w:cs="Times New Roman"/>
          <w:sz w:val="24"/>
          <w:szCs w:val="24"/>
        </w:rPr>
        <w:t xml:space="preserve">On October 10, 2022, PECO filed an answer and new matter (Gas Answer) in response to Ms. Fyne’s Electric Complaint.  In its Gas Answer, PECO denied all material allegations of fact and conclusions of law in the Gas Complaint.  PECO further averred that: (1) pursuant to 66 Pa. C.S. §1406, it has the right to terminate Ms. Fynes Service due to the delinquent balance on her account; and (2) under 66 Pa. C.S. §1406(c), Ms. Fynes is not entitled to a PUC ordered payment agreement because the entire outstanding balance on her account is comprised entirely of arrears accrued under PECO’s CAP.  In its new matter, PECO averred that the Commission lacks jurisdiction to grant the relief requested by Ms. Fynes and that the Gas Complaint be dismissed.  </w:t>
      </w:r>
    </w:p>
    <w:p w14:paraId="0DDE4C3B" w14:textId="77777777" w:rsidR="00BC0B9E" w:rsidRPr="00D91581" w:rsidRDefault="00BC0B9E" w:rsidP="00BD04EF">
      <w:pPr>
        <w:pStyle w:val="NoSpacing"/>
        <w:spacing w:line="360" w:lineRule="auto"/>
        <w:rPr>
          <w:rFonts w:ascii="Times New Roman" w:hAnsi="Times New Roman" w:cs="Times New Roman"/>
          <w:sz w:val="24"/>
          <w:szCs w:val="24"/>
        </w:rPr>
      </w:pPr>
    </w:p>
    <w:p w14:paraId="0D25E5B9" w14:textId="68E56E38" w:rsidR="00BC0B9E" w:rsidRPr="00F23D7B" w:rsidRDefault="00BC0B9E" w:rsidP="0086739F">
      <w:pPr>
        <w:pStyle w:val="ParaTab1"/>
        <w:tabs>
          <w:tab w:val="left" w:pos="2070"/>
        </w:tabs>
        <w:spacing w:line="360" w:lineRule="auto"/>
        <w:rPr>
          <w:rFonts w:ascii="Times New Roman" w:hAnsi="Times New Roman" w:cs="Times New Roman"/>
          <w:bCs/>
          <w:color w:val="000000"/>
        </w:rPr>
      </w:pPr>
      <w:r w:rsidRPr="00F23D7B">
        <w:rPr>
          <w:rFonts w:ascii="Times New Roman" w:hAnsi="Times New Roman" w:cs="Times New Roman"/>
        </w:rPr>
        <w:t>On October 10, 2022, PECO filed a Motion to Consolidate at Docket #</w:t>
      </w:r>
      <w:r w:rsidRPr="00F23D7B">
        <w:rPr>
          <w:rFonts w:ascii="Times New Roman" w:hAnsi="Times New Roman" w:cs="Times New Roman"/>
          <w:bCs/>
          <w:color w:val="000000"/>
        </w:rPr>
        <w:t xml:space="preserve"> C-2022-3035452</w:t>
      </w:r>
      <w:r w:rsidRPr="00F23D7B">
        <w:rPr>
          <w:rFonts w:ascii="Times New Roman" w:hAnsi="Times New Roman" w:cs="Times New Roman"/>
        </w:rPr>
        <w:t xml:space="preserve"> and at Docket #</w:t>
      </w:r>
      <w:r w:rsidRPr="00F23D7B">
        <w:rPr>
          <w:rFonts w:ascii="Times New Roman" w:hAnsi="Times New Roman" w:cs="Times New Roman"/>
          <w:bCs/>
          <w:color w:val="000000"/>
        </w:rPr>
        <w:t xml:space="preserve"> C-2022-3035459 (individually and collectively, Motion to Consolidate)</w:t>
      </w:r>
      <w:r w:rsidRPr="00F23D7B">
        <w:rPr>
          <w:rFonts w:ascii="Times New Roman" w:hAnsi="Times New Roman" w:cs="Times New Roman"/>
        </w:rPr>
        <w:t xml:space="preserve">.  </w:t>
      </w:r>
      <w:r w:rsidR="0086739F" w:rsidRPr="00F23D7B">
        <w:rPr>
          <w:rFonts w:ascii="Times New Roman" w:hAnsi="Times New Roman" w:cs="Times New Roman"/>
        </w:rPr>
        <w:t>PECO’s Motion</w:t>
      </w:r>
      <w:r w:rsidR="00D3281B">
        <w:rPr>
          <w:rFonts w:ascii="Times New Roman" w:hAnsi="Times New Roman" w:cs="Times New Roman"/>
        </w:rPr>
        <w:t>s</w:t>
      </w:r>
      <w:r w:rsidR="0086739F" w:rsidRPr="00F23D7B">
        <w:rPr>
          <w:rFonts w:ascii="Times New Roman" w:hAnsi="Times New Roman" w:cs="Times New Roman"/>
        </w:rPr>
        <w:t xml:space="preserve"> to Consolidate at Docket #</w:t>
      </w:r>
      <w:r w:rsidR="0086739F" w:rsidRPr="00F23D7B">
        <w:rPr>
          <w:rFonts w:ascii="Times New Roman" w:hAnsi="Times New Roman" w:cs="Times New Roman"/>
          <w:bCs/>
          <w:color w:val="000000"/>
        </w:rPr>
        <w:t xml:space="preserve"> C-2022-3035452</w:t>
      </w:r>
      <w:r w:rsidR="0086739F" w:rsidRPr="00F23D7B">
        <w:rPr>
          <w:rFonts w:ascii="Times New Roman" w:hAnsi="Times New Roman" w:cs="Times New Roman"/>
        </w:rPr>
        <w:t xml:space="preserve"> and at Docket #</w:t>
      </w:r>
      <w:r w:rsidR="0086739F" w:rsidRPr="00F23D7B">
        <w:rPr>
          <w:rFonts w:ascii="Times New Roman" w:hAnsi="Times New Roman" w:cs="Times New Roman"/>
          <w:bCs/>
          <w:color w:val="000000"/>
        </w:rPr>
        <w:t xml:space="preserve"> C-2022-3035459 w</w:t>
      </w:r>
      <w:r w:rsidR="00D3281B">
        <w:rPr>
          <w:rFonts w:ascii="Times New Roman" w:hAnsi="Times New Roman" w:cs="Times New Roman"/>
          <w:bCs/>
          <w:color w:val="000000"/>
        </w:rPr>
        <w:t>ere</w:t>
      </w:r>
      <w:r w:rsidR="0086739F" w:rsidRPr="00F23D7B">
        <w:rPr>
          <w:rFonts w:ascii="Times New Roman" w:hAnsi="Times New Roman" w:cs="Times New Roman"/>
          <w:bCs/>
          <w:color w:val="000000"/>
        </w:rPr>
        <w:t xml:space="preserve"> granted</w:t>
      </w:r>
      <w:r w:rsidR="00D23EB7" w:rsidRPr="00F23D7B">
        <w:rPr>
          <w:rFonts w:ascii="Times New Roman" w:hAnsi="Times New Roman" w:cs="Times New Roman"/>
          <w:bCs/>
          <w:color w:val="000000"/>
        </w:rPr>
        <w:t xml:space="preserve"> </w:t>
      </w:r>
      <w:r w:rsidR="00D23EB7" w:rsidRPr="00F23D7B">
        <w:rPr>
          <w:rFonts w:ascii="Times New Roman" w:hAnsi="Times New Roman" w:cs="Times New Roman"/>
        </w:rPr>
        <w:t>By Order dated January 18, 2023.</w:t>
      </w:r>
    </w:p>
    <w:p w14:paraId="01EA973E" w14:textId="77777777" w:rsidR="00BC0B9E" w:rsidRPr="00F23D7B" w:rsidRDefault="00BC0B9E" w:rsidP="0086739F">
      <w:pPr>
        <w:pStyle w:val="ParaTab1"/>
        <w:tabs>
          <w:tab w:val="left" w:pos="2070"/>
        </w:tabs>
        <w:spacing w:line="360" w:lineRule="auto"/>
        <w:ind w:firstLine="0"/>
        <w:rPr>
          <w:rFonts w:ascii="Times New Roman" w:hAnsi="Times New Roman" w:cs="Times New Roman"/>
        </w:rPr>
      </w:pPr>
    </w:p>
    <w:p w14:paraId="1E9F9BB0" w14:textId="49C7F557" w:rsidR="003A1913" w:rsidRPr="00F23D7B" w:rsidRDefault="00BC0B9E" w:rsidP="0086739F">
      <w:pPr>
        <w:tabs>
          <w:tab w:val="left" w:pos="-720"/>
          <w:tab w:val="left" w:pos="2070"/>
        </w:tabs>
        <w:suppressAutoHyphens/>
        <w:spacing w:line="360" w:lineRule="auto"/>
        <w:ind w:firstLine="1440"/>
        <w:rPr>
          <w:rFonts w:ascii="Times New Roman" w:hAnsi="Times New Roman" w:cs="Times New Roman"/>
          <w:sz w:val="24"/>
          <w:szCs w:val="24"/>
        </w:rPr>
      </w:pPr>
      <w:r w:rsidRPr="00F23D7B">
        <w:rPr>
          <w:rFonts w:ascii="Times New Roman" w:hAnsi="Times New Roman" w:cs="Times New Roman"/>
          <w:sz w:val="24"/>
          <w:szCs w:val="24"/>
        </w:rPr>
        <w:t>On November 17, 2022, a hearing notice was issued establishing an initial telephonic hearing for Docket #</w:t>
      </w:r>
      <w:r w:rsidRPr="00F23D7B">
        <w:rPr>
          <w:rFonts w:ascii="Times New Roman" w:hAnsi="Times New Roman" w:cs="Times New Roman"/>
          <w:bCs/>
          <w:color w:val="000000"/>
          <w:sz w:val="24"/>
          <w:szCs w:val="24"/>
        </w:rPr>
        <w:t xml:space="preserve"> C-2022-3035452</w:t>
      </w:r>
      <w:r w:rsidRPr="00F23D7B">
        <w:rPr>
          <w:rFonts w:ascii="Times New Roman" w:hAnsi="Times New Roman" w:cs="Times New Roman"/>
          <w:sz w:val="24"/>
          <w:szCs w:val="24"/>
        </w:rPr>
        <w:t xml:space="preserve"> and Docket #</w:t>
      </w:r>
      <w:r w:rsidRPr="00F23D7B">
        <w:rPr>
          <w:rFonts w:ascii="Times New Roman" w:hAnsi="Times New Roman" w:cs="Times New Roman"/>
          <w:bCs/>
          <w:color w:val="000000"/>
          <w:sz w:val="24"/>
          <w:szCs w:val="24"/>
        </w:rPr>
        <w:t xml:space="preserve"> C-2022-3035459</w:t>
      </w:r>
      <w:r w:rsidRPr="00F23D7B">
        <w:rPr>
          <w:rFonts w:ascii="Times New Roman" w:hAnsi="Times New Roman" w:cs="Times New Roman"/>
          <w:sz w:val="24"/>
          <w:szCs w:val="24"/>
        </w:rPr>
        <w:t xml:space="preserve"> for Thursday, January 19, </w:t>
      </w:r>
      <w:r w:rsidR="00BA0744" w:rsidRPr="00F23D7B">
        <w:rPr>
          <w:rFonts w:ascii="Times New Roman" w:hAnsi="Times New Roman" w:cs="Times New Roman"/>
          <w:sz w:val="24"/>
          <w:szCs w:val="24"/>
        </w:rPr>
        <w:t>2022,</w:t>
      </w:r>
      <w:r w:rsidRPr="00F23D7B">
        <w:rPr>
          <w:rFonts w:ascii="Times New Roman" w:hAnsi="Times New Roman" w:cs="Times New Roman"/>
          <w:sz w:val="24"/>
          <w:szCs w:val="24"/>
        </w:rPr>
        <w:t xml:space="preserve"> at 10:00 a.m. and assigning me as the presiding officer.  In anticipation of that hearing, a prehearing order was also issued on November 17, </w:t>
      </w:r>
      <w:r w:rsidR="00BA0744" w:rsidRPr="00F23D7B">
        <w:rPr>
          <w:rFonts w:ascii="Times New Roman" w:hAnsi="Times New Roman" w:cs="Times New Roman"/>
          <w:sz w:val="24"/>
          <w:szCs w:val="24"/>
        </w:rPr>
        <w:t>2022,</w:t>
      </w:r>
      <w:r w:rsidRPr="00F23D7B">
        <w:rPr>
          <w:rFonts w:ascii="Times New Roman" w:hAnsi="Times New Roman" w:cs="Times New Roman"/>
          <w:sz w:val="24"/>
          <w:szCs w:val="24"/>
        </w:rPr>
        <w:t xml:space="preserve"> setting forth hearing information and the rules that would govern that proceeding.  </w:t>
      </w:r>
    </w:p>
    <w:p w14:paraId="4CDF7038" w14:textId="4C3577D0" w:rsidR="00BC0B9E" w:rsidRPr="00F23D7B" w:rsidRDefault="003A1913" w:rsidP="0086739F">
      <w:pPr>
        <w:tabs>
          <w:tab w:val="left" w:pos="-720"/>
          <w:tab w:val="left" w:pos="2070"/>
        </w:tabs>
        <w:suppressAutoHyphens/>
        <w:spacing w:line="360" w:lineRule="auto"/>
        <w:ind w:firstLine="1440"/>
        <w:rPr>
          <w:rFonts w:ascii="Times New Roman" w:hAnsi="Times New Roman" w:cs="Times New Roman"/>
          <w:bCs/>
          <w:color w:val="000000"/>
          <w:sz w:val="24"/>
          <w:szCs w:val="24"/>
        </w:rPr>
      </w:pPr>
      <w:r w:rsidRPr="00F23D7B">
        <w:rPr>
          <w:rFonts w:ascii="Times New Roman" w:hAnsi="Times New Roman" w:cs="Times New Roman"/>
          <w:bCs/>
          <w:color w:val="000000"/>
          <w:sz w:val="24"/>
          <w:szCs w:val="24"/>
        </w:rPr>
        <w:lastRenderedPageBreak/>
        <w:t>T</w:t>
      </w:r>
      <w:r w:rsidR="00BC0B9E" w:rsidRPr="00F23D7B">
        <w:rPr>
          <w:rFonts w:ascii="Times New Roman" w:hAnsi="Times New Roman" w:cs="Times New Roman"/>
          <w:sz w:val="24"/>
          <w:szCs w:val="24"/>
        </w:rPr>
        <w:t>he hearing</w:t>
      </w:r>
      <w:r w:rsidR="00576B8C" w:rsidRPr="00F23D7B">
        <w:rPr>
          <w:rFonts w:ascii="Times New Roman" w:hAnsi="Times New Roman" w:cs="Times New Roman"/>
          <w:bCs/>
          <w:color w:val="000000"/>
          <w:sz w:val="24"/>
          <w:szCs w:val="24"/>
        </w:rPr>
        <w:t xml:space="preserve"> was convened as scheduled on Thursday, January 19, </w:t>
      </w:r>
      <w:r w:rsidR="006C073B" w:rsidRPr="00F23D7B">
        <w:rPr>
          <w:rFonts w:ascii="Times New Roman" w:hAnsi="Times New Roman" w:cs="Times New Roman"/>
          <w:bCs/>
          <w:color w:val="000000"/>
          <w:sz w:val="24"/>
          <w:szCs w:val="24"/>
        </w:rPr>
        <w:t>2022,</w:t>
      </w:r>
      <w:r w:rsidR="00576B8C" w:rsidRPr="00F23D7B">
        <w:rPr>
          <w:rFonts w:ascii="Times New Roman" w:hAnsi="Times New Roman" w:cs="Times New Roman"/>
          <w:bCs/>
          <w:color w:val="000000"/>
          <w:sz w:val="24"/>
          <w:szCs w:val="24"/>
        </w:rPr>
        <w:t xml:space="preserve"> at 10:00 a.m.  </w:t>
      </w:r>
      <w:r w:rsidR="00326443" w:rsidRPr="00F23D7B">
        <w:rPr>
          <w:rFonts w:ascii="Times New Roman" w:hAnsi="Times New Roman" w:cs="Times New Roman"/>
          <w:bCs/>
          <w:color w:val="000000"/>
          <w:sz w:val="24"/>
          <w:szCs w:val="24"/>
        </w:rPr>
        <w:t xml:space="preserve"> The Complainant, </w:t>
      </w:r>
      <w:r w:rsidR="00D23EB7" w:rsidRPr="00F23D7B">
        <w:rPr>
          <w:rFonts w:ascii="Times New Roman" w:hAnsi="Times New Roman" w:cs="Times New Roman"/>
          <w:bCs/>
          <w:color w:val="000000"/>
          <w:sz w:val="24"/>
          <w:szCs w:val="24"/>
        </w:rPr>
        <w:t>c</w:t>
      </w:r>
      <w:r w:rsidR="00326443" w:rsidRPr="00F23D7B">
        <w:rPr>
          <w:rFonts w:ascii="Times New Roman" w:hAnsi="Times New Roman" w:cs="Times New Roman"/>
          <w:bCs/>
          <w:color w:val="000000"/>
          <w:sz w:val="24"/>
          <w:szCs w:val="24"/>
        </w:rPr>
        <w:t xml:space="preserve">ounsel for PECO and a witness </w:t>
      </w:r>
      <w:r w:rsidR="00A27177" w:rsidRPr="00F23D7B">
        <w:rPr>
          <w:rFonts w:ascii="Times New Roman" w:hAnsi="Times New Roman" w:cs="Times New Roman"/>
          <w:bCs/>
          <w:color w:val="000000"/>
          <w:sz w:val="24"/>
          <w:szCs w:val="24"/>
        </w:rPr>
        <w:t xml:space="preserve">for PECO were present and participated in the hearing.  </w:t>
      </w:r>
      <w:r w:rsidR="00615A36" w:rsidRPr="00F23D7B">
        <w:rPr>
          <w:rFonts w:ascii="Times New Roman" w:hAnsi="Times New Roman" w:cs="Times New Roman"/>
          <w:bCs/>
          <w:color w:val="000000"/>
          <w:sz w:val="24"/>
          <w:szCs w:val="24"/>
        </w:rPr>
        <w:t xml:space="preserve">During the course of the hearing, the parties </w:t>
      </w:r>
      <w:r w:rsidR="00EA0982" w:rsidRPr="00F23D7B">
        <w:rPr>
          <w:rFonts w:ascii="Times New Roman" w:hAnsi="Times New Roman" w:cs="Times New Roman"/>
          <w:bCs/>
          <w:color w:val="000000"/>
          <w:sz w:val="24"/>
          <w:szCs w:val="24"/>
        </w:rPr>
        <w:t xml:space="preserve">jointly </w:t>
      </w:r>
      <w:r w:rsidR="00615A36" w:rsidRPr="00F23D7B">
        <w:rPr>
          <w:rFonts w:ascii="Times New Roman" w:hAnsi="Times New Roman" w:cs="Times New Roman"/>
          <w:bCs/>
          <w:color w:val="000000"/>
          <w:sz w:val="24"/>
          <w:szCs w:val="24"/>
        </w:rPr>
        <w:t xml:space="preserve">requested a </w:t>
      </w:r>
      <w:r w:rsidR="00A83B82" w:rsidRPr="00F23D7B">
        <w:rPr>
          <w:rFonts w:ascii="Times New Roman" w:hAnsi="Times New Roman" w:cs="Times New Roman"/>
          <w:bCs/>
          <w:color w:val="000000"/>
          <w:sz w:val="24"/>
          <w:szCs w:val="24"/>
        </w:rPr>
        <w:t xml:space="preserve">two-week </w:t>
      </w:r>
      <w:r w:rsidR="00615A36" w:rsidRPr="00F23D7B">
        <w:rPr>
          <w:rFonts w:ascii="Times New Roman" w:hAnsi="Times New Roman" w:cs="Times New Roman"/>
          <w:bCs/>
          <w:color w:val="000000"/>
          <w:sz w:val="24"/>
          <w:szCs w:val="24"/>
        </w:rPr>
        <w:t xml:space="preserve">continuance to allow the parties to pursue settlement discussions and negotiations.  </w:t>
      </w:r>
    </w:p>
    <w:p w14:paraId="72D016BA" w14:textId="3E8710A1" w:rsidR="00353D2C" w:rsidRPr="00F23D7B" w:rsidRDefault="00353D2C" w:rsidP="00353D2C">
      <w:pPr>
        <w:pStyle w:val="BodyText"/>
        <w:tabs>
          <w:tab w:val="left" w:pos="0"/>
        </w:tabs>
        <w:spacing w:after="0" w:line="360" w:lineRule="auto"/>
        <w:ind w:firstLine="1440"/>
        <w:rPr>
          <w:rFonts w:ascii="Times New Roman" w:hAnsi="Times New Roman" w:cs="Times New Roman"/>
          <w:bCs/>
        </w:rPr>
      </w:pPr>
      <w:r w:rsidRPr="00F23D7B">
        <w:rPr>
          <w:rFonts w:ascii="Times New Roman" w:hAnsi="Times New Roman" w:cs="Times New Roman"/>
        </w:rPr>
        <w:t xml:space="preserve">Section 5.483 of the Commission’s regulations provides presiding officers with the authority to regulate the course of proceedings.  52 Pa.Code § 5.483(a).  Furthermore, </w:t>
      </w:r>
      <w:r w:rsidR="00314393" w:rsidRPr="00F23D7B">
        <w:rPr>
          <w:rFonts w:ascii="Times New Roman" w:hAnsi="Times New Roman" w:cs="Times New Roman"/>
        </w:rPr>
        <w:t xml:space="preserve">Commission policy strongly encourages settlement.  52 Pa. Code §5.231(a).   </w:t>
      </w:r>
    </w:p>
    <w:p w14:paraId="222B2EEF" w14:textId="77777777" w:rsidR="00353D2C" w:rsidRPr="00F23D7B" w:rsidRDefault="00353D2C" w:rsidP="00353D2C">
      <w:pPr>
        <w:pStyle w:val="Style"/>
        <w:spacing w:line="360" w:lineRule="auto"/>
        <w:ind w:firstLine="1440"/>
      </w:pPr>
    </w:p>
    <w:p w14:paraId="406555B5" w14:textId="19850018" w:rsidR="00522EC1" w:rsidRDefault="00353D2C" w:rsidP="00353D2C">
      <w:pPr>
        <w:pStyle w:val="BodyText"/>
        <w:tabs>
          <w:tab w:val="left" w:pos="0"/>
        </w:tabs>
        <w:spacing w:after="0" w:line="360" w:lineRule="auto"/>
        <w:ind w:firstLine="1440"/>
        <w:rPr>
          <w:rFonts w:ascii="Times New Roman" w:hAnsi="Times New Roman" w:cs="Times New Roman"/>
        </w:rPr>
      </w:pPr>
      <w:r w:rsidRPr="00F23D7B">
        <w:rPr>
          <w:rFonts w:ascii="Times New Roman" w:hAnsi="Times New Roman" w:cs="Times New Roman"/>
          <w:bCs/>
        </w:rPr>
        <w:t xml:space="preserve">Upon review of </w:t>
      </w:r>
      <w:r w:rsidR="00715649" w:rsidRPr="00F23D7B">
        <w:rPr>
          <w:rFonts w:ascii="Times New Roman" w:hAnsi="Times New Roman" w:cs="Times New Roman"/>
          <w:bCs/>
        </w:rPr>
        <w:t>the partie</w:t>
      </w:r>
      <w:r w:rsidRPr="00F23D7B">
        <w:rPr>
          <w:rFonts w:ascii="Times New Roman" w:hAnsi="Times New Roman" w:cs="Times New Roman"/>
          <w:bCs/>
        </w:rPr>
        <w:t>s</w:t>
      </w:r>
      <w:r w:rsidR="00715649" w:rsidRPr="00F23D7B">
        <w:rPr>
          <w:rFonts w:ascii="Times New Roman" w:hAnsi="Times New Roman" w:cs="Times New Roman"/>
          <w:bCs/>
        </w:rPr>
        <w:t>’</w:t>
      </w:r>
      <w:r w:rsidRPr="00F23D7B">
        <w:rPr>
          <w:rFonts w:ascii="Times New Roman" w:hAnsi="Times New Roman" w:cs="Times New Roman"/>
          <w:bCs/>
        </w:rPr>
        <w:t xml:space="preserve"> </w:t>
      </w:r>
      <w:r w:rsidR="00EF0CD3" w:rsidRPr="00F23D7B">
        <w:rPr>
          <w:rFonts w:ascii="Times New Roman" w:hAnsi="Times New Roman" w:cs="Times New Roman"/>
          <w:bCs/>
        </w:rPr>
        <w:t xml:space="preserve">joint </w:t>
      </w:r>
      <w:r w:rsidRPr="00F23D7B">
        <w:rPr>
          <w:rFonts w:ascii="Times New Roman" w:hAnsi="Times New Roman" w:cs="Times New Roman"/>
          <w:bCs/>
        </w:rPr>
        <w:t>request, I find that th</w:t>
      </w:r>
      <w:r w:rsidR="00715649" w:rsidRPr="00F23D7B">
        <w:rPr>
          <w:rFonts w:ascii="Times New Roman" w:hAnsi="Times New Roman" w:cs="Times New Roman"/>
          <w:bCs/>
        </w:rPr>
        <w:t xml:space="preserve">ey </w:t>
      </w:r>
      <w:r w:rsidRPr="00F23D7B">
        <w:rPr>
          <w:rFonts w:ascii="Times New Roman" w:hAnsi="Times New Roman" w:cs="Times New Roman"/>
          <w:bCs/>
        </w:rPr>
        <w:t>ha</w:t>
      </w:r>
      <w:r w:rsidR="00715649" w:rsidRPr="00F23D7B">
        <w:rPr>
          <w:rFonts w:ascii="Times New Roman" w:hAnsi="Times New Roman" w:cs="Times New Roman"/>
          <w:bCs/>
        </w:rPr>
        <w:t>ve</w:t>
      </w:r>
      <w:r w:rsidRPr="00F23D7B">
        <w:rPr>
          <w:rFonts w:ascii="Times New Roman" w:hAnsi="Times New Roman" w:cs="Times New Roman"/>
          <w:bCs/>
        </w:rPr>
        <w:t xml:space="preserve"> established good cause justifying a </w:t>
      </w:r>
      <w:r w:rsidR="00612B25" w:rsidRPr="00F23D7B">
        <w:rPr>
          <w:rFonts w:ascii="Times New Roman" w:hAnsi="Times New Roman" w:cs="Times New Roman"/>
          <w:bCs/>
        </w:rPr>
        <w:t xml:space="preserve">two-week </w:t>
      </w:r>
      <w:r w:rsidRPr="00F23D7B">
        <w:rPr>
          <w:rFonts w:ascii="Times New Roman" w:hAnsi="Times New Roman" w:cs="Times New Roman"/>
          <w:bCs/>
        </w:rPr>
        <w:t xml:space="preserve">continuance of the </w:t>
      </w:r>
      <w:r w:rsidR="00715649" w:rsidRPr="00F23D7B">
        <w:rPr>
          <w:rFonts w:ascii="Times New Roman" w:hAnsi="Times New Roman" w:cs="Times New Roman"/>
          <w:bCs/>
        </w:rPr>
        <w:t>January 19</w:t>
      </w:r>
      <w:r w:rsidRPr="00F23D7B">
        <w:rPr>
          <w:rFonts w:ascii="Times New Roman" w:hAnsi="Times New Roman" w:cs="Times New Roman"/>
          <w:bCs/>
        </w:rPr>
        <w:t xml:space="preserve">, </w:t>
      </w:r>
      <w:r w:rsidR="00F23D7B" w:rsidRPr="00F23D7B">
        <w:rPr>
          <w:rFonts w:ascii="Times New Roman" w:hAnsi="Times New Roman" w:cs="Times New Roman"/>
          <w:bCs/>
        </w:rPr>
        <w:t>2023,</w:t>
      </w:r>
      <w:r w:rsidRPr="00F23D7B">
        <w:rPr>
          <w:rFonts w:ascii="Times New Roman" w:hAnsi="Times New Roman" w:cs="Times New Roman"/>
          <w:bCs/>
        </w:rPr>
        <w:t xml:space="preserve"> hearing.  Therefore, the </w:t>
      </w:r>
      <w:r w:rsidRPr="00F23D7B">
        <w:rPr>
          <w:rFonts w:ascii="Times New Roman" w:hAnsi="Times New Roman" w:cs="Times New Roman"/>
          <w:spacing w:val="-3"/>
        </w:rPr>
        <w:t xml:space="preserve">Respondent’s motion for continuance will </w:t>
      </w:r>
      <w:r w:rsidRPr="00F23D7B">
        <w:rPr>
          <w:rFonts w:ascii="Times New Roman" w:hAnsi="Times New Roman" w:cs="Times New Roman"/>
        </w:rPr>
        <w:t xml:space="preserve">be granted.  </w:t>
      </w:r>
    </w:p>
    <w:p w14:paraId="1E615A35" w14:textId="17CE73A8" w:rsidR="00D3281B" w:rsidRDefault="00D3281B" w:rsidP="00353D2C">
      <w:pPr>
        <w:pStyle w:val="BodyText"/>
        <w:tabs>
          <w:tab w:val="left" w:pos="0"/>
        </w:tabs>
        <w:spacing w:after="0" w:line="360" w:lineRule="auto"/>
        <w:ind w:firstLine="1440"/>
        <w:rPr>
          <w:rFonts w:ascii="Times New Roman" w:hAnsi="Times New Roman" w:cs="Times New Roman"/>
        </w:rPr>
      </w:pPr>
    </w:p>
    <w:p w14:paraId="7F8F5E7E" w14:textId="77777777" w:rsidR="00D3281B" w:rsidRPr="00F23D7B" w:rsidRDefault="00D3281B" w:rsidP="00D3281B">
      <w:pPr>
        <w:pStyle w:val="BodyText"/>
        <w:tabs>
          <w:tab w:val="left" w:pos="0"/>
        </w:tabs>
        <w:spacing w:after="0" w:line="360" w:lineRule="auto"/>
        <w:ind w:firstLine="1440"/>
        <w:rPr>
          <w:rFonts w:ascii="Times New Roman" w:eastAsia="Calibri" w:hAnsi="Times New Roman" w:cs="Times New Roman"/>
          <w:spacing w:val="-3"/>
        </w:rPr>
      </w:pPr>
      <w:r w:rsidRPr="00F23D7B">
        <w:rPr>
          <w:rFonts w:ascii="Times New Roman" w:hAnsi="Times New Roman" w:cs="Times New Roman"/>
        </w:rPr>
        <w:t>At the hearing, the parties indicated that they are available for an evidentiary hearing on Thursday, February 2, 2023, at 1:00 p.m.  An evidentiary hearing will be scheduled for Thursday, February 2, 2023, at 1:00 p.m. to resolve this matter should the parties fail to reach an agreement settling their dispute prior to that date.</w:t>
      </w:r>
    </w:p>
    <w:p w14:paraId="2FB0E4C2" w14:textId="77777777" w:rsidR="00522EC1" w:rsidRPr="00F23D7B" w:rsidRDefault="00522EC1" w:rsidP="00353D2C">
      <w:pPr>
        <w:pStyle w:val="BodyText"/>
        <w:tabs>
          <w:tab w:val="left" w:pos="0"/>
        </w:tabs>
        <w:spacing w:after="0" w:line="360" w:lineRule="auto"/>
        <w:ind w:firstLine="1440"/>
        <w:rPr>
          <w:rFonts w:ascii="Times New Roman" w:hAnsi="Times New Roman" w:cs="Times New Roman"/>
        </w:rPr>
      </w:pPr>
    </w:p>
    <w:p w14:paraId="7C435A0B" w14:textId="0FE50970" w:rsidR="00BC0B9E" w:rsidRPr="00F23D7B" w:rsidRDefault="00FC563A" w:rsidP="00A83B82">
      <w:pPr>
        <w:pStyle w:val="BodyText"/>
        <w:tabs>
          <w:tab w:val="left" w:pos="0"/>
        </w:tabs>
        <w:spacing w:after="0" w:line="360" w:lineRule="auto"/>
        <w:ind w:firstLine="1440"/>
        <w:rPr>
          <w:rFonts w:ascii="Times New Roman" w:hAnsi="Times New Roman" w:cs="Times New Roman"/>
        </w:rPr>
      </w:pPr>
      <w:r w:rsidRPr="00F23D7B">
        <w:rPr>
          <w:rFonts w:ascii="Times New Roman" w:hAnsi="Times New Roman" w:cs="Times New Roman"/>
        </w:rPr>
        <w:t xml:space="preserve">Ms. Fynes and PECO are encouraged to discuss the potential resolution of their dispute to alleviate the need for a hearing to address </w:t>
      </w:r>
      <w:r w:rsidRPr="00F23D7B">
        <w:rPr>
          <w:rFonts w:ascii="Times New Roman" w:hAnsi="Times New Roman" w:cs="Times New Roman"/>
          <w:bCs/>
          <w:color w:val="000000"/>
        </w:rPr>
        <w:t xml:space="preserve">the </w:t>
      </w:r>
      <w:r w:rsidRPr="00F23D7B">
        <w:rPr>
          <w:rFonts w:ascii="Times New Roman" w:hAnsi="Times New Roman" w:cs="Times New Roman"/>
        </w:rPr>
        <w:t xml:space="preserve">Electric Complaint and the Gas Complaint.  </w:t>
      </w:r>
      <w:r w:rsidR="00BC0B9E" w:rsidRPr="00F23D7B">
        <w:rPr>
          <w:rFonts w:ascii="Times New Roman" w:hAnsi="Times New Roman" w:cs="Times New Roman"/>
        </w:rPr>
        <w:t xml:space="preserve">To the extent that the parties are successful in resolving the matter, I ask the parties to keep me apprised. </w:t>
      </w:r>
    </w:p>
    <w:p w14:paraId="60A7BADE" w14:textId="60F08063" w:rsidR="000035CA" w:rsidRPr="00F23D7B" w:rsidRDefault="000035CA" w:rsidP="00A83B82">
      <w:pPr>
        <w:pStyle w:val="BodyText"/>
        <w:tabs>
          <w:tab w:val="left" w:pos="0"/>
        </w:tabs>
        <w:spacing w:after="0" w:line="360" w:lineRule="auto"/>
        <w:ind w:firstLine="1440"/>
        <w:rPr>
          <w:rFonts w:ascii="Times New Roman" w:hAnsi="Times New Roman" w:cs="Times New Roman"/>
        </w:rPr>
      </w:pPr>
    </w:p>
    <w:p w14:paraId="50C9990F" w14:textId="77777777" w:rsidR="00AE23D0" w:rsidRPr="00F23D7B" w:rsidRDefault="00AE23D0">
      <w:pPr>
        <w:spacing w:after="160" w:line="259" w:lineRule="auto"/>
        <w:rPr>
          <w:rFonts w:ascii="Times New Roman" w:hAnsi="Times New Roman" w:cs="Times New Roman"/>
          <w:sz w:val="24"/>
          <w:szCs w:val="24"/>
          <w:u w:val="single"/>
        </w:rPr>
      </w:pPr>
      <w:r w:rsidRPr="00F23D7B">
        <w:rPr>
          <w:rFonts w:ascii="Times New Roman" w:hAnsi="Times New Roman" w:cs="Times New Roman"/>
          <w:sz w:val="24"/>
          <w:szCs w:val="24"/>
          <w:u w:val="single"/>
        </w:rPr>
        <w:br w:type="page"/>
      </w:r>
    </w:p>
    <w:p w14:paraId="09537140" w14:textId="24F11BF0" w:rsidR="00BC0B9E" w:rsidRPr="00F23D7B" w:rsidRDefault="00BC0B9E" w:rsidP="00FA42A3">
      <w:pPr>
        <w:pStyle w:val="NoSpacing"/>
        <w:spacing w:line="360" w:lineRule="auto"/>
        <w:jc w:val="center"/>
        <w:rPr>
          <w:rFonts w:ascii="Times New Roman" w:hAnsi="Times New Roman" w:cs="Times New Roman"/>
          <w:sz w:val="24"/>
          <w:szCs w:val="24"/>
          <w:u w:val="single"/>
        </w:rPr>
      </w:pPr>
      <w:r w:rsidRPr="00F23D7B">
        <w:rPr>
          <w:rFonts w:ascii="Times New Roman" w:hAnsi="Times New Roman" w:cs="Times New Roman"/>
          <w:sz w:val="24"/>
          <w:szCs w:val="24"/>
          <w:u w:val="single"/>
        </w:rPr>
        <w:lastRenderedPageBreak/>
        <w:t>ORDER</w:t>
      </w:r>
    </w:p>
    <w:p w14:paraId="612C5B8C" w14:textId="77777777" w:rsidR="00BC0B9E" w:rsidRPr="00F23D7B" w:rsidRDefault="00BC0B9E" w:rsidP="00FA42A3">
      <w:pPr>
        <w:pStyle w:val="NoSpacing"/>
        <w:spacing w:line="360" w:lineRule="auto"/>
        <w:rPr>
          <w:rFonts w:ascii="Times New Roman" w:hAnsi="Times New Roman" w:cs="Times New Roman"/>
          <w:sz w:val="24"/>
          <w:szCs w:val="24"/>
          <w:u w:val="single"/>
        </w:rPr>
      </w:pPr>
    </w:p>
    <w:p w14:paraId="7DC0E5A5" w14:textId="77777777" w:rsidR="00BC0B9E" w:rsidRPr="00F23D7B" w:rsidRDefault="00BC0B9E" w:rsidP="00FA42A3">
      <w:pPr>
        <w:pStyle w:val="NoSpacing"/>
        <w:spacing w:line="360" w:lineRule="auto"/>
        <w:rPr>
          <w:rFonts w:ascii="Times New Roman" w:hAnsi="Times New Roman" w:cs="Times New Roman"/>
          <w:sz w:val="24"/>
          <w:szCs w:val="24"/>
        </w:rPr>
      </w:pPr>
    </w:p>
    <w:p w14:paraId="6C36D856" w14:textId="77777777" w:rsidR="00BC0B9E" w:rsidRPr="00F23D7B" w:rsidRDefault="00BC0B9E" w:rsidP="0086739F">
      <w:pPr>
        <w:spacing w:line="360" w:lineRule="auto"/>
        <w:ind w:firstLine="1440"/>
        <w:rPr>
          <w:rFonts w:ascii="Times New Roman" w:hAnsi="Times New Roman" w:cs="Times New Roman"/>
          <w:bCs/>
          <w:sz w:val="24"/>
          <w:szCs w:val="24"/>
        </w:rPr>
      </w:pPr>
      <w:r w:rsidRPr="00F23D7B">
        <w:rPr>
          <w:rFonts w:ascii="Times New Roman" w:hAnsi="Times New Roman" w:cs="Times New Roman"/>
          <w:bCs/>
          <w:sz w:val="24"/>
          <w:szCs w:val="24"/>
        </w:rPr>
        <w:t>THEREFORE,</w:t>
      </w:r>
    </w:p>
    <w:p w14:paraId="0F163C94" w14:textId="77777777" w:rsidR="00BC0B9E" w:rsidRPr="00F23D7B" w:rsidRDefault="00BC0B9E" w:rsidP="0086739F">
      <w:pPr>
        <w:spacing w:line="360" w:lineRule="auto"/>
        <w:ind w:firstLine="1440"/>
        <w:rPr>
          <w:rFonts w:ascii="Times New Roman" w:hAnsi="Times New Roman" w:cs="Times New Roman"/>
          <w:sz w:val="24"/>
          <w:szCs w:val="24"/>
        </w:rPr>
      </w:pPr>
    </w:p>
    <w:p w14:paraId="631EAB71" w14:textId="77777777" w:rsidR="00BC0B9E" w:rsidRPr="00F23D7B" w:rsidRDefault="00BC0B9E" w:rsidP="0086739F">
      <w:pPr>
        <w:spacing w:line="360" w:lineRule="auto"/>
        <w:ind w:firstLine="1440"/>
        <w:rPr>
          <w:rFonts w:ascii="Times New Roman" w:hAnsi="Times New Roman" w:cs="Times New Roman"/>
          <w:bCs/>
          <w:sz w:val="24"/>
          <w:szCs w:val="24"/>
        </w:rPr>
      </w:pPr>
      <w:r w:rsidRPr="00F23D7B">
        <w:rPr>
          <w:rFonts w:ascii="Times New Roman" w:hAnsi="Times New Roman" w:cs="Times New Roman"/>
          <w:bCs/>
          <w:sz w:val="24"/>
          <w:szCs w:val="24"/>
        </w:rPr>
        <w:t>IT IS ORDERED:</w:t>
      </w:r>
    </w:p>
    <w:p w14:paraId="2AA3F84D" w14:textId="77777777" w:rsidR="00BC0B9E" w:rsidRPr="00F23D7B" w:rsidRDefault="00BC0B9E" w:rsidP="0086739F">
      <w:pPr>
        <w:spacing w:line="360" w:lineRule="auto"/>
        <w:ind w:firstLine="1440"/>
        <w:rPr>
          <w:rFonts w:ascii="Times New Roman" w:hAnsi="Times New Roman" w:cs="Times New Roman"/>
          <w:bCs/>
          <w:sz w:val="24"/>
          <w:szCs w:val="24"/>
        </w:rPr>
      </w:pPr>
    </w:p>
    <w:p w14:paraId="30BFF219" w14:textId="6E2F16C8" w:rsidR="00402D80" w:rsidRPr="00F23D7B" w:rsidRDefault="00402D80" w:rsidP="00402D80">
      <w:pPr>
        <w:pStyle w:val="ParaTab1"/>
        <w:numPr>
          <w:ilvl w:val="0"/>
          <w:numId w:val="1"/>
        </w:numPr>
        <w:spacing w:line="360" w:lineRule="auto"/>
        <w:ind w:left="0" w:firstLine="1440"/>
        <w:rPr>
          <w:rFonts w:ascii="Times New Roman" w:hAnsi="Times New Roman" w:cs="Times New Roman"/>
        </w:rPr>
      </w:pPr>
      <w:r w:rsidRPr="00F23D7B">
        <w:rPr>
          <w:rFonts w:ascii="Times New Roman" w:hAnsi="Times New Roman" w:cs="Times New Roman"/>
          <w:spacing w:val="-3"/>
        </w:rPr>
        <w:t xml:space="preserve">That good cause exists for the hearing </w:t>
      </w:r>
      <w:r w:rsidR="006D3916" w:rsidRPr="00F23D7B">
        <w:rPr>
          <w:rFonts w:ascii="Times New Roman" w:hAnsi="Times New Roman" w:cs="Times New Roman"/>
          <w:spacing w:val="-3"/>
        </w:rPr>
        <w:t>in Christina Fynes v. PECO Energy Company at Docket #</w:t>
      </w:r>
      <w:r w:rsidR="00C5622D" w:rsidRPr="00F23D7B">
        <w:rPr>
          <w:rFonts w:ascii="Times New Roman" w:hAnsi="Times New Roman" w:cs="Times New Roman"/>
          <w:spacing w:val="-3"/>
        </w:rPr>
        <w:t xml:space="preserve"> </w:t>
      </w:r>
      <w:r w:rsidR="006D3916" w:rsidRPr="00F23D7B">
        <w:rPr>
          <w:rFonts w:ascii="Times New Roman" w:hAnsi="Times New Roman" w:cs="Times New Roman"/>
          <w:spacing w:val="-3"/>
        </w:rPr>
        <w:t>C-2022-3035452 and Christina Fynes v. PECO Energy Company at Docket #</w:t>
      </w:r>
      <w:r w:rsidR="00FD6C52" w:rsidRPr="00F23D7B">
        <w:rPr>
          <w:rFonts w:ascii="Times New Roman" w:hAnsi="Times New Roman" w:cs="Times New Roman"/>
          <w:spacing w:val="-3"/>
        </w:rPr>
        <w:t xml:space="preserve"> </w:t>
      </w:r>
      <w:r w:rsidR="006D3916" w:rsidRPr="00F23D7B">
        <w:rPr>
          <w:rFonts w:ascii="Times New Roman" w:hAnsi="Times New Roman" w:cs="Times New Roman"/>
          <w:spacing w:val="-3"/>
        </w:rPr>
        <w:t xml:space="preserve">C-2022-3035459 </w:t>
      </w:r>
      <w:r w:rsidRPr="00F23D7B">
        <w:rPr>
          <w:rFonts w:ascii="Times New Roman" w:hAnsi="Times New Roman" w:cs="Times New Roman"/>
          <w:spacing w:val="-3"/>
        </w:rPr>
        <w:t xml:space="preserve">scheduled for January 19, </w:t>
      </w:r>
      <w:r w:rsidR="00EB5BAE" w:rsidRPr="00F23D7B">
        <w:rPr>
          <w:rFonts w:ascii="Times New Roman" w:hAnsi="Times New Roman" w:cs="Times New Roman"/>
          <w:spacing w:val="-3"/>
        </w:rPr>
        <w:t>2023,</w:t>
      </w:r>
      <w:r w:rsidRPr="00F23D7B">
        <w:rPr>
          <w:rFonts w:ascii="Times New Roman" w:hAnsi="Times New Roman" w:cs="Times New Roman"/>
          <w:spacing w:val="-3"/>
        </w:rPr>
        <w:t xml:space="preserve"> to be continued.</w:t>
      </w:r>
    </w:p>
    <w:p w14:paraId="4EB776B5" w14:textId="77777777" w:rsidR="00402D80" w:rsidRPr="00F23D7B" w:rsidRDefault="00402D80" w:rsidP="00402D80">
      <w:pPr>
        <w:pStyle w:val="ParaTab1"/>
        <w:spacing w:line="360" w:lineRule="auto"/>
        <w:ind w:left="1440" w:firstLine="0"/>
        <w:rPr>
          <w:rFonts w:ascii="Times New Roman" w:hAnsi="Times New Roman" w:cs="Times New Roman"/>
        </w:rPr>
      </w:pPr>
    </w:p>
    <w:p w14:paraId="2D3DB386" w14:textId="1A19DC62" w:rsidR="00402D80" w:rsidRPr="00F23D7B" w:rsidRDefault="00402D80" w:rsidP="00402D80">
      <w:pPr>
        <w:pStyle w:val="ParaTab1"/>
        <w:numPr>
          <w:ilvl w:val="0"/>
          <w:numId w:val="1"/>
        </w:numPr>
        <w:tabs>
          <w:tab w:val="left" w:pos="2070"/>
        </w:tabs>
        <w:spacing w:line="360" w:lineRule="auto"/>
        <w:ind w:left="0" w:firstLine="1440"/>
        <w:rPr>
          <w:rFonts w:ascii="Times New Roman" w:hAnsi="Times New Roman" w:cs="Times New Roman"/>
        </w:rPr>
      </w:pPr>
      <w:r w:rsidRPr="00F23D7B">
        <w:rPr>
          <w:rFonts w:ascii="Times New Roman" w:hAnsi="Times New Roman" w:cs="Times New Roman"/>
          <w:spacing w:val="-3"/>
        </w:rPr>
        <w:t xml:space="preserve">That the scheduling staff of the Office of Administrative Law Judge shall reschedule this matter for a hearing </w:t>
      </w:r>
      <w:r w:rsidR="002C7A83" w:rsidRPr="00F23D7B">
        <w:rPr>
          <w:rFonts w:ascii="Times New Roman" w:hAnsi="Times New Roman" w:cs="Times New Roman"/>
          <w:spacing w:val="-3"/>
        </w:rPr>
        <w:t xml:space="preserve">on Thursday, February 2, </w:t>
      </w:r>
      <w:r w:rsidR="00EB5BAE" w:rsidRPr="00F23D7B">
        <w:rPr>
          <w:rFonts w:ascii="Times New Roman" w:hAnsi="Times New Roman" w:cs="Times New Roman"/>
          <w:spacing w:val="-3"/>
        </w:rPr>
        <w:t>2023,</w:t>
      </w:r>
      <w:r w:rsidR="002C7A83" w:rsidRPr="00F23D7B">
        <w:rPr>
          <w:rFonts w:ascii="Times New Roman" w:hAnsi="Times New Roman" w:cs="Times New Roman"/>
          <w:spacing w:val="-3"/>
        </w:rPr>
        <w:t xml:space="preserve"> at 1:00 p.m. </w:t>
      </w:r>
      <w:r w:rsidRPr="00F23D7B">
        <w:rPr>
          <w:rFonts w:ascii="Times New Roman" w:hAnsi="Times New Roman" w:cs="Times New Roman"/>
          <w:spacing w:val="-3"/>
        </w:rPr>
        <w:t>and notify the parties in writing</w:t>
      </w:r>
      <w:r w:rsidRPr="00F23D7B">
        <w:rPr>
          <w:rFonts w:ascii="Times New Roman" w:hAnsi="Times New Roman" w:cs="Times New Roman"/>
        </w:rPr>
        <w:t>.</w:t>
      </w:r>
    </w:p>
    <w:p w14:paraId="443855AF" w14:textId="77777777" w:rsidR="00C45982" w:rsidRPr="00F23D7B" w:rsidRDefault="00C45982" w:rsidP="00C45982">
      <w:pPr>
        <w:pStyle w:val="ListParagraph"/>
        <w:rPr>
          <w:rFonts w:ascii="Times New Roman" w:hAnsi="Times New Roman" w:cs="Times New Roman"/>
          <w:sz w:val="24"/>
          <w:szCs w:val="24"/>
        </w:rPr>
      </w:pPr>
    </w:p>
    <w:p w14:paraId="403BFFA7" w14:textId="77777777" w:rsidR="00C45982" w:rsidRPr="00F23D7B" w:rsidRDefault="00C45982" w:rsidP="008C68F8">
      <w:pPr>
        <w:numPr>
          <w:ilvl w:val="0"/>
          <w:numId w:val="1"/>
        </w:numPr>
        <w:autoSpaceDE w:val="0"/>
        <w:autoSpaceDN w:val="0"/>
        <w:spacing w:after="0" w:line="360" w:lineRule="auto"/>
        <w:ind w:left="0" w:firstLine="1440"/>
        <w:rPr>
          <w:rFonts w:ascii="Times New Roman" w:hAnsi="Times New Roman" w:cs="Times New Roman"/>
          <w:bCs/>
          <w:sz w:val="24"/>
          <w:szCs w:val="24"/>
        </w:rPr>
      </w:pPr>
      <w:r w:rsidRPr="00F23D7B">
        <w:rPr>
          <w:rFonts w:ascii="Times New Roman" w:hAnsi="Times New Roman" w:cs="Times New Roman"/>
          <w:bCs/>
          <w:sz w:val="24"/>
          <w:szCs w:val="24"/>
        </w:rPr>
        <w:t xml:space="preserve">That the parties must call the following toll-free number and enter the following PIN to participate in the hearing: </w:t>
      </w:r>
    </w:p>
    <w:p w14:paraId="6BABD14E" w14:textId="77777777" w:rsidR="008C68F8" w:rsidRPr="00F23D7B" w:rsidRDefault="008C68F8" w:rsidP="00C45982">
      <w:pPr>
        <w:spacing w:line="360" w:lineRule="auto"/>
        <w:ind w:left="1440" w:firstLine="720"/>
        <w:rPr>
          <w:rFonts w:ascii="Times New Roman" w:hAnsi="Times New Roman" w:cs="Times New Roman"/>
          <w:b/>
          <w:sz w:val="24"/>
          <w:szCs w:val="24"/>
        </w:rPr>
      </w:pPr>
    </w:p>
    <w:p w14:paraId="12B1C1B4" w14:textId="5772D6EB" w:rsidR="00C45982" w:rsidRPr="009D7C4C" w:rsidRDefault="00C45982" w:rsidP="009D7C4C">
      <w:pPr>
        <w:pStyle w:val="NoSpacing"/>
        <w:jc w:val="center"/>
        <w:rPr>
          <w:rFonts w:ascii="Times New Roman" w:hAnsi="Times New Roman" w:cs="Times New Roman"/>
          <w:b/>
          <w:bCs/>
          <w:sz w:val="24"/>
          <w:szCs w:val="24"/>
        </w:rPr>
      </w:pPr>
      <w:r w:rsidRPr="009D7C4C">
        <w:rPr>
          <w:rFonts w:ascii="Times New Roman" w:hAnsi="Times New Roman" w:cs="Times New Roman"/>
          <w:b/>
          <w:bCs/>
          <w:sz w:val="24"/>
          <w:szCs w:val="24"/>
        </w:rPr>
        <w:t>Toll-free Bridge Number:  877.989.3761</w:t>
      </w:r>
    </w:p>
    <w:p w14:paraId="4860D016" w14:textId="2D978538" w:rsidR="00C45982" w:rsidRPr="009D7C4C" w:rsidRDefault="00C45982" w:rsidP="009D7C4C">
      <w:pPr>
        <w:pStyle w:val="NoSpacing"/>
        <w:jc w:val="center"/>
        <w:rPr>
          <w:rFonts w:ascii="Times New Roman" w:hAnsi="Times New Roman" w:cs="Times New Roman"/>
          <w:b/>
          <w:bCs/>
          <w:sz w:val="24"/>
          <w:szCs w:val="24"/>
        </w:rPr>
      </w:pPr>
      <w:r w:rsidRPr="009D7C4C">
        <w:rPr>
          <w:rFonts w:ascii="Times New Roman" w:hAnsi="Times New Roman" w:cs="Times New Roman"/>
          <w:b/>
          <w:bCs/>
          <w:sz w:val="24"/>
          <w:szCs w:val="24"/>
        </w:rPr>
        <w:t>PIN Number:  25585319</w:t>
      </w:r>
    </w:p>
    <w:p w14:paraId="28DE7A81" w14:textId="77777777" w:rsidR="009D7C4C" w:rsidRPr="009D7C4C" w:rsidRDefault="009D7C4C" w:rsidP="00A341AD">
      <w:pPr>
        <w:pStyle w:val="NoSpacing"/>
        <w:spacing w:line="360" w:lineRule="auto"/>
        <w:jc w:val="center"/>
        <w:rPr>
          <w:rFonts w:ascii="Times New Roman" w:hAnsi="Times New Roman" w:cs="Times New Roman"/>
          <w:sz w:val="24"/>
          <w:szCs w:val="24"/>
        </w:rPr>
      </w:pPr>
    </w:p>
    <w:p w14:paraId="54741AE5" w14:textId="3A28F385" w:rsidR="00025AA2" w:rsidRPr="00F23D7B" w:rsidRDefault="00025AA2" w:rsidP="00A341AD">
      <w:pPr>
        <w:pStyle w:val="ParaTab1"/>
        <w:numPr>
          <w:ilvl w:val="0"/>
          <w:numId w:val="1"/>
        </w:numPr>
        <w:tabs>
          <w:tab w:val="left" w:pos="2070"/>
        </w:tabs>
        <w:spacing w:line="360" w:lineRule="auto"/>
        <w:ind w:left="0" w:firstLine="1440"/>
        <w:rPr>
          <w:rFonts w:ascii="Times New Roman" w:hAnsi="Times New Roman" w:cs="Times New Roman"/>
        </w:rPr>
      </w:pPr>
      <w:r w:rsidRPr="00F23D7B">
        <w:rPr>
          <w:rFonts w:ascii="Times New Roman" w:hAnsi="Times New Roman" w:cs="Times New Roman"/>
        </w:rPr>
        <w:t xml:space="preserve">That the provisions of the Prehearing Order dated November 17, </w:t>
      </w:r>
      <w:r w:rsidR="00EB5BAE" w:rsidRPr="00F23D7B">
        <w:rPr>
          <w:rFonts w:ascii="Times New Roman" w:hAnsi="Times New Roman" w:cs="Times New Roman"/>
        </w:rPr>
        <w:t>2022</w:t>
      </w:r>
      <w:r w:rsidRPr="00F23D7B">
        <w:rPr>
          <w:rFonts w:ascii="Times New Roman" w:hAnsi="Times New Roman" w:cs="Times New Roman"/>
        </w:rPr>
        <w:t xml:space="preserve"> issued in this matter remain in effect.</w:t>
      </w:r>
    </w:p>
    <w:p w14:paraId="0538A248" w14:textId="77777777" w:rsidR="00025AA2" w:rsidRPr="00F23D7B" w:rsidRDefault="00025AA2" w:rsidP="00A341AD">
      <w:pPr>
        <w:pStyle w:val="ListParagraph"/>
        <w:spacing w:line="360" w:lineRule="auto"/>
        <w:rPr>
          <w:rFonts w:ascii="Times New Roman" w:hAnsi="Times New Roman" w:cs="Times New Roman"/>
          <w:sz w:val="24"/>
          <w:szCs w:val="24"/>
        </w:rPr>
      </w:pPr>
    </w:p>
    <w:p w14:paraId="68C0D5AA" w14:textId="77777777" w:rsidR="002338D1" w:rsidRPr="00F23D7B" w:rsidRDefault="00C45982" w:rsidP="00A341AD">
      <w:pPr>
        <w:numPr>
          <w:ilvl w:val="0"/>
          <w:numId w:val="1"/>
        </w:numPr>
        <w:autoSpaceDE w:val="0"/>
        <w:autoSpaceDN w:val="0"/>
        <w:spacing w:after="0" w:line="360" w:lineRule="auto"/>
        <w:ind w:left="90" w:firstLine="1350"/>
        <w:rPr>
          <w:rFonts w:ascii="Times New Roman" w:hAnsi="Times New Roman" w:cs="Times New Roman"/>
          <w:bCs/>
          <w:sz w:val="24"/>
          <w:szCs w:val="24"/>
        </w:rPr>
      </w:pPr>
      <w:r w:rsidRPr="00F23D7B">
        <w:rPr>
          <w:rFonts w:ascii="Times New Roman" w:hAnsi="Times New Roman" w:cs="Times New Roman"/>
          <w:bCs/>
          <w:sz w:val="24"/>
          <w:szCs w:val="24"/>
        </w:rPr>
        <w:t xml:space="preserve">That the parties are encouraged to engage in settlement discussions to resolve all outstanding matters. </w:t>
      </w:r>
    </w:p>
    <w:p w14:paraId="48D1C5AE" w14:textId="77777777" w:rsidR="002338D1" w:rsidRPr="00F23D7B" w:rsidRDefault="002338D1" w:rsidP="00A341AD">
      <w:pPr>
        <w:pStyle w:val="ListParagraph"/>
        <w:spacing w:line="360" w:lineRule="auto"/>
        <w:rPr>
          <w:rFonts w:ascii="Times New Roman" w:hAnsi="Times New Roman" w:cs="Times New Roman"/>
          <w:sz w:val="24"/>
          <w:szCs w:val="24"/>
        </w:rPr>
      </w:pPr>
    </w:p>
    <w:p w14:paraId="6FAA01BE" w14:textId="454E5287" w:rsidR="002338D1" w:rsidRPr="00F23D7B" w:rsidRDefault="002338D1" w:rsidP="00A341AD">
      <w:pPr>
        <w:numPr>
          <w:ilvl w:val="0"/>
          <w:numId w:val="1"/>
        </w:numPr>
        <w:autoSpaceDE w:val="0"/>
        <w:autoSpaceDN w:val="0"/>
        <w:spacing w:after="0" w:line="360" w:lineRule="auto"/>
        <w:ind w:left="90" w:firstLine="1350"/>
        <w:rPr>
          <w:rFonts w:ascii="Times New Roman" w:hAnsi="Times New Roman" w:cs="Times New Roman"/>
          <w:bCs/>
          <w:sz w:val="24"/>
          <w:szCs w:val="24"/>
        </w:rPr>
      </w:pPr>
      <w:r w:rsidRPr="00F23D7B">
        <w:rPr>
          <w:rFonts w:ascii="Times New Roman" w:hAnsi="Times New Roman" w:cs="Times New Roman"/>
          <w:sz w:val="24"/>
          <w:szCs w:val="24"/>
        </w:rPr>
        <w:lastRenderedPageBreak/>
        <w:t xml:space="preserve">That the parties are requested to please provide an update if any progress is made with settlement discussions prior to the next hearing. </w:t>
      </w:r>
    </w:p>
    <w:p w14:paraId="6811DBC5" w14:textId="77777777" w:rsidR="002338D1" w:rsidRPr="00F23D7B" w:rsidRDefault="002338D1" w:rsidP="00B12DB2">
      <w:pPr>
        <w:pStyle w:val="NoSpacing"/>
        <w:spacing w:line="360" w:lineRule="auto"/>
        <w:rPr>
          <w:rFonts w:ascii="Times New Roman" w:hAnsi="Times New Roman" w:cs="Times New Roman"/>
          <w:sz w:val="24"/>
          <w:szCs w:val="24"/>
        </w:rPr>
      </w:pPr>
    </w:p>
    <w:p w14:paraId="06555C2C" w14:textId="77777777" w:rsidR="002338D1" w:rsidRPr="00F23D7B" w:rsidRDefault="002338D1" w:rsidP="00B12DB2">
      <w:pPr>
        <w:pStyle w:val="NoSpacing"/>
        <w:spacing w:line="360" w:lineRule="auto"/>
        <w:rPr>
          <w:rFonts w:ascii="Times New Roman" w:hAnsi="Times New Roman" w:cs="Times New Roman"/>
          <w:bCs/>
          <w:sz w:val="24"/>
          <w:szCs w:val="24"/>
        </w:rPr>
      </w:pPr>
    </w:p>
    <w:p w14:paraId="59E3D981" w14:textId="1473BB2E" w:rsidR="00402D80" w:rsidRPr="00F23D7B" w:rsidRDefault="00402D80" w:rsidP="00402D80">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F23D7B">
        <w:rPr>
          <w:rFonts w:ascii="Times New Roman" w:eastAsia="Times New Roman" w:hAnsi="Times New Roman" w:cs="Times New Roman"/>
          <w:spacing w:val="-3"/>
          <w:sz w:val="24"/>
          <w:szCs w:val="24"/>
        </w:rPr>
        <w:t>Date:</w:t>
      </w:r>
      <w:r w:rsidRPr="00F23D7B">
        <w:rPr>
          <w:rFonts w:ascii="Times New Roman" w:eastAsia="Times New Roman" w:hAnsi="Times New Roman" w:cs="Times New Roman"/>
          <w:spacing w:val="-3"/>
          <w:sz w:val="24"/>
          <w:szCs w:val="24"/>
        </w:rPr>
        <w:tab/>
      </w:r>
      <w:r w:rsidR="002C7A83" w:rsidRPr="00F23D7B">
        <w:rPr>
          <w:rFonts w:ascii="Times New Roman" w:eastAsia="Times New Roman" w:hAnsi="Times New Roman" w:cs="Times New Roman"/>
          <w:spacing w:val="-3"/>
          <w:sz w:val="24"/>
          <w:szCs w:val="24"/>
          <w:u w:val="single"/>
        </w:rPr>
        <w:t>January 19</w:t>
      </w:r>
      <w:r w:rsidRPr="00F23D7B">
        <w:rPr>
          <w:rFonts w:ascii="Times New Roman" w:eastAsia="Times New Roman" w:hAnsi="Times New Roman" w:cs="Times New Roman"/>
          <w:spacing w:val="-3"/>
          <w:sz w:val="24"/>
          <w:szCs w:val="24"/>
          <w:u w:val="single"/>
        </w:rPr>
        <w:t>, 202</w:t>
      </w:r>
      <w:r w:rsidR="002C7A83" w:rsidRPr="00F23D7B">
        <w:rPr>
          <w:rFonts w:ascii="Times New Roman" w:eastAsia="Times New Roman" w:hAnsi="Times New Roman" w:cs="Times New Roman"/>
          <w:spacing w:val="-3"/>
          <w:sz w:val="24"/>
          <w:szCs w:val="24"/>
          <w:u w:val="single"/>
        </w:rPr>
        <w:t>3</w:t>
      </w:r>
      <w:r w:rsidRPr="00F23D7B">
        <w:rPr>
          <w:rFonts w:ascii="Times New Roman" w:eastAsia="Times New Roman" w:hAnsi="Times New Roman" w:cs="Times New Roman"/>
          <w:spacing w:val="-3"/>
          <w:sz w:val="24"/>
          <w:szCs w:val="24"/>
        </w:rPr>
        <w:tab/>
      </w:r>
      <w:r w:rsidRPr="00F23D7B">
        <w:rPr>
          <w:rFonts w:ascii="Times New Roman" w:eastAsia="Times New Roman" w:hAnsi="Times New Roman" w:cs="Times New Roman"/>
          <w:spacing w:val="-3"/>
          <w:sz w:val="24"/>
          <w:szCs w:val="24"/>
          <w:u w:val="single"/>
        </w:rPr>
        <w:tab/>
      </w:r>
      <w:r w:rsidRPr="00F23D7B">
        <w:rPr>
          <w:rFonts w:ascii="Times New Roman" w:eastAsia="Times New Roman" w:hAnsi="Times New Roman" w:cs="Times New Roman"/>
          <w:spacing w:val="-3"/>
          <w:sz w:val="24"/>
          <w:szCs w:val="24"/>
          <w:u w:val="single"/>
        </w:rPr>
        <w:tab/>
        <w:t>/s/</w:t>
      </w:r>
      <w:r w:rsidRPr="00F23D7B">
        <w:rPr>
          <w:rFonts w:ascii="Times New Roman" w:eastAsia="Times New Roman" w:hAnsi="Times New Roman" w:cs="Times New Roman"/>
          <w:spacing w:val="-3"/>
          <w:sz w:val="24"/>
          <w:szCs w:val="24"/>
          <w:u w:val="single"/>
        </w:rPr>
        <w:tab/>
      </w:r>
      <w:r w:rsidRPr="00F23D7B">
        <w:rPr>
          <w:rFonts w:ascii="Times New Roman" w:eastAsia="Times New Roman" w:hAnsi="Times New Roman" w:cs="Times New Roman"/>
          <w:spacing w:val="-3"/>
          <w:sz w:val="24"/>
          <w:szCs w:val="24"/>
          <w:u w:val="single"/>
        </w:rPr>
        <w:tab/>
      </w:r>
      <w:r w:rsidRPr="00F23D7B">
        <w:rPr>
          <w:rFonts w:ascii="Times New Roman" w:eastAsia="Times New Roman" w:hAnsi="Times New Roman" w:cs="Times New Roman"/>
          <w:spacing w:val="-3"/>
          <w:sz w:val="24"/>
          <w:szCs w:val="24"/>
          <w:u w:val="single"/>
        </w:rPr>
        <w:tab/>
      </w:r>
    </w:p>
    <w:p w14:paraId="151C0102" w14:textId="55D76891" w:rsidR="00402D80" w:rsidRPr="00F23D7B" w:rsidRDefault="00402D80" w:rsidP="00402D80">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F23D7B">
        <w:rPr>
          <w:rFonts w:ascii="Times New Roman" w:eastAsia="Times New Roman" w:hAnsi="Times New Roman" w:cs="Times New Roman"/>
          <w:spacing w:val="-3"/>
          <w:sz w:val="24"/>
          <w:szCs w:val="24"/>
        </w:rPr>
        <w:tab/>
      </w:r>
      <w:r w:rsidRPr="00F23D7B">
        <w:rPr>
          <w:rFonts w:ascii="Times New Roman" w:eastAsia="Times New Roman" w:hAnsi="Times New Roman" w:cs="Times New Roman"/>
          <w:spacing w:val="-3"/>
          <w:sz w:val="24"/>
          <w:szCs w:val="24"/>
        </w:rPr>
        <w:tab/>
      </w:r>
      <w:r w:rsidRPr="00F23D7B">
        <w:rPr>
          <w:rFonts w:ascii="Times New Roman" w:eastAsia="Times New Roman" w:hAnsi="Times New Roman" w:cs="Times New Roman"/>
          <w:spacing w:val="-3"/>
          <w:sz w:val="24"/>
          <w:szCs w:val="24"/>
        </w:rPr>
        <w:tab/>
        <w:t>Arlene Ashton</w:t>
      </w:r>
    </w:p>
    <w:p w14:paraId="29913D66" w14:textId="3F4419A5" w:rsidR="002338D1" w:rsidRPr="00F23D7B" w:rsidRDefault="002338D1" w:rsidP="002338D1">
      <w:pPr>
        <w:rPr>
          <w:rFonts w:ascii="Times New Roman" w:hAnsi="Times New Roman" w:cs="Times New Roman"/>
          <w:spacing w:val="-3"/>
          <w:sz w:val="24"/>
          <w:szCs w:val="24"/>
        </w:rPr>
      </w:pPr>
      <w:r w:rsidRPr="00F23D7B">
        <w:rPr>
          <w:rFonts w:ascii="Times New Roman" w:eastAsia="Times New Roman" w:hAnsi="Times New Roman" w:cs="Times New Roman"/>
          <w:spacing w:val="-3"/>
          <w:sz w:val="24"/>
          <w:szCs w:val="24"/>
        </w:rPr>
        <w:tab/>
      </w:r>
      <w:r w:rsidRPr="00F23D7B">
        <w:rPr>
          <w:rFonts w:ascii="Times New Roman" w:eastAsia="Times New Roman" w:hAnsi="Times New Roman" w:cs="Times New Roman"/>
          <w:spacing w:val="-3"/>
          <w:sz w:val="24"/>
          <w:szCs w:val="24"/>
        </w:rPr>
        <w:tab/>
      </w:r>
      <w:r w:rsidRPr="00F23D7B">
        <w:rPr>
          <w:rFonts w:ascii="Times New Roman" w:eastAsia="Times New Roman" w:hAnsi="Times New Roman" w:cs="Times New Roman"/>
          <w:spacing w:val="-3"/>
          <w:sz w:val="24"/>
          <w:szCs w:val="24"/>
        </w:rPr>
        <w:tab/>
      </w:r>
      <w:r w:rsidRPr="00F23D7B">
        <w:rPr>
          <w:rFonts w:ascii="Times New Roman" w:eastAsia="Times New Roman" w:hAnsi="Times New Roman" w:cs="Times New Roman"/>
          <w:spacing w:val="-3"/>
          <w:sz w:val="24"/>
          <w:szCs w:val="24"/>
        </w:rPr>
        <w:tab/>
      </w:r>
      <w:r w:rsidRPr="00F23D7B">
        <w:rPr>
          <w:rFonts w:ascii="Times New Roman" w:eastAsia="Times New Roman" w:hAnsi="Times New Roman" w:cs="Times New Roman"/>
          <w:spacing w:val="-3"/>
          <w:sz w:val="24"/>
          <w:szCs w:val="24"/>
        </w:rPr>
        <w:tab/>
      </w:r>
      <w:r w:rsidRPr="00F23D7B">
        <w:rPr>
          <w:rFonts w:ascii="Times New Roman" w:eastAsia="Times New Roman" w:hAnsi="Times New Roman" w:cs="Times New Roman"/>
          <w:spacing w:val="-3"/>
          <w:sz w:val="24"/>
          <w:szCs w:val="24"/>
        </w:rPr>
        <w:tab/>
      </w:r>
      <w:r w:rsidRPr="00F23D7B">
        <w:rPr>
          <w:rFonts w:ascii="Times New Roman" w:eastAsia="Times New Roman" w:hAnsi="Times New Roman" w:cs="Times New Roman"/>
          <w:spacing w:val="-3"/>
          <w:sz w:val="24"/>
          <w:szCs w:val="24"/>
        </w:rPr>
        <w:tab/>
      </w:r>
      <w:r w:rsidRPr="00F23D7B">
        <w:rPr>
          <w:rFonts w:ascii="Times New Roman" w:hAnsi="Times New Roman" w:cs="Times New Roman"/>
          <w:spacing w:val="-3"/>
          <w:sz w:val="24"/>
          <w:szCs w:val="24"/>
        </w:rPr>
        <w:t>Administrative Law Judge</w:t>
      </w:r>
    </w:p>
    <w:p w14:paraId="43D36E6C" w14:textId="09C3A11F" w:rsidR="00712354" w:rsidRDefault="00712354">
      <w:pPr>
        <w:spacing w:after="160" w:line="259"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14:paraId="0067588C" w14:textId="77777777" w:rsidR="00712354" w:rsidRPr="00712354" w:rsidRDefault="00712354" w:rsidP="00712354">
      <w:pPr>
        <w:pStyle w:val="NoSpacing"/>
        <w:rPr>
          <w:rFonts w:ascii="Times New Roman" w:hAnsi="Times New Roman" w:cs="Times New Roman"/>
          <w:b/>
          <w:bCs/>
          <w:sz w:val="24"/>
          <w:szCs w:val="24"/>
          <w:u w:val="single"/>
        </w:rPr>
      </w:pPr>
      <w:r w:rsidRPr="00712354">
        <w:rPr>
          <w:rFonts w:ascii="Times New Roman" w:hAnsi="Times New Roman" w:cs="Times New Roman"/>
          <w:b/>
          <w:bCs/>
          <w:sz w:val="24"/>
          <w:szCs w:val="24"/>
          <w:u w:val="single"/>
        </w:rPr>
        <w:lastRenderedPageBreak/>
        <w:t>C-2022-3035452 - CHRISTINA FYNES v. PECO ENERGY COMPANY-ELECTRIC</w:t>
      </w:r>
      <w:r w:rsidRPr="00712354">
        <w:rPr>
          <w:rFonts w:ascii="Times New Roman" w:hAnsi="Times New Roman" w:cs="Times New Roman"/>
          <w:b/>
          <w:bCs/>
          <w:sz w:val="24"/>
          <w:szCs w:val="24"/>
          <w:u w:val="single"/>
        </w:rPr>
        <w:br/>
      </w:r>
      <w:r w:rsidRPr="00712354">
        <w:rPr>
          <w:rFonts w:ascii="Times New Roman" w:hAnsi="Times New Roman" w:cs="Times New Roman"/>
          <w:b/>
          <w:bCs/>
          <w:sz w:val="24"/>
          <w:szCs w:val="24"/>
          <w:u w:val="single"/>
        </w:rPr>
        <w:br/>
        <w:t>C-2022-3035459 - CHRISTINA FYNES v. PECO ENERGY COMPANY-GAS</w:t>
      </w:r>
    </w:p>
    <w:p w14:paraId="17BCAC2F" w14:textId="663BA8F8" w:rsidR="00712354" w:rsidRDefault="00712354" w:rsidP="00712354">
      <w:pPr>
        <w:pStyle w:val="NoSpacing"/>
        <w:rPr>
          <w:rFonts w:ascii="Times New Roman" w:hAnsi="Times New Roman" w:cs="Times New Roman"/>
          <w:sz w:val="24"/>
          <w:szCs w:val="24"/>
        </w:rPr>
      </w:pPr>
    </w:p>
    <w:p w14:paraId="19CE2C9B" w14:textId="77777777" w:rsidR="00E577E5" w:rsidRPr="00712354" w:rsidRDefault="00E577E5" w:rsidP="00712354">
      <w:pPr>
        <w:pStyle w:val="NoSpacing"/>
        <w:rPr>
          <w:rFonts w:ascii="Times New Roman" w:hAnsi="Times New Roman" w:cs="Times New Roman"/>
          <w:sz w:val="24"/>
          <w:szCs w:val="24"/>
        </w:rPr>
      </w:pPr>
    </w:p>
    <w:p w14:paraId="3C2638D4"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sz w:val="24"/>
          <w:szCs w:val="24"/>
        </w:rPr>
        <w:t>CHRISTINA FYNES</w:t>
      </w:r>
    </w:p>
    <w:p w14:paraId="215EF63D"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sz w:val="24"/>
          <w:szCs w:val="24"/>
        </w:rPr>
        <w:t>1819 SHALLCROSS AVENUE</w:t>
      </w:r>
    </w:p>
    <w:p w14:paraId="53194A51"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sz w:val="24"/>
          <w:szCs w:val="24"/>
        </w:rPr>
        <w:t>FOLCROFT PA  19032</w:t>
      </w:r>
    </w:p>
    <w:p w14:paraId="0C44DC32"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bCs/>
          <w:sz w:val="24"/>
          <w:szCs w:val="24"/>
        </w:rPr>
        <w:t>610.803.8901</w:t>
      </w:r>
    </w:p>
    <w:p w14:paraId="48C02AAD"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sz w:val="24"/>
          <w:szCs w:val="24"/>
        </w:rPr>
        <w:t>cfynes81@gmail.com</w:t>
      </w:r>
    </w:p>
    <w:p w14:paraId="0F3217C0"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sz w:val="24"/>
          <w:szCs w:val="24"/>
        </w:rPr>
        <w:t>Accepts eService</w:t>
      </w:r>
    </w:p>
    <w:p w14:paraId="0FC5DF9E" w14:textId="77777777" w:rsidR="00712354" w:rsidRPr="00712354" w:rsidRDefault="00712354" w:rsidP="00712354">
      <w:pPr>
        <w:pStyle w:val="NoSpacing"/>
        <w:rPr>
          <w:rFonts w:ascii="Times New Roman" w:hAnsi="Times New Roman" w:cs="Times New Roman"/>
          <w:sz w:val="24"/>
          <w:szCs w:val="24"/>
        </w:rPr>
      </w:pPr>
    </w:p>
    <w:p w14:paraId="35207316"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sz w:val="24"/>
          <w:szCs w:val="24"/>
        </w:rPr>
        <w:t>KHADIJAH SCOTT ESQUIRE</w:t>
      </w:r>
    </w:p>
    <w:p w14:paraId="38EBDFCB"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sz w:val="24"/>
          <w:szCs w:val="24"/>
        </w:rPr>
        <w:t>PECO ENERGY COMPANY</w:t>
      </w:r>
    </w:p>
    <w:p w14:paraId="4BF54F8E"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sz w:val="24"/>
          <w:szCs w:val="24"/>
        </w:rPr>
        <w:t>2301 MARKET STREET S23-1</w:t>
      </w:r>
    </w:p>
    <w:p w14:paraId="1CF9C824"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sz w:val="24"/>
          <w:szCs w:val="24"/>
        </w:rPr>
        <w:t>PHILADELPHIA PA  19103</w:t>
      </w:r>
    </w:p>
    <w:p w14:paraId="357FC07B"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bCs/>
          <w:sz w:val="24"/>
          <w:szCs w:val="24"/>
        </w:rPr>
        <w:t>215.841.6841</w:t>
      </w:r>
    </w:p>
    <w:p w14:paraId="0107F964"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sz w:val="24"/>
          <w:szCs w:val="24"/>
        </w:rPr>
        <w:t>khadijah.scott@exeloncorp.com</w:t>
      </w:r>
    </w:p>
    <w:p w14:paraId="29F7287A" w14:textId="77777777" w:rsidR="00712354" w:rsidRPr="00712354" w:rsidRDefault="00712354" w:rsidP="00712354">
      <w:pPr>
        <w:pStyle w:val="NoSpacing"/>
        <w:rPr>
          <w:rFonts w:ascii="Times New Roman" w:hAnsi="Times New Roman" w:cs="Times New Roman"/>
          <w:sz w:val="24"/>
          <w:szCs w:val="24"/>
        </w:rPr>
      </w:pPr>
      <w:r w:rsidRPr="00712354">
        <w:rPr>
          <w:rFonts w:ascii="Times New Roman" w:hAnsi="Times New Roman" w:cs="Times New Roman"/>
          <w:sz w:val="24"/>
          <w:szCs w:val="24"/>
        </w:rPr>
        <w:t>Accepts eService</w:t>
      </w:r>
    </w:p>
    <w:sectPr w:rsidR="00712354" w:rsidRPr="00712354" w:rsidSect="00A1395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B07B" w14:textId="77777777" w:rsidR="002E69F3" w:rsidRDefault="002E69F3" w:rsidP="00500B3B">
      <w:pPr>
        <w:spacing w:after="0" w:line="240" w:lineRule="auto"/>
      </w:pPr>
      <w:r>
        <w:separator/>
      </w:r>
    </w:p>
  </w:endnote>
  <w:endnote w:type="continuationSeparator" w:id="0">
    <w:p w14:paraId="47F1350A" w14:textId="77777777" w:rsidR="002E69F3" w:rsidRDefault="002E69F3" w:rsidP="0050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630565"/>
      <w:docPartObj>
        <w:docPartGallery w:val="Page Numbers (Bottom of Page)"/>
        <w:docPartUnique/>
      </w:docPartObj>
    </w:sdtPr>
    <w:sdtEndPr>
      <w:rPr>
        <w:rFonts w:ascii="Times New Roman" w:hAnsi="Times New Roman" w:cs="Times New Roman"/>
        <w:noProof/>
        <w:sz w:val="20"/>
        <w:szCs w:val="20"/>
      </w:rPr>
    </w:sdtEndPr>
    <w:sdtContent>
      <w:p w14:paraId="4C636961" w14:textId="3F13D45A" w:rsidR="00A13953" w:rsidRPr="00A13953" w:rsidRDefault="00A13953">
        <w:pPr>
          <w:pStyle w:val="Footer"/>
          <w:jc w:val="center"/>
          <w:rPr>
            <w:rFonts w:ascii="Times New Roman" w:hAnsi="Times New Roman" w:cs="Times New Roman"/>
            <w:sz w:val="20"/>
            <w:szCs w:val="20"/>
          </w:rPr>
        </w:pPr>
        <w:r w:rsidRPr="00A13953">
          <w:rPr>
            <w:rFonts w:ascii="Times New Roman" w:hAnsi="Times New Roman" w:cs="Times New Roman"/>
            <w:sz w:val="20"/>
            <w:szCs w:val="20"/>
          </w:rPr>
          <w:fldChar w:fldCharType="begin"/>
        </w:r>
        <w:r w:rsidRPr="00A13953">
          <w:rPr>
            <w:rFonts w:ascii="Times New Roman" w:hAnsi="Times New Roman" w:cs="Times New Roman"/>
            <w:sz w:val="20"/>
            <w:szCs w:val="20"/>
          </w:rPr>
          <w:instrText xml:space="preserve"> PAGE   \* MERGEFORMAT </w:instrText>
        </w:r>
        <w:r w:rsidRPr="00A13953">
          <w:rPr>
            <w:rFonts w:ascii="Times New Roman" w:hAnsi="Times New Roman" w:cs="Times New Roman"/>
            <w:sz w:val="20"/>
            <w:szCs w:val="20"/>
          </w:rPr>
          <w:fldChar w:fldCharType="separate"/>
        </w:r>
        <w:r w:rsidRPr="00A13953">
          <w:rPr>
            <w:rFonts w:ascii="Times New Roman" w:hAnsi="Times New Roman" w:cs="Times New Roman"/>
            <w:noProof/>
            <w:sz w:val="20"/>
            <w:szCs w:val="20"/>
          </w:rPr>
          <w:t>2</w:t>
        </w:r>
        <w:r w:rsidRPr="00A13953">
          <w:rPr>
            <w:rFonts w:ascii="Times New Roman" w:hAnsi="Times New Roman" w:cs="Times New Roman"/>
            <w:noProof/>
            <w:sz w:val="20"/>
            <w:szCs w:val="20"/>
          </w:rPr>
          <w:fldChar w:fldCharType="end"/>
        </w:r>
      </w:p>
    </w:sdtContent>
  </w:sdt>
  <w:p w14:paraId="3055E241" w14:textId="77777777" w:rsidR="0076066E" w:rsidRDefault="00760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BA07" w14:textId="77777777" w:rsidR="002E69F3" w:rsidRDefault="002E69F3" w:rsidP="00500B3B">
      <w:pPr>
        <w:spacing w:after="0" w:line="240" w:lineRule="auto"/>
      </w:pPr>
      <w:r>
        <w:separator/>
      </w:r>
    </w:p>
  </w:footnote>
  <w:footnote w:type="continuationSeparator" w:id="0">
    <w:p w14:paraId="1AC23985" w14:textId="77777777" w:rsidR="002E69F3" w:rsidRDefault="002E69F3" w:rsidP="00500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0401201">
    <w:abstractNumId w:val="0"/>
  </w:num>
  <w:num w:numId="2" w16cid:durableId="1057628452">
    <w:abstractNumId w:val="2"/>
  </w:num>
  <w:num w:numId="3" w16cid:durableId="363482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5F"/>
    <w:rsid w:val="000035CA"/>
    <w:rsid w:val="00025AA2"/>
    <w:rsid w:val="0003217F"/>
    <w:rsid w:val="00037E55"/>
    <w:rsid w:val="00053FD8"/>
    <w:rsid w:val="00122D8E"/>
    <w:rsid w:val="00163BDB"/>
    <w:rsid w:val="001A6EAD"/>
    <w:rsid w:val="002338D1"/>
    <w:rsid w:val="00271B0F"/>
    <w:rsid w:val="002C7A83"/>
    <w:rsid w:val="002E69F3"/>
    <w:rsid w:val="00314393"/>
    <w:rsid w:val="003263F7"/>
    <w:rsid w:val="00326443"/>
    <w:rsid w:val="003448C3"/>
    <w:rsid w:val="00353D2C"/>
    <w:rsid w:val="003A1913"/>
    <w:rsid w:val="00402D80"/>
    <w:rsid w:val="00500B3B"/>
    <w:rsid w:val="00522EC1"/>
    <w:rsid w:val="0053406E"/>
    <w:rsid w:val="00576B8C"/>
    <w:rsid w:val="005F117E"/>
    <w:rsid w:val="00612B25"/>
    <w:rsid w:val="00615A36"/>
    <w:rsid w:val="006309AE"/>
    <w:rsid w:val="006C073B"/>
    <w:rsid w:val="006C41C1"/>
    <w:rsid w:val="006D3916"/>
    <w:rsid w:val="00712354"/>
    <w:rsid w:val="00715649"/>
    <w:rsid w:val="0076066E"/>
    <w:rsid w:val="0086739F"/>
    <w:rsid w:val="008C68F8"/>
    <w:rsid w:val="009D7C4C"/>
    <w:rsid w:val="00A13953"/>
    <w:rsid w:val="00A27177"/>
    <w:rsid w:val="00A341AD"/>
    <w:rsid w:val="00A83B82"/>
    <w:rsid w:val="00A8642F"/>
    <w:rsid w:val="00AB59A1"/>
    <w:rsid w:val="00AE23D0"/>
    <w:rsid w:val="00B12DB2"/>
    <w:rsid w:val="00BA0744"/>
    <w:rsid w:val="00BC0B9E"/>
    <w:rsid w:val="00BD04EF"/>
    <w:rsid w:val="00BD425F"/>
    <w:rsid w:val="00C45982"/>
    <w:rsid w:val="00C5622D"/>
    <w:rsid w:val="00D047BF"/>
    <w:rsid w:val="00D13F05"/>
    <w:rsid w:val="00D23EB7"/>
    <w:rsid w:val="00D24CA6"/>
    <w:rsid w:val="00D24D5A"/>
    <w:rsid w:val="00D3281B"/>
    <w:rsid w:val="00D91581"/>
    <w:rsid w:val="00DA7FDF"/>
    <w:rsid w:val="00DD590C"/>
    <w:rsid w:val="00E577E5"/>
    <w:rsid w:val="00EA0982"/>
    <w:rsid w:val="00EB5BAE"/>
    <w:rsid w:val="00EF0CD3"/>
    <w:rsid w:val="00EF56F2"/>
    <w:rsid w:val="00F23D7B"/>
    <w:rsid w:val="00F27B58"/>
    <w:rsid w:val="00F9067B"/>
    <w:rsid w:val="00FA42A3"/>
    <w:rsid w:val="00FB23E2"/>
    <w:rsid w:val="00FC182D"/>
    <w:rsid w:val="00FC563A"/>
    <w:rsid w:val="00FC76AA"/>
    <w:rsid w:val="00FD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B83E"/>
  <w15:chartTrackingRefBased/>
  <w15:docId w15:val="{A7579D36-A17B-4C3D-B8F2-F3F865D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BD42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BD425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425F"/>
    <w:pPr>
      <w:ind w:left="720"/>
      <w:contextualSpacing/>
    </w:pPr>
  </w:style>
  <w:style w:type="paragraph" w:styleId="BodyText">
    <w:name w:val="Body Text"/>
    <w:basedOn w:val="Normal"/>
    <w:link w:val="BodyTextChar"/>
    <w:uiPriority w:val="99"/>
    <w:unhideWhenUsed/>
    <w:rsid w:val="00BD425F"/>
    <w:pPr>
      <w:autoSpaceDE w:val="0"/>
      <w:autoSpaceDN w:val="0"/>
      <w:spacing w:after="120" w:line="240" w:lineRule="auto"/>
    </w:pPr>
    <w:rPr>
      <w:rFonts w:ascii="CG Times" w:eastAsia="Times New Roman" w:hAnsi="CG Times" w:cs="CG Times"/>
      <w:sz w:val="24"/>
      <w:szCs w:val="24"/>
    </w:rPr>
  </w:style>
  <w:style w:type="character" w:customStyle="1" w:styleId="BodyTextChar">
    <w:name w:val="Body Text Char"/>
    <w:basedOn w:val="DefaultParagraphFont"/>
    <w:link w:val="BodyText"/>
    <w:uiPriority w:val="99"/>
    <w:rsid w:val="00BD425F"/>
    <w:rPr>
      <w:rFonts w:ascii="CG Times" w:eastAsia="Times New Roman" w:hAnsi="CG Times" w:cs="CG Times"/>
      <w:sz w:val="24"/>
      <w:szCs w:val="24"/>
    </w:rPr>
  </w:style>
  <w:style w:type="paragraph" w:styleId="NoSpacing">
    <w:name w:val="No Spacing"/>
    <w:uiPriority w:val="1"/>
    <w:qFormat/>
    <w:rsid w:val="0053406E"/>
    <w:pPr>
      <w:spacing w:after="0" w:line="240" w:lineRule="auto"/>
    </w:pPr>
  </w:style>
  <w:style w:type="paragraph" w:styleId="Header">
    <w:name w:val="header"/>
    <w:basedOn w:val="Normal"/>
    <w:link w:val="HeaderChar"/>
    <w:uiPriority w:val="99"/>
    <w:unhideWhenUsed/>
    <w:rsid w:val="00500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B3B"/>
  </w:style>
  <w:style w:type="paragraph" w:styleId="Footer">
    <w:name w:val="footer"/>
    <w:basedOn w:val="Normal"/>
    <w:link w:val="FooterChar"/>
    <w:uiPriority w:val="99"/>
    <w:unhideWhenUsed/>
    <w:rsid w:val="00500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38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Pamela McNeal</cp:lastModifiedBy>
  <cp:revision>2</cp:revision>
  <cp:lastPrinted>2023-01-19T16:45:00Z</cp:lastPrinted>
  <dcterms:created xsi:type="dcterms:W3CDTF">2023-01-19T18:34:00Z</dcterms:created>
  <dcterms:modified xsi:type="dcterms:W3CDTF">2023-01-19T18:34:00Z</dcterms:modified>
</cp:coreProperties>
</file>