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00DCF1E1" w:rsidR="00254068" w:rsidRDefault="0042380E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February 9, 2023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5CE1F8FC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9F2A9F" w:rsidRPr="009F2A9F">
        <w:rPr>
          <w:rFonts w:ascii="Microsoft Sans Serif" w:eastAsia="Microsoft Sans Serif" w:hAnsi="Microsoft Sans Serif" w:cs="Microsoft Sans Serif"/>
          <w:b/>
        </w:rPr>
        <w:t>F-2022-3036309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412F5173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F547009" w14:textId="77777777" w:rsidR="00AD45D3" w:rsidRPr="005A2C34" w:rsidRDefault="00AD45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80E5EE5" w14:textId="78B1A046" w:rsidR="00A911A1" w:rsidRPr="00F72CAA" w:rsidRDefault="009F2A9F" w:rsidP="004238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F2A9F">
        <w:rPr>
          <w:rFonts w:ascii="Microsoft Sans Serif" w:hAnsi="Microsoft Sans Serif" w:cs="Microsoft Sans Serif"/>
          <w:b/>
          <w:bCs/>
          <w:spacing w:val="-3"/>
          <w:szCs w:val="24"/>
        </w:rPr>
        <w:t>Tina Barnett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r w:rsidR="003C63F8" w:rsidRPr="003C63F8">
        <w:rPr>
          <w:rFonts w:ascii="Microsoft Sans Serif" w:hAnsi="Microsoft Sans Serif" w:cs="Microsoft Sans Serif"/>
          <w:b/>
          <w:bCs/>
          <w:spacing w:val="-3"/>
          <w:szCs w:val="24"/>
        </w:rPr>
        <w:t>v</w:t>
      </w:r>
      <w:r w:rsidR="003C63F8"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="003C63F8" w:rsidRPr="003C63F8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Philadelphia Gas Works</w:t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</w:p>
    <w:p w14:paraId="2A5B3F46" w14:textId="3FF91995" w:rsidR="001532F0" w:rsidRPr="00F72CAA" w:rsidRDefault="0042380E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532A0BD9" w:rsidR="00783B01" w:rsidRDefault="00192F1B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42380E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42380E">
        <w:rPr>
          <w:rFonts w:ascii="Microsoft Sans Serif" w:hAnsi="Microsoft Sans Serif" w:cs="Microsoft Sans Serif"/>
          <w:szCs w:val="24"/>
        </w:rPr>
        <w:t>of the following cancellation:</w:t>
      </w:r>
    </w:p>
    <w:p w14:paraId="1089A89A" w14:textId="77777777" w:rsidR="00783B01" w:rsidRDefault="00783B01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1B8D46E5" w:rsidR="00783B01" w:rsidRPr="008E77AD" w:rsidRDefault="00783B01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8E77AD">
        <w:rPr>
          <w:rFonts w:ascii="Microsoft Sans Serif" w:hAnsi="Microsoft Sans Serif" w:cs="Microsoft Sans Serif"/>
          <w:b/>
          <w:bCs/>
          <w:szCs w:val="24"/>
        </w:rPr>
        <w:t>T</w:t>
      </w:r>
      <w:r w:rsidR="00421450">
        <w:rPr>
          <w:rFonts w:ascii="Microsoft Sans Serif" w:hAnsi="Microsoft Sans Serif" w:cs="Microsoft Sans Serif"/>
          <w:b/>
          <w:bCs/>
          <w:szCs w:val="24"/>
        </w:rPr>
        <w:t>uesday</w:t>
      </w:r>
      <w:r w:rsidR="00A37347" w:rsidRPr="00467404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421450">
        <w:rPr>
          <w:rFonts w:ascii="Microsoft Sans Serif" w:hAnsi="Microsoft Sans Serif" w:cs="Microsoft Sans Serif"/>
          <w:b/>
          <w:bCs/>
          <w:szCs w:val="24"/>
        </w:rPr>
        <w:t>February 14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</w:t>
      </w:r>
      <w:r w:rsidR="00ED6EDE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76D3ECD6" w14:textId="77777777" w:rsidR="00783B01" w:rsidRDefault="00783B01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42380E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17493F9" w14:textId="2BB73C71" w:rsidR="0079674B" w:rsidRDefault="0079674B" w:rsidP="0042380E">
      <w:pPr>
        <w:ind w:left="576"/>
        <w:rPr>
          <w:rFonts w:ascii="Microsoft Sans Serif" w:hAnsi="Microsoft Sans Serif" w:cs="Microsoft Sans Serif"/>
          <w:b/>
          <w:szCs w:val="24"/>
        </w:rPr>
      </w:pPr>
      <w:bookmarkStart w:id="1" w:name="_Hlk69901400"/>
      <w:r w:rsidRPr="00566160">
        <w:rPr>
          <w:rFonts w:ascii="Microsoft Sans Serif" w:hAnsi="Microsoft Sans Serif" w:cs="Microsoft Sans Serif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Cs w:val="24"/>
        </w:rPr>
        <w:t>:</w:t>
      </w:r>
      <w:r w:rsidRPr="00566160">
        <w:rPr>
          <w:rFonts w:ascii="Microsoft Sans Serif" w:hAnsi="Microsoft Sans Serif" w:cs="Microsoft Sans Serif"/>
          <w:szCs w:val="24"/>
        </w:rPr>
        <w:tab/>
      </w:r>
      <w:r w:rsidRPr="00566160">
        <w:rPr>
          <w:rFonts w:ascii="Microsoft Sans Serif" w:hAnsi="Microsoft Sans Serif" w:cs="Microsoft Sans Serif"/>
          <w:b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Cs w:val="24"/>
        </w:rPr>
        <w:t>Judge Eranda Vero</w:t>
      </w:r>
      <w:r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</w:p>
    <w:p w14:paraId="2F969890" w14:textId="3F679A2A" w:rsidR="0042380E" w:rsidRDefault="0042380E" w:rsidP="0079674B">
      <w:pPr>
        <w:rPr>
          <w:rFonts w:ascii="Microsoft Sans Serif" w:hAnsi="Microsoft Sans Serif" w:cs="Microsoft Sans Serif"/>
          <w:b/>
          <w:szCs w:val="24"/>
        </w:rPr>
      </w:pPr>
    </w:p>
    <w:p w14:paraId="04920C89" w14:textId="6F2B0DF0" w:rsidR="0042380E" w:rsidRPr="0042380E" w:rsidRDefault="0042380E" w:rsidP="0079674B">
      <w:pPr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42380E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205DB663" w14:textId="77777777" w:rsidR="0079674B" w:rsidRPr="00464809" w:rsidRDefault="0079674B" w:rsidP="0079674B">
      <w:pPr>
        <w:rPr>
          <w:rFonts w:ascii="Microsoft Sans Serif" w:hAnsi="Microsoft Sans Serif" w:cs="Microsoft Sans Serif"/>
          <w:szCs w:val="24"/>
        </w:rPr>
      </w:pPr>
    </w:p>
    <w:p w14:paraId="11993CC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507023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970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2F6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C3099D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A2402F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376F6E64" w:rsidR="00192F1B" w:rsidRDefault="00BE065C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>
        <w:rPr>
          <w:rFonts w:ascii="Microsoft Sans Serif" w:hAnsi="Microsoft Sans Serif" w:cs="Microsoft Sans Serif"/>
          <w:sz w:val="20"/>
        </w:rPr>
        <w:t xml:space="preserve">ALJ </w:t>
      </w:r>
      <w:r w:rsidR="0079674B">
        <w:rPr>
          <w:rFonts w:ascii="Microsoft Sans Serif" w:hAnsi="Microsoft Sans Serif" w:cs="Microsoft Sans Serif"/>
          <w:sz w:val="20"/>
        </w:rPr>
        <w:t>Vero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C. Biggica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r w:rsidR="00BC7425">
        <w:rPr>
          <w:rFonts w:ascii="Microsoft Sans Serif" w:hAnsi="Microsoft Sans Serif" w:cs="Microsoft Sans Serif"/>
          <w:sz w:val="20"/>
        </w:rPr>
        <w:t>Calendar file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bookmarkEnd w:id="1"/>
    </w:p>
    <w:p w14:paraId="4148BF3A" w14:textId="3737EE40" w:rsidR="0037262D" w:rsidRPr="0037262D" w:rsidRDefault="00192F1B" w:rsidP="0037262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37262D" w:rsidRPr="0037262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F-2022-3036309 - TINA BARNETT v. PHILADELPHIA GAS WORKS</w:t>
      </w:r>
      <w:r w:rsidR="0037262D" w:rsidRPr="0037262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37262D" w:rsidRPr="0037262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37262D" w:rsidRPr="0037262D">
        <w:rPr>
          <w:rFonts w:ascii="Microsoft Sans Serif" w:eastAsia="Microsoft Sans Serif" w:hAnsi="Microsoft Sans Serif" w:cs="Microsoft Sans Serif"/>
          <w:sz w:val="22"/>
          <w:szCs w:val="22"/>
        </w:rPr>
        <w:t>TINA BARNETT</w:t>
      </w:r>
      <w:r w:rsidR="0037262D"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  <w:t>1625 ELLSWORTH ST</w:t>
      </w:r>
      <w:r w:rsidR="00C255DB">
        <w:rPr>
          <w:rFonts w:ascii="Microsoft Sans Serif" w:eastAsia="Microsoft Sans Serif" w:hAnsi="Microsoft Sans Serif" w:cs="Microsoft Sans Serif"/>
          <w:sz w:val="22"/>
          <w:szCs w:val="22"/>
        </w:rPr>
        <w:t>REET</w:t>
      </w:r>
      <w:r w:rsidR="0037262D" w:rsidRPr="0037262D">
        <w:rPr>
          <w:rFonts w:ascii="Microsoft Sans Serif" w:eastAsia="Microsoft Sans Serif" w:hAnsi="Microsoft Sans Serif" w:cs="Microsoft Sans Serif"/>
          <w:sz w:val="22"/>
          <w:szCs w:val="22"/>
        </w:rPr>
        <w:t xml:space="preserve"> APT B</w:t>
      </w:r>
      <w:r w:rsidR="0037262D"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19143</w:t>
      </w:r>
      <w:r w:rsidR="0037262D"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37262D" w:rsidRPr="0037262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267.687.9076</w:t>
      </w:r>
      <w:r w:rsidR="0037262D" w:rsidRPr="0037262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37262D" w:rsidRPr="0037262D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tbarnett19124@yahoo.com</w:t>
        </w:r>
      </w:hyperlink>
      <w:r w:rsidR="0042380E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br/>
      </w:r>
    </w:p>
    <w:p w14:paraId="1EDCDC14" w14:textId="77777777" w:rsidR="0037262D" w:rsidRPr="0037262D" w:rsidRDefault="0037262D" w:rsidP="0037262D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37262D">
        <w:rPr>
          <w:rFonts w:ascii="Microsoft Sans Serif" w:eastAsia="Microsoft Sans Serif" w:hAnsi="Microsoft Sans Serif" w:cs="Microsoft Sans Serif"/>
          <w:szCs w:val="22"/>
        </w:rPr>
        <w:cr/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t>GRACIELA CHRISTLIEB ESQUIRE</w:t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</w:t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7262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37262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37262D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37262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7262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  <w:r w:rsidRPr="0037262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99A4B37" w14:textId="19F3B419" w:rsidR="00F46254" w:rsidRPr="00F46254" w:rsidRDefault="00F46254" w:rsidP="0037262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4625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920900B" w14:textId="2F447FA8" w:rsidR="00AD45D3" w:rsidRPr="00AD45D3" w:rsidRDefault="00AD45D3" w:rsidP="00F4625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ED0195" w14:textId="2142F78D" w:rsidR="00D3489C" w:rsidRPr="00D3489C" w:rsidRDefault="00D3489C" w:rsidP="004079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B832" w14:textId="77777777" w:rsidR="004875C2" w:rsidRDefault="004875C2">
      <w:r>
        <w:separator/>
      </w:r>
    </w:p>
  </w:endnote>
  <w:endnote w:type="continuationSeparator" w:id="0">
    <w:p w14:paraId="1E3B9DD6" w14:textId="77777777" w:rsidR="004875C2" w:rsidRDefault="004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612D" w14:textId="77777777" w:rsidR="004875C2" w:rsidRDefault="004875C2">
      <w:r>
        <w:separator/>
      </w:r>
    </w:p>
  </w:footnote>
  <w:footnote w:type="continuationSeparator" w:id="0">
    <w:p w14:paraId="6742D836" w14:textId="77777777" w:rsidR="004875C2" w:rsidRDefault="0048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590"/>
    <w:rsid w:val="00061109"/>
    <w:rsid w:val="00066E80"/>
    <w:rsid w:val="00073A67"/>
    <w:rsid w:val="000A0B1D"/>
    <w:rsid w:val="000A5AF8"/>
    <w:rsid w:val="000C3623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55EAE"/>
    <w:rsid w:val="00161B63"/>
    <w:rsid w:val="00167C3C"/>
    <w:rsid w:val="00192F1B"/>
    <w:rsid w:val="00197C0D"/>
    <w:rsid w:val="001A351A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35CB6"/>
    <w:rsid w:val="00254068"/>
    <w:rsid w:val="00272A80"/>
    <w:rsid w:val="00283ACF"/>
    <w:rsid w:val="00292866"/>
    <w:rsid w:val="00294F19"/>
    <w:rsid w:val="002B0B05"/>
    <w:rsid w:val="002C56E8"/>
    <w:rsid w:val="002C5868"/>
    <w:rsid w:val="002E1813"/>
    <w:rsid w:val="002E21DC"/>
    <w:rsid w:val="002E5243"/>
    <w:rsid w:val="002E631E"/>
    <w:rsid w:val="002F4742"/>
    <w:rsid w:val="00300101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7262D"/>
    <w:rsid w:val="003A3AB8"/>
    <w:rsid w:val="003A4302"/>
    <w:rsid w:val="003B3BE0"/>
    <w:rsid w:val="003C63F8"/>
    <w:rsid w:val="003D4832"/>
    <w:rsid w:val="003D6453"/>
    <w:rsid w:val="003E0A38"/>
    <w:rsid w:val="003F2702"/>
    <w:rsid w:val="003F73D0"/>
    <w:rsid w:val="00401CF1"/>
    <w:rsid w:val="004079D8"/>
    <w:rsid w:val="00410EDE"/>
    <w:rsid w:val="00414452"/>
    <w:rsid w:val="00414C23"/>
    <w:rsid w:val="00417491"/>
    <w:rsid w:val="00421450"/>
    <w:rsid w:val="0042380E"/>
    <w:rsid w:val="00447D18"/>
    <w:rsid w:val="00456EB0"/>
    <w:rsid w:val="00457EE6"/>
    <w:rsid w:val="0046070E"/>
    <w:rsid w:val="004662C3"/>
    <w:rsid w:val="00467404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939DC"/>
    <w:rsid w:val="004956D3"/>
    <w:rsid w:val="00496FD9"/>
    <w:rsid w:val="004A0088"/>
    <w:rsid w:val="004A07D5"/>
    <w:rsid w:val="004B397D"/>
    <w:rsid w:val="004B52B5"/>
    <w:rsid w:val="004B7E55"/>
    <w:rsid w:val="004C6956"/>
    <w:rsid w:val="004D2365"/>
    <w:rsid w:val="004E3B7F"/>
    <w:rsid w:val="004F05E3"/>
    <w:rsid w:val="004F70D5"/>
    <w:rsid w:val="004F722F"/>
    <w:rsid w:val="00513A55"/>
    <w:rsid w:val="005269D9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95F09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120F6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9674B"/>
    <w:rsid w:val="007A0FD5"/>
    <w:rsid w:val="007B07DD"/>
    <w:rsid w:val="007B3027"/>
    <w:rsid w:val="007C0767"/>
    <w:rsid w:val="007D484C"/>
    <w:rsid w:val="007E01FD"/>
    <w:rsid w:val="007E06E6"/>
    <w:rsid w:val="007E3B93"/>
    <w:rsid w:val="00810D66"/>
    <w:rsid w:val="008357D1"/>
    <w:rsid w:val="00835E88"/>
    <w:rsid w:val="00847B5C"/>
    <w:rsid w:val="00851EA4"/>
    <w:rsid w:val="008533B6"/>
    <w:rsid w:val="00853649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8E77AD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9F2A9F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21D3"/>
    <w:rsid w:val="00A55AC2"/>
    <w:rsid w:val="00A64A62"/>
    <w:rsid w:val="00A827FF"/>
    <w:rsid w:val="00A911A1"/>
    <w:rsid w:val="00A9379A"/>
    <w:rsid w:val="00AA27E9"/>
    <w:rsid w:val="00AA4244"/>
    <w:rsid w:val="00AB1FD4"/>
    <w:rsid w:val="00AB41F5"/>
    <w:rsid w:val="00AC035B"/>
    <w:rsid w:val="00AC25A3"/>
    <w:rsid w:val="00AC5B07"/>
    <w:rsid w:val="00AC726D"/>
    <w:rsid w:val="00AD45D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616A"/>
    <w:rsid w:val="00C077B4"/>
    <w:rsid w:val="00C13888"/>
    <w:rsid w:val="00C13AFD"/>
    <w:rsid w:val="00C1772A"/>
    <w:rsid w:val="00C17D7E"/>
    <w:rsid w:val="00C217ED"/>
    <w:rsid w:val="00C255DB"/>
    <w:rsid w:val="00C45CAF"/>
    <w:rsid w:val="00C552E6"/>
    <w:rsid w:val="00C663B5"/>
    <w:rsid w:val="00C904D3"/>
    <w:rsid w:val="00C918C5"/>
    <w:rsid w:val="00C95652"/>
    <w:rsid w:val="00CB3B06"/>
    <w:rsid w:val="00CB54B9"/>
    <w:rsid w:val="00CB687E"/>
    <w:rsid w:val="00CC33AC"/>
    <w:rsid w:val="00CC4C55"/>
    <w:rsid w:val="00CC6ED0"/>
    <w:rsid w:val="00CE51B5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D6EDE"/>
    <w:rsid w:val="00EF5516"/>
    <w:rsid w:val="00EF5E03"/>
    <w:rsid w:val="00F068F6"/>
    <w:rsid w:val="00F11DAA"/>
    <w:rsid w:val="00F30AA8"/>
    <w:rsid w:val="00F30C90"/>
    <w:rsid w:val="00F4190E"/>
    <w:rsid w:val="00F42838"/>
    <w:rsid w:val="00F46254"/>
    <w:rsid w:val="00F54E07"/>
    <w:rsid w:val="00F70FAB"/>
    <w:rsid w:val="00F72CAA"/>
    <w:rsid w:val="00F73DE3"/>
    <w:rsid w:val="00F76146"/>
    <w:rsid w:val="00F90CAA"/>
    <w:rsid w:val="00FB50AE"/>
    <w:rsid w:val="00FB748D"/>
    <w:rsid w:val="00FC7833"/>
    <w:rsid w:val="00FD3A32"/>
    <w:rsid w:val="00FD50E7"/>
    <w:rsid w:val="00FE27F5"/>
    <w:rsid w:val="00FE2978"/>
    <w:rsid w:val="00FF0C25"/>
    <w:rsid w:val="00FF2981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arnett1912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1150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2022-09-14T15:23:00Z</cp:lastPrinted>
  <dcterms:created xsi:type="dcterms:W3CDTF">2023-02-09T16:45:00Z</dcterms:created>
  <dcterms:modified xsi:type="dcterms:W3CDTF">2023-02-09T16:46:00Z</dcterms:modified>
</cp:coreProperties>
</file>