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56DAB2B" w:rsidR="00CF1D2B" w:rsidRPr="007A4C3A" w:rsidRDefault="00F2679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 of Investigation and Enforcement</w:t>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1B444B69"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8A5F19">
        <w:rPr>
          <w:rFonts w:ascii="Times New Roman" w:hAnsi="Times New Roman" w:cs="Times New Roman"/>
          <w:spacing w:val="-3"/>
        </w:rPr>
        <w:t>F-2022-303</w:t>
      </w:r>
      <w:r w:rsidR="00F2679A">
        <w:rPr>
          <w:rFonts w:ascii="Times New Roman" w:hAnsi="Times New Roman" w:cs="Times New Roman"/>
          <w:spacing w:val="-3"/>
        </w:rPr>
        <w:t>7506</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4DAF59C" w:rsidR="00CF1D2B" w:rsidRPr="007A4C3A" w:rsidRDefault="00F2679A"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American Limousine LLC</w:t>
      </w:r>
      <w:r w:rsidR="006D42FA">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0B00DD7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076E6E">
        <w:rPr>
          <w:rFonts w:ascii="Times New Roman" w:hAnsi="Times New Roman" w:cs="Times New Roman"/>
        </w:rPr>
        <w:t>17</w:t>
      </w:r>
      <w:r w:rsidR="007B7EE9" w:rsidRPr="007B7EE9">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F785C">
        <w:rPr>
          <w:rFonts w:ascii="Times New Roman" w:hAnsi="Times New Roman" w:cs="Times New Roman"/>
        </w:rPr>
        <w:t>February</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784AC73"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6E6E">
        <w:rPr>
          <w:rFonts w:ascii="Times New Roman" w:hAnsi="Times New Roman" w:cs="Times New Roman"/>
        </w:rPr>
        <w:t>T</w:t>
      </w:r>
      <w:r w:rsidR="00F2679A">
        <w:rPr>
          <w:rFonts w:ascii="Times New Roman" w:hAnsi="Times New Roman" w:cs="Times New Roman"/>
        </w:rPr>
        <w:t>uesday</w:t>
      </w:r>
      <w:r w:rsidR="00076E6E">
        <w:rPr>
          <w:rFonts w:ascii="Times New Roman" w:hAnsi="Times New Roman" w:cs="Times New Roman"/>
        </w:rPr>
        <w:t>,</w:t>
      </w:r>
      <w:r w:rsidR="00F2679A">
        <w:rPr>
          <w:rFonts w:ascii="Times New Roman" w:hAnsi="Times New Roman" w:cs="Times New Roman"/>
        </w:rPr>
        <w:t xml:space="preserve"> March 28,</w:t>
      </w:r>
      <w:r w:rsidR="00F9112F">
        <w:rPr>
          <w:rFonts w:ascii="Times New Roman" w:hAnsi="Times New Roman" w:cs="Times New Roman"/>
        </w:rPr>
        <w:t xml:space="preserve">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8E51718" w14:textId="77777777" w:rsidR="008B6732" w:rsidRPr="00237895" w:rsidRDefault="008B6732" w:rsidP="008B6732">
      <w:pPr>
        <w:spacing w:line="360" w:lineRule="auto"/>
        <w:rPr>
          <w:rFonts w:ascii="Times New Roman" w:hAnsi="Times New Roman" w:cs="Times New Roman"/>
        </w:rPr>
      </w:pPr>
    </w:p>
    <w:p w14:paraId="774C3F58" w14:textId="0042533D" w:rsidR="008B6732" w:rsidRPr="000A4819"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B800CCD" w14:textId="77777777" w:rsidR="000A4819" w:rsidRPr="000A4819" w:rsidRDefault="000A4819" w:rsidP="000A4819">
      <w:pPr>
        <w:pStyle w:val="ListParagraph"/>
        <w:spacing w:line="360" w:lineRule="auto"/>
        <w:ind w:left="1440"/>
        <w:rPr>
          <w:rFonts w:ascii="Times New Roman" w:hAnsi="Times New Roman" w:cs="Times New Roman"/>
        </w:rPr>
      </w:pPr>
    </w:p>
    <w:p w14:paraId="6590D4D8" w14:textId="61E4D604" w:rsidR="000A4819" w:rsidRPr="000A4819" w:rsidRDefault="000A4819" w:rsidP="000A4819">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American Limousine LLC, is a corporation and consistent with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1.21 &amp; 1.22, must represented by an attorney that is admitted to practice law before the Supreme Court of Pennsylvania as this is an adversarial proceeding.  Attorneys shall insure that </w:t>
      </w:r>
      <w:r>
        <w:rPr>
          <w:rFonts w:ascii="Times New Roman" w:hAnsi="Times New Roman" w:cs="Times New Roman"/>
          <w:spacing w:val="-3"/>
        </w:rPr>
        <w:lastRenderedPageBreak/>
        <w:t xml:space="preserve">their appearance is entered in accordance with the provisions of 52 Pa.Code § 1.24(b).  </w:t>
      </w:r>
      <w:r>
        <w:rPr>
          <w:rFonts w:ascii="Times New Roman" w:hAnsi="Times New Roman" w:cs="Times New Roman"/>
          <w:b/>
          <w:bCs/>
          <w:spacing w:val="-3"/>
        </w:rPr>
        <w:t>American Limousine LLC shall</w:t>
      </w:r>
      <w:r>
        <w:rPr>
          <w:rFonts w:ascii="Times New Roman" w:hAnsi="Times New Roman" w:cs="Times New Roman"/>
          <w:b/>
          <w:spacing w:val="-3"/>
        </w:rPr>
        <w:t xml:space="preserve"> have an attorney licensed to practice in the Commonwealth of Pennsylvania enter an appearance to represent on or before </w:t>
      </w:r>
      <w:r>
        <w:rPr>
          <w:rFonts w:ascii="Times New Roman" w:hAnsi="Times New Roman" w:cs="Times New Roman"/>
          <w:b/>
        </w:rPr>
        <w:t>March 10,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7F417F2" w:rsidR="008D6670" w:rsidRPr="002D1426" w:rsidRDefault="008D6670" w:rsidP="008D6670">
      <w:pPr>
        <w:pStyle w:val="NoSpacing"/>
        <w:rPr>
          <w:szCs w:val="24"/>
        </w:rPr>
      </w:pPr>
      <w:r w:rsidRPr="002D1426">
        <w:rPr>
          <w:szCs w:val="24"/>
        </w:rPr>
        <w:t>Date:</w:t>
      </w:r>
      <w:r w:rsidR="00A81C48">
        <w:rPr>
          <w:szCs w:val="24"/>
        </w:rPr>
        <w:t xml:space="preserve">  </w:t>
      </w:r>
      <w:r w:rsidR="005F785C">
        <w:rPr>
          <w:szCs w:val="24"/>
          <w:u w:val="single"/>
        </w:rPr>
        <w:t xml:space="preserve">February </w:t>
      </w:r>
      <w:r w:rsidR="00BD3418">
        <w:rPr>
          <w:szCs w:val="24"/>
          <w:u w:val="single"/>
        </w:rPr>
        <w:t>21</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55A8C9C" w14:textId="77777777" w:rsidR="00F2679A" w:rsidRPr="00F2679A" w:rsidRDefault="00F2679A" w:rsidP="00F2679A">
      <w:pPr>
        <w:rPr>
          <w:rFonts w:ascii="Times New Roman" w:hAnsi="Times New Roman" w:cs="Times New Roman"/>
        </w:rPr>
      </w:pPr>
      <w:r w:rsidRPr="00F2679A">
        <w:rPr>
          <w:rFonts w:ascii="Times New Roman" w:eastAsia="Microsoft Sans Serif" w:hAnsi="Times New Roman" w:cs="Times New Roman"/>
          <w:b/>
          <w:u w:val="single"/>
        </w:rPr>
        <w:lastRenderedPageBreak/>
        <w:t>C-2023-3037506 - BUR OF INVESTIGATION AND ENFORCEMENT v. AMERICAN LIMOUSINE LLC</w:t>
      </w:r>
      <w:r w:rsidRPr="00F2679A">
        <w:rPr>
          <w:rFonts w:ascii="Times New Roman" w:eastAsia="Microsoft Sans Serif" w:hAnsi="Times New Roman" w:cs="Times New Roman"/>
          <w:b/>
          <w:u w:val="single"/>
        </w:rPr>
        <w:cr/>
      </w:r>
      <w:r w:rsidRPr="00F2679A">
        <w:rPr>
          <w:rFonts w:ascii="Times New Roman" w:eastAsia="Microsoft Sans Serif" w:hAnsi="Times New Roman" w:cs="Times New Roman"/>
          <w:b/>
          <w:u w:val="single"/>
        </w:rPr>
        <w:cr/>
      </w:r>
      <w:r w:rsidRPr="00F2679A">
        <w:rPr>
          <w:rFonts w:ascii="Times New Roman" w:eastAsia="Microsoft Sans Serif" w:hAnsi="Times New Roman" w:cs="Times New Roman"/>
        </w:rPr>
        <w:t>AMERICAN LIMOUSINE LLC</w:t>
      </w:r>
      <w:r w:rsidRPr="00F2679A">
        <w:rPr>
          <w:rFonts w:ascii="Times New Roman" w:eastAsia="Microsoft Sans Serif" w:hAnsi="Times New Roman" w:cs="Times New Roman"/>
        </w:rPr>
        <w:cr/>
        <w:t>365 RIFLE CAMP ROAD SUITE 202</w:t>
      </w:r>
      <w:r w:rsidRPr="00F2679A">
        <w:rPr>
          <w:rFonts w:ascii="Times New Roman" w:eastAsia="Microsoft Sans Serif" w:hAnsi="Times New Roman" w:cs="Times New Roman"/>
        </w:rPr>
        <w:cr/>
        <w:t>WOODLAND PARK NJ  07424-2776</w:t>
      </w:r>
      <w:r w:rsidRPr="00F2679A">
        <w:rPr>
          <w:rFonts w:ascii="Times New Roman" w:eastAsia="Microsoft Sans Serif" w:hAnsi="Times New Roman" w:cs="Times New Roman"/>
        </w:rPr>
        <w:cr/>
      </w:r>
      <w:r w:rsidRPr="00F2679A">
        <w:rPr>
          <w:rFonts w:ascii="Times New Roman" w:eastAsia="Microsoft Sans Serif" w:hAnsi="Times New Roman" w:cs="Times New Roman"/>
        </w:rPr>
        <w:br/>
        <w:t>ALPHONSO ARNOLD ESQUIRE</w:t>
      </w:r>
      <w:r w:rsidRPr="00F2679A">
        <w:rPr>
          <w:rFonts w:ascii="Times New Roman" w:eastAsia="Microsoft Sans Serif" w:hAnsi="Times New Roman" w:cs="Times New Roman"/>
        </w:rPr>
        <w:cr/>
        <w:t>PENNSYLVANIA PUBLIC UTILITY COMMISSION</w:t>
      </w:r>
      <w:r w:rsidRPr="00F2679A">
        <w:rPr>
          <w:rFonts w:ascii="Times New Roman" w:eastAsia="Microsoft Sans Serif" w:hAnsi="Times New Roman" w:cs="Times New Roman"/>
        </w:rPr>
        <w:cr/>
        <w:t>400 NORTH STREET</w:t>
      </w:r>
      <w:r w:rsidRPr="00F2679A">
        <w:rPr>
          <w:rFonts w:ascii="Times New Roman" w:eastAsia="Microsoft Sans Serif" w:hAnsi="Times New Roman" w:cs="Times New Roman"/>
        </w:rPr>
        <w:cr/>
        <w:t>HARRISBURG PA  17120</w:t>
      </w:r>
      <w:r w:rsidRPr="00F2679A">
        <w:rPr>
          <w:rFonts w:ascii="Times New Roman" w:eastAsia="Microsoft Sans Serif" w:hAnsi="Times New Roman" w:cs="Times New Roman"/>
        </w:rPr>
        <w:cr/>
      </w:r>
      <w:r w:rsidRPr="00F2679A">
        <w:rPr>
          <w:rFonts w:ascii="Times New Roman" w:eastAsia="Microsoft Sans Serif" w:hAnsi="Times New Roman" w:cs="Times New Roman"/>
          <w:b/>
          <w:bCs/>
        </w:rPr>
        <w:t>717.787.9836</w:t>
      </w:r>
      <w:r w:rsidRPr="00F2679A">
        <w:rPr>
          <w:rFonts w:ascii="Times New Roman" w:eastAsia="Microsoft Sans Serif" w:hAnsi="Times New Roman" w:cs="Times New Roman"/>
        </w:rPr>
        <w:cr/>
        <w:t>alphonarno@pa.gov</w:t>
      </w:r>
      <w:r w:rsidRPr="00F2679A">
        <w:rPr>
          <w:rFonts w:ascii="Times New Roman" w:eastAsia="Microsoft Sans Serif" w:hAnsi="Times New Roman" w:cs="Times New Roman"/>
        </w:rPr>
        <w:cr/>
        <w:t xml:space="preserve">Accepts </w:t>
      </w:r>
      <w:proofErr w:type="gramStart"/>
      <w:r w:rsidRPr="00F2679A">
        <w:rPr>
          <w:rFonts w:ascii="Times New Roman" w:eastAsia="Microsoft Sans Serif" w:hAnsi="Times New Roman" w:cs="Times New Roman"/>
        </w:rPr>
        <w:t>eService</w:t>
      </w:r>
      <w:proofErr w:type="gramEnd"/>
    </w:p>
    <w:p w14:paraId="090F091C" w14:textId="59163C2E" w:rsidR="008B6732" w:rsidRPr="00F2679A" w:rsidRDefault="008B6732" w:rsidP="00F2679A">
      <w:pPr>
        <w:rPr>
          <w:rFonts w:ascii="Times New Roman" w:eastAsia="Microsoft Sans Serif" w:hAnsi="Times New Roman" w:cs="Times New Roman"/>
        </w:rPr>
      </w:pPr>
    </w:p>
    <w:sectPr w:rsidR="008B6732" w:rsidRPr="00F2679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4D52" w14:textId="77777777" w:rsidR="003A3BBA" w:rsidRDefault="003A3BBA" w:rsidP="00244F8F">
      <w:r>
        <w:separator/>
      </w:r>
    </w:p>
  </w:endnote>
  <w:endnote w:type="continuationSeparator" w:id="0">
    <w:p w14:paraId="0B1811CE" w14:textId="77777777" w:rsidR="003A3BBA" w:rsidRDefault="003A3BB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5648" w14:textId="77777777" w:rsidR="003A3BBA" w:rsidRDefault="003A3BBA" w:rsidP="00244F8F">
      <w:r>
        <w:separator/>
      </w:r>
    </w:p>
  </w:footnote>
  <w:footnote w:type="continuationSeparator" w:id="0">
    <w:p w14:paraId="79DA4CF4" w14:textId="77777777" w:rsidR="003A3BBA" w:rsidRDefault="003A3BBA"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4819"/>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90ED9"/>
    <w:rsid w:val="00394965"/>
    <w:rsid w:val="00394B4C"/>
    <w:rsid w:val="003A3BBA"/>
    <w:rsid w:val="003A52AB"/>
    <w:rsid w:val="003B6572"/>
    <w:rsid w:val="003C1CED"/>
    <w:rsid w:val="003C26DD"/>
    <w:rsid w:val="003D53E4"/>
    <w:rsid w:val="003E086F"/>
    <w:rsid w:val="003E1167"/>
    <w:rsid w:val="003E3315"/>
    <w:rsid w:val="003E4DE8"/>
    <w:rsid w:val="003E6DC6"/>
    <w:rsid w:val="003F0679"/>
    <w:rsid w:val="003F0684"/>
    <w:rsid w:val="00404FF9"/>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312A"/>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5F785C"/>
    <w:rsid w:val="00636518"/>
    <w:rsid w:val="00645252"/>
    <w:rsid w:val="00654737"/>
    <w:rsid w:val="006619F2"/>
    <w:rsid w:val="0066347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3A3E"/>
    <w:rsid w:val="0077585C"/>
    <w:rsid w:val="00777389"/>
    <w:rsid w:val="0078007D"/>
    <w:rsid w:val="007A4C3A"/>
    <w:rsid w:val="007B4588"/>
    <w:rsid w:val="007B4E63"/>
    <w:rsid w:val="007B7A1E"/>
    <w:rsid w:val="007B7EE9"/>
    <w:rsid w:val="007C0010"/>
    <w:rsid w:val="007C07B7"/>
    <w:rsid w:val="007C2BAE"/>
    <w:rsid w:val="007E2CCE"/>
    <w:rsid w:val="008044FC"/>
    <w:rsid w:val="008062EE"/>
    <w:rsid w:val="00810AD5"/>
    <w:rsid w:val="00821B31"/>
    <w:rsid w:val="00833220"/>
    <w:rsid w:val="008336EE"/>
    <w:rsid w:val="0083569A"/>
    <w:rsid w:val="00836BC3"/>
    <w:rsid w:val="00837958"/>
    <w:rsid w:val="00855059"/>
    <w:rsid w:val="00864317"/>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D3418"/>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56D15"/>
    <w:rsid w:val="00D66D2E"/>
    <w:rsid w:val="00D67AA8"/>
    <w:rsid w:val="00D70320"/>
    <w:rsid w:val="00D71448"/>
    <w:rsid w:val="00D82376"/>
    <w:rsid w:val="00D833F3"/>
    <w:rsid w:val="00D87341"/>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301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2023-02-21T19:08:00Z</dcterms:created>
  <dcterms:modified xsi:type="dcterms:W3CDTF">2023-02-21T19:08:00Z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