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42BA1" w14:textId="77777777" w:rsidR="007405F2" w:rsidRPr="007405F2" w:rsidRDefault="007405F2" w:rsidP="006E75FF">
      <w:pPr>
        <w:autoSpaceDE w:val="0"/>
        <w:autoSpaceDN w:val="0"/>
        <w:jc w:val="center"/>
        <w:rPr>
          <w:rFonts w:ascii="Times New Roman" w:hAnsi="Times New Roman" w:cs="Times New Roman"/>
          <w:b/>
          <w:sz w:val="24"/>
          <w:szCs w:val="24"/>
        </w:rPr>
      </w:pPr>
      <w:r w:rsidRPr="007405F2">
        <w:rPr>
          <w:rFonts w:ascii="Times New Roman" w:hAnsi="Times New Roman" w:cs="Times New Roman"/>
          <w:b/>
          <w:sz w:val="24"/>
          <w:szCs w:val="24"/>
        </w:rPr>
        <w:t>BEFORE THE</w:t>
      </w:r>
    </w:p>
    <w:p w14:paraId="34EA743D" w14:textId="77777777" w:rsidR="007405F2" w:rsidRPr="007405F2" w:rsidRDefault="007405F2" w:rsidP="007405F2">
      <w:pPr>
        <w:autoSpaceDE w:val="0"/>
        <w:autoSpaceDN w:val="0"/>
        <w:jc w:val="center"/>
        <w:rPr>
          <w:rFonts w:ascii="Times New Roman" w:hAnsi="Times New Roman" w:cs="Times New Roman"/>
          <w:b/>
          <w:sz w:val="24"/>
          <w:szCs w:val="24"/>
        </w:rPr>
      </w:pPr>
      <w:r w:rsidRPr="007405F2">
        <w:rPr>
          <w:rFonts w:ascii="Times New Roman" w:hAnsi="Times New Roman" w:cs="Times New Roman"/>
          <w:b/>
          <w:sz w:val="24"/>
          <w:szCs w:val="24"/>
        </w:rPr>
        <w:t>PENNSYLVANIA PUBLIC UTILITY COMMISSION</w:t>
      </w:r>
    </w:p>
    <w:p w14:paraId="217A1D35" w14:textId="77777777" w:rsidR="007405F2" w:rsidRPr="007405F2" w:rsidRDefault="007405F2" w:rsidP="007405F2">
      <w:pPr>
        <w:autoSpaceDE w:val="0"/>
        <w:autoSpaceDN w:val="0"/>
        <w:rPr>
          <w:rFonts w:ascii="Times New Roman" w:hAnsi="Times New Roman" w:cs="Times New Roman"/>
          <w:bCs/>
          <w:sz w:val="24"/>
          <w:szCs w:val="24"/>
        </w:rPr>
      </w:pPr>
    </w:p>
    <w:p w14:paraId="64BF33F2" w14:textId="77777777" w:rsidR="007405F2" w:rsidRPr="007405F2" w:rsidRDefault="007405F2" w:rsidP="007405F2">
      <w:pPr>
        <w:autoSpaceDE w:val="0"/>
        <w:autoSpaceDN w:val="0"/>
        <w:rPr>
          <w:rFonts w:ascii="Times New Roman" w:hAnsi="Times New Roman" w:cs="Times New Roman"/>
          <w:bCs/>
          <w:sz w:val="24"/>
          <w:szCs w:val="24"/>
        </w:rPr>
      </w:pPr>
    </w:p>
    <w:p w14:paraId="1638C5E0" w14:textId="77777777" w:rsidR="007405F2" w:rsidRPr="007405F2" w:rsidRDefault="007405F2" w:rsidP="007405F2">
      <w:pPr>
        <w:autoSpaceDE w:val="0"/>
        <w:autoSpaceDN w:val="0"/>
        <w:rPr>
          <w:rFonts w:ascii="Times New Roman" w:hAnsi="Times New Roman" w:cs="Times New Roman"/>
          <w:bCs/>
          <w:sz w:val="24"/>
          <w:szCs w:val="24"/>
        </w:rPr>
      </w:pPr>
    </w:p>
    <w:p w14:paraId="1B0BD8A0" w14:textId="77777777" w:rsidR="007405F2" w:rsidRPr="007405F2" w:rsidRDefault="007405F2" w:rsidP="007405F2">
      <w:pPr>
        <w:contextualSpacing/>
        <w:rPr>
          <w:rFonts w:ascii="Times New Roman" w:hAnsi="Times New Roman" w:cs="Times New Roman"/>
          <w:sz w:val="24"/>
          <w:szCs w:val="24"/>
        </w:rPr>
      </w:pPr>
      <w:r w:rsidRPr="007405F2">
        <w:rPr>
          <w:rFonts w:ascii="Times New Roman" w:hAnsi="Times New Roman" w:cs="Times New Roman"/>
          <w:sz w:val="24"/>
          <w:szCs w:val="24"/>
        </w:rPr>
        <w:t>Pennsylvania Public Utility Commission</w:t>
      </w:r>
      <w:r w:rsidRPr="007405F2">
        <w:rPr>
          <w:rFonts w:ascii="Times New Roman" w:hAnsi="Times New Roman" w:cs="Times New Roman"/>
          <w:sz w:val="24"/>
          <w:szCs w:val="24"/>
        </w:rPr>
        <w:tab/>
      </w:r>
      <w:r w:rsidRPr="007405F2">
        <w:rPr>
          <w:rFonts w:ascii="Times New Roman" w:hAnsi="Times New Roman" w:cs="Times New Roman"/>
          <w:sz w:val="24"/>
          <w:szCs w:val="24"/>
        </w:rPr>
        <w:tab/>
        <w:t>:</w:t>
      </w:r>
    </w:p>
    <w:p w14:paraId="30823915" w14:textId="77777777" w:rsidR="007405F2" w:rsidRPr="007405F2" w:rsidRDefault="007405F2" w:rsidP="007405F2">
      <w:pPr>
        <w:contextualSpacing/>
        <w:rPr>
          <w:rFonts w:ascii="Times New Roman" w:hAnsi="Times New Roman" w:cs="Times New Roman"/>
          <w:sz w:val="24"/>
          <w:szCs w:val="24"/>
        </w:rPr>
      </w:pPr>
      <w:r w:rsidRPr="007405F2">
        <w:rPr>
          <w:rFonts w:ascii="Times New Roman" w:hAnsi="Times New Roman" w:cs="Times New Roman"/>
          <w:sz w:val="24"/>
          <w:szCs w:val="24"/>
        </w:rPr>
        <w:tab/>
      </w:r>
      <w:r w:rsidRPr="007405F2">
        <w:rPr>
          <w:rFonts w:ascii="Times New Roman" w:hAnsi="Times New Roman" w:cs="Times New Roman"/>
          <w:sz w:val="24"/>
          <w:szCs w:val="24"/>
        </w:rPr>
        <w:tab/>
      </w:r>
      <w:r w:rsidRPr="007405F2">
        <w:rPr>
          <w:rFonts w:ascii="Times New Roman" w:hAnsi="Times New Roman" w:cs="Times New Roman"/>
          <w:sz w:val="24"/>
          <w:szCs w:val="24"/>
        </w:rPr>
        <w:tab/>
      </w:r>
      <w:r w:rsidRPr="007405F2">
        <w:rPr>
          <w:rFonts w:ascii="Times New Roman" w:hAnsi="Times New Roman" w:cs="Times New Roman"/>
          <w:sz w:val="24"/>
          <w:szCs w:val="24"/>
        </w:rPr>
        <w:tab/>
      </w:r>
      <w:r w:rsidRPr="007405F2">
        <w:rPr>
          <w:rFonts w:ascii="Times New Roman" w:hAnsi="Times New Roman" w:cs="Times New Roman"/>
          <w:sz w:val="24"/>
          <w:szCs w:val="24"/>
        </w:rPr>
        <w:tab/>
      </w:r>
      <w:r w:rsidRPr="007405F2">
        <w:rPr>
          <w:rFonts w:ascii="Times New Roman" w:hAnsi="Times New Roman" w:cs="Times New Roman"/>
          <w:sz w:val="24"/>
          <w:szCs w:val="24"/>
        </w:rPr>
        <w:tab/>
      </w:r>
      <w:r w:rsidRPr="007405F2">
        <w:rPr>
          <w:rFonts w:ascii="Times New Roman" w:hAnsi="Times New Roman" w:cs="Times New Roman"/>
          <w:sz w:val="24"/>
          <w:szCs w:val="24"/>
        </w:rPr>
        <w:tab/>
        <w:t>:</w:t>
      </w:r>
    </w:p>
    <w:p w14:paraId="0ED4B4FF" w14:textId="77777777" w:rsidR="007405F2" w:rsidRPr="007405F2" w:rsidRDefault="007405F2" w:rsidP="007405F2">
      <w:pPr>
        <w:contextualSpacing/>
        <w:rPr>
          <w:rFonts w:ascii="Times New Roman" w:hAnsi="Times New Roman" w:cs="Times New Roman"/>
          <w:sz w:val="24"/>
          <w:szCs w:val="24"/>
        </w:rPr>
      </w:pPr>
      <w:r w:rsidRPr="007405F2">
        <w:rPr>
          <w:rFonts w:ascii="Times New Roman" w:hAnsi="Times New Roman" w:cs="Times New Roman"/>
          <w:sz w:val="24"/>
          <w:szCs w:val="24"/>
        </w:rPr>
        <w:tab/>
        <w:t>v.</w:t>
      </w:r>
      <w:r w:rsidRPr="007405F2">
        <w:rPr>
          <w:rFonts w:ascii="Times New Roman" w:hAnsi="Times New Roman" w:cs="Times New Roman"/>
          <w:sz w:val="24"/>
          <w:szCs w:val="24"/>
        </w:rPr>
        <w:tab/>
      </w:r>
      <w:r w:rsidRPr="007405F2">
        <w:rPr>
          <w:rFonts w:ascii="Times New Roman" w:hAnsi="Times New Roman" w:cs="Times New Roman"/>
          <w:sz w:val="24"/>
          <w:szCs w:val="24"/>
        </w:rPr>
        <w:tab/>
      </w:r>
      <w:r w:rsidRPr="007405F2">
        <w:rPr>
          <w:rFonts w:ascii="Times New Roman" w:hAnsi="Times New Roman" w:cs="Times New Roman"/>
          <w:sz w:val="24"/>
          <w:szCs w:val="24"/>
        </w:rPr>
        <w:tab/>
      </w:r>
      <w:r w:rsidRPr="007405F2">
        <w:rPr>
          <w:rFonts w:ascii="Times New Roman" w:hAnsi="Times New Roman" w:cs="Times New Roman"/>
          <w:sz w:val="24"/>
          <w:szCs w:val="24"/>
        </w:rPr>
        <w:tab/>
      </w:r>
      <w:r w:rsidRPr="007405F2">
        <w:rPr>
          <w:rFonts w:ascii="Times New Roman" w:hAnsi="Times New Roman" w:cs="Times New Roman"/>
          <w:sz w:val="24"/>
          <w:szCs w:val="24"/>
        </w:rPr>
        <w:tab/>
      </w:r>
      <w:r w:rsidRPr="007405F2">
        <w:rPr>
          <w:rFonts w:ascii="Times New Roman" w:hAnsi="Times New Roman" w:cs="Times New Roman"/>
          <w:sz w:val="24"/>
          <w:szCs w:val="24"/>
        </w:rPr>
        <w:tab/>
        <w:t>:</w:t>
      </w:r>
      <w:r w:rsidRPr="007405F2">
        <w:rPr>
          <w:rFonts w:ascii="Times New Roman" w:hAnsi="Times New Roman" w:cs="Times New Roman"/>
          <w:sz w:val="24"/>
          <w:szCs w:val="24"/>
        </w:rPr>
        <w:tab/>
      </w:r>
      <w:r w:rsidRPr="007405F2">
        <w:rPr>
          <w:rFonts w:ascii="Times New Roman" w:hAnsi="Times New Roman" w:cs="Times New Roman"/>
          <w:sz w:val="24"/>
          <w:szCs w:val="24"/>
        </w:rPr>
        <w:tab/>
      </w:r>
      <w:bookmarkStart w:id="0" w:name="_Hlk126313118"/>
      <w:r w:rsidRPr="007405F2">
        <w:rPr>
          <w:rFonts w:ascii="Times New Roman" w:hAnsi="Times New Roman" w:cs="Times New Roman"/>
          <w:sz w:val="24"/>
          <w:szCs w:val="24"/>
        </w:rPr>
        <w:t>R-2022-3036634</w:t>
      </w:r>
      <w:bookmarkEnd w:id="0"/>
    </w:p>
    <w:p w14:paraId="1130505D" w14:textId="77777777" w:rsidR="007405F2" w:rsidRPr="007405F2" w:rsidRDefault="007405F2" w:rsidP="007405F2">
      <w:pPr>
        <w:contextualSpacing/>
        <w:rPr>
          <w:rFonts w:ascii="Times New Roman" w:hAnsi="Times New Roman" w:cs="Times New Roman"/>
          <w:sz w:val="24"/>
          <w:szCs w:val="24"/>
        </w:rPr>
      </w:pPr>
      <w:r w:rsidRPr="007405F2">
        <w:rPr>
          <w:rFonts w:ascii="Times New Roman" w:hAnsi="Times New Roman" w:cs="Times New Roman"/>
          <w:sz w:val="24"/>
          <w:szCs w:val="24"/>
        </w:rPr>
        <w:tab/>
      </w:r>
      <w:r w:rsidRPr="007405F2">
        <w:rPr>
          <w:rFonts w:ascii="Times New Roman" w:hAnsi="Times New Roman" w:cs="Times New Roman"/>
          <w:sz w:val="24"/>
          <w:szCs w:val="24"/>
        </w:rPr>
        <w:tab/>
      </w:r>
      <w:r w:rsidRPr="007405F2">
        <w:rPr>
          <w:rFonts w:ascii="Times New Roman" w:hAnsi="Times New Roman" w:cs="Times New Roman"/>
          <w:sz w:val="24"/>
          <w:szCs w:val="24"/>
        </w:rPr>
        <w:tab/>
      </w:r>
      <w:r w:rsidRPr="007405F2">
        <w:rPr>
          <w:rFonts w:ascii="Times New Roman" w:hAnsi="Times New Roman" w:cs="Times New Roman"/>
          <w:sz w:val="24"/>
          <w:szCs w:val="24"/>
        </w:rPr>
        <w:tab/>
      </w:r>
      <w:r w:rsidRPr="007405F2">
        <w:rPr>
          <w:rFonts w:ascii="Times New Roman" w:hAnsi="Times New Roman" w:cs="Times New Roman"/>
          <w:sz w:val="24"/>
          <w:szCs w:val="24"/>
        </w:rPr>
        <w:tab/>
      </w:r>
      <w:r w:rsidRPr="007405F2">
        <w:rPr>
          <w:rFonts w:ascii="Times New Roman" w:hAnsi="Times New Roman" w:cs="Times New Roman"/>
          <w:sz w:val="24"/>
          <w:szCs w:val="24"/>
        </w:rPr>
        <w:tab/>
      </w:r>
      <w:r w:rsidRPr="007405F2">
        <w:rPr>
          <w:rFonts w:ascii="Times New Roman" w:hAnsi="Times New Roman" w:cs="Times New Roman"/>
          <w:sz w:val="24"/>
          <w:szCs w:val="24"/>
        </w:rPr>
        <w:tab/>
        <w:t>:</w:t>
      </w:r>
      <w:r w:rsidRPr="007405F2">
        <w:rPr>
          <w:rFonts w:ascii="Times New Roman" w:hAnsi="Times New Roman" w:cs="Times New Roman"/>
          <w:sz w:val="24"/>
          <w:szCs w:val="24"/>
        </w:rPr>
        <w:tab/>
      </w:r>
      <w:r w:rsidRPr="007405F2">
        <w:rPr>
          <w:rFonts w:ascii="Times New Roman" w:hAnsi="Times New Roman" w:cs="Times New Roman"/>
          <w:sz w:val="24"/>
          <w:szCs w:val="24"/>
        </w:rPr>
        <w:tab/>
      </w:r>
    </w:p>
    <w:p w14:paraId="0587BC55" w14:textId="77777777" w:rsidR="007405F2" w:rsidRPr="007405F2" w:rsidRDefault="007405F2" w:rsidP="007405F2">
      <w:pPr>
        <w:contextualSpacing/>
        <w:rPr>
          <w:rFonts w:ascii="Times New Roman" w:hAnsi="Times New Roman" w:cs="Times New Roman"/>
          <w:sz w:val="24"/>
          <w:szCs w:val="24"/>
        </w:rPr>
      </w:pPr>
      <w:r w:rsidRPr="007405F2">
        <w:rPr>
          <w:rFonts w:ascii="Times New Roman" w:hAnsi="Times New Roman" w:cs="Times New Roman"/>
          <w:sz w:val="24"/>
          <w:szCs w:val="24"/>
        </w:rPr>
        <w:t>Aqua Pennsylvania Wastewater, Inc.</w:t>
      </w:r>
      <w:r w:rsidRPr="007405F2">
        <w:rPr>
          <w:rFonts w:ascii="Times New Roman" w:hAnsi="Times New Roman" w:cs="Times New Roman"/>
          <w:sz w:val="24"/>
          <w:szCs w:val="24"/>
        </w:rPr>
        <w:tab/>
      </w:r>
      <w:r w:rsidRPr="007405F2">
        <w:rPr>
          <w:rFonts w:ascii="Times New Roman" w:hAnsi="Times New Roman" w:cs="Times New Roman"/>
          <w:sz w:val="24"/>
          <w:szCs w:val="24"/>
        </w:rPr>
        <w:tab/>
      </w:r>
      <w:r w:rsidRPr="007405F2">
        <w:rPr>
          <w:rFonts w:ascii="Times New Roman" w:hAnsi="Times New Roman" w:cs="Times New Roman"/>
          <w:sz w:val="24"/>
          <w:szCs w:val="24"/>
        </w:rPr>
        <w:tab/>
        <w:t>:</w:t>
      </w:r>
    </w:p>
    <w:p w14:paraId="4350B35D" w14:textId="677F8B3E" w:rsidR="007405F2" w:rsidRPr="007405F2" w:rsidRDefault="007405F2" w:rsidP="007405F2">
      <w:pPr>
        <w:tabs>
          <w:tab w:val="left" w:pos="720"/>
        </w:tabs>
        <w:autoSpaceDE w:val="0"/>
        <w:autoSpaceDN w:val="0"/>
        <w:rPr>
          <w:rFonts w:ascii="Times New Roman" w:hAnsi="Times New Roman" w:cs="Times New Roman"/>
          <w:bCs/>
          <w:sz w:val="24"/>
          <w:szCs w:val="24"/>
        </w:rPr>
      </w:pPr>
      <w:r w:rsidRPr="007405F2">
        <w:rPr>
          <w:rFonts w:ascii="Times New Roman" w:hAnsi="Times New Roman" w:cs="Times New Roman"/>
          <w:bCs/>
          <w:sz w:val="24"/>
          <w:szCs w:val="24"/>
        </w:rPr>
        <w:tab/>
      </w:r>
      <w:r w:rsidRPr="007405F2">
        <w:rPr>
          <w:rFonts w:ascii="Times New Roman" w:hAnsi="Times New Roman" w:cs="Times New Roman"/>
          <w:bCs/>
          <w:sz w:val="24"/>
          <w:szCs w:val="24"/>
        </w:rPr>
        <w:tab/>
      </w:r>
      <w:r w:rsidR="006E75FF">
        <w:rPr>
          <w:rFonts w:ascii="Times New Roman" w:hAnsi="Times New Roman" w:cs="Times New Roman"/>
          <w:bCs/>
          <w:sz w:val="24"/>
          <w:szCs w:val="24"/>
        </w:rPr>
        <w:tab/>
      </w:r>
      <w:r w:rsidR="006E75FF">
        <w:rPr>
          <w:rFonts w:ascii="Times New Roman" w:hAnsi="Times New Roman" w:cs="Times New Roman"/>
          <w:bCs/>
          <w:sz w:val="24"/>
          <w:szCs w:val="24"/>
        </w:rPr>
        <w:tab/>
      </w:r>
      <w:r w:rsidR="006E75FF">
        <w:rPr>
          <w:rFonts w:ascii="Times New Roman" w:hAnsi="Times New Roman" w:cs="Times New Roman"/>
          <w:bCs/>
          <w:sz w:val="24"/>
          <w:szCs w:val="24"/>
        </w:rPr>
        <w:tab/>
      </w:r>
      <w:r w:rsidR="006E75FF">
        <w:rPr>
          <w:rFonts w:ascii="Times New Roman" w:hAnsi="Times New Roman" w:cs="Times New Roman"/>
          <w:bCs/>
          <w:sz w:val="24"/>
          <w:szCs w:val="24"/>
        </w:rPr>
        <w:tab/>
      </w:r>
      <w:r w:rsidR="006E75FF">
        <w:rPr>
          <w:rFonts w:ascii="Times New Roman" w:hAnsi="Times New Roman" w:cs="Times New Roman"/>
          <w:bCs/>
          <w:sz w:val="24"/>
          <w:szCs w:val="24"/>
        </w:rPr>
        <w:tab/>
        <w:t>:</w:t>
      </w:r>
    </w:p>
    <w:p w14:paraId="09FDD041" w14:textId="77777777" w:rsidR="007405F2" w:rsidRPr="007405F2" w:rsidRDefault="007405F2" w:rsidP="007405F2">
      <w:pPr>
        <w:tabs>
          <w:tab w:val="left" w:pos="720"/>
        </w:tabs>
        <w:autoSpaceDE w:val="0"/>
        <w:autoSpaceDN w:val="0"/>
        <w:rPr>
          <w:rFonts w:ascii="Times New Roman" w:hAnsi="Times New Roman" w:cs="Times New Roman"/>
          <w:bCs/>
          <w:sz w:val="24"/>
          <w:szCs w:val="24"/>
        </w:rPr>
      </w:pPr>
      <w:r w:rsidRPr="007405F2">
        <w:rPr>
          <w:rFonts w:ascii="Times New Roman" w:hAnsi="Times New Roman" w:cs="Times New Roman"/>
          <w:bCs/>
          <w:sz w:val="24"/>
          <w:szCs w:val="24"/>
        </w:rPr>
        <w:tab/>
      </w:r>
      <w:r w:rsidRPr="007405F2">
        <w:rPr>
          <w:rFonts w:ascii="Times New Roman" w:hAnsi="Times New Roman" w:cs="Times New Roman"/>
          <w:bCs/>
          <w:sz w:val="24"/>
          <w:szCs w:val="24"/>
        </w:rPr>
        <w:tab/>
      </w:r>
      <w:r w:rsidRPr="007405F2">
        <w:rPr>
          <w:rFonts w:ascii="Times New Roman" w:hAnsi="Times New Roman" w:cs="Times New Roman"/>
          <w:bCs/>
          <w:sz w:val="24"/>
          <w:szCs w:val="24"/>
        </w:rPr>
        <w:tab/>
      </w:r>
      <w:r w:rsidRPr="007405F2">
        <w:rPr>
          <w:rFonts w:ascii="Times New Roman" w:hAnsi="Times New Roman" w:cs="Times New Roman"/>
          <w:bCs/>
          <w:sz w:val="24"/>
          <w:szCs w:val="24"/>
        </w:rPr>
        <w:tab/>
      </w:r>
      <w:r w:rsidRPr="007405F2">
        <w:rPr>
          <w:rFonts w:ascii="Times New Roman" w:hAnsi="Times New Roman" w:cs="Times New Roman"/>
          <w:bCs/>
          <w:sz w:val="24"/>
          <w:szCs w:val="24"/>
        </w:rPr>
        <w:tab/>
      </w:r>
      <w:r w:rsidRPr="007405F2">
        <w:rPr>
          <w:rFonts w:ascii="Times New Roman" w:hAnsi="Times New Roman" w:cs="Times New Roman"/>
          <w:bCs/>
          <w:sz w:val="24"/>
          <w:szCs w:val="24"/>
        </w:rPr>
        <w:tab/>
      </w:r>
      <w:r w:rsidRPr="007405F2">
        <w:rPr>
          <w:rFonts w:ascii="Times New Roman" w:hAnsi="Times New Roman" w:cs="Times New Roman"/>
          <w:bCs/>
          <w:sz w:val="24"/>
          <w:szCs w:val="24"/>
        </w:rPr>
        <w:tab/>
        <w:t>:</w:t>
      </w:r>
    </w:p>
    <w:p w14:paraId="692AFC71" w14:textId="77777777" w:rsidR="007405F2" w:rsidRPr="007405F2" w:rsidRDefault="007405F2" w:rsidP="007405F2">
      <w:pPr>
        <w:autoSpaceDE w:val="0"/>
        <w:autoSpaceDN w:val="0"/>
        <w:rPr>
          <w:rFonts w:ascii="Times New Roman" w:hAnsi="Times New Roman" w:cs="Times New Roman"/>
          <w:bCs/>
          <w:sz w:val="24"/>
          <w:szCs w:val="24"/>
        </w:rPr>
      </w:pPr>
      <w:r w:rsidRPr="007405F2">
        <w:rPr>
          <w:rFonts w:ascii="Times New Roman" w:hAnsi="Times New Roman" w:cs="Times New Roman"/>
          <w:bCs/>
          <w:sz w:val="24"/>
          <w:szCs w:val="24"/>
        </w:rPr>
        <w:t xml:space="preserve">Richard O. Adams </w:t>
      </w:r>
      <w:r w:rsidRPr="007405F2">
        <w:rPr>
          <w:rFonts w:ascii="Times New Roman" w:hAnsi="Times New Roman" w:cs="Times New Roman"/>
          <w:bCs/>
          <w:sz w:val="24"/>
          <w:szCs w:val="24"/>
        </w:rPr>
        <w:tab/>
      </w:r>
      <w:r w:rsidRPr="007405F2">
        <w:rPr>
          <w:rFonts w:ascii="Times New Roman" w:hAnsi="Times New Roman" w:cs="Times New Roman"/>
          <w:bCs/>
          <w:sz w:val="24"/>
          <w:szCs w:val="24"/>
        </w:rPr>
        <w:tab/>
      </w:r>
      <w:r w:rsidRPr="007405F2">
        <w:rPr>
          <w:rFonts w:ascii="Times New Roman" w:hAnsi="Times New Roman" w:cs="Times New Roman"/>
          <w:bCs/>
          <w:sz w:val="24"/>
          <w:szCs w:val="24"/>
        </w:rPr>
        <w:tab/>
      </w:r>
      <w:r w:rsidRPr="007405F2">
        <w:rPr>
          <w:rFonts w:ascii="Times New Roman" w:hAnsi="Times New Roman" w:cs="Times New Roman"/>
          <w:bCs/>
          <w:sz w:val="24"/>
          <w:szCs w:val="24"/>
        </w:rPr>
        <w:tab/>
      </w:r>
      <w:r w:rsidRPr="007405F2">
        <w:rPr>
          <w:rFonts w:ascii="Times New Roman" w:hAnsi="Times New Roman" w:cs="Times New Roman"/>
          <w:bCs/>
          <w:sz w:val="24"/>
          <w:szCs w:val="24"/>
        </w:rPr>
        <w:tab/>
        <w:t>:</w:t>
      </w:r>
    </w:p>
    <w:p w14:paraId="3123690C" w14:textId="77777777" w:rsidR="007405F2" w:rsidRPr="007405F2" w:rsidRDefault="007405F2" w:rsidP="007405F2">
      <w:pPr>
        <w:autoSpaceDE w:val="0"/>
        <w:autoSpaceDN w:val="0"/>
        <w:rPr>
          <w:rFonts w:ascii="Times New Roman" w:hAnsi="Times New Roman" w:cs="Times New Roman"/>
          <w:bCs/>
          <w:sz w:val="24"/>
          <w:szCs w:val="24"/>
        </w:rPr>
      </w:pPr>
      <w:r w:rsidRPr="007405F2">
        <w:rPr>
          <w:rFonts w:ascii="Times New Roman" w:hAnsi="Times New Roman" w:cs="Times New Roman"/>
          <w:bCs/>
          <w:sz w:val="24"/>
          <w:szCs w:val="24"/>
        </w:rPr>
        <w:tab/>
      </w:r>
      <w:r w:rsidRPr="007405F2">
        <w:rPr>
          <w:rFonts w:ascii="Times New Roman" w:hAnsi="Times New Roman" w:cs="Times New Roman"/>
          <w:bCs/>
          <w:sz w:val="24"/>
          <w:szCs w:val="24"/>
        </w:rPr>
        <w:tab/>
      </w:r>
      <w:r w:rsidRPr="007405F2">
        <w:rPr>
          <w:rFonts w:ascii="Times New Roman" w:hAnsi="Times New Roman" w:cs="Times New Roman"/>
          <w:bCs/>
          <w:sz w:val="24"/>
          <w:szCs w:val="24"/>
        </w:rPr>
        <w:tab/>
      </w:r>
      <w:r w:rsidRPr="007405F2">
        <w:rPr>
          <w:rFonts w:ascii="Times New Roman" w:hAnsi="Times New Roman" w:cs="Times New Roman"/>
          <w:bCs/>
          <w:sz w:val="24"/>
          <w:szCs w:val="24"/>
        </w:rPr>
        <w:tab/>
      </w:r>
      <w:r w:rsidRPr="007405F2">
        <w:rPr>
          <w:rFonts w:ascii="Times New Roman" w:hAnsi="Times New Roman" w:cs="Times New Roman"/>
          <w:bCs/>
          <w:sz w:val="24"/>
          <w:szCs w:val="24"/>
        </w:rPr>
        <w:tab/>
      </w:r>
      <w:r w:rsidRPr="007405F2">
        <w:rPr>
          <w:rFonts w:ascii="Times New Roman" w:hAnsi="Times New Roman" w:cs="Times New Roman"/>
          <w:bCs/>
          <w:sz w:val="24"/>
          <w:szCs w:val="24"/>
        </w:rPr>
        <w:tab/>
      </w:r>
      <w:r w:rsidRPr="007405F2">
        <w:rPr>
          <w:rFonts w:ascii="Times New Roman" w:hAnsi="Times New Roman" w:cs="Times New Roman"/>
          <w:bCs/>
          <w:sz w:val="24"/>
          <w:szCs w:val="24"/>
        </w:rPr>
        <w:tab/>
        <w:t>:</w:t>
      </w:r>
    </w:p>
    <w:p w14:paraId="3681BDB6" w14:textId="6F96757E" w:rsidR="007405F2" w:rsidRPr="007405F2" w:rsidRDefault="007405F2" w:rsidP="00A219FF">
      <w:pPr>
        <w:autoSpaceDE w:val="0"/>
        <w:autoSpaceDN w:val="0"/>
        <w:ind w:firstLine="720"/>
        <w:rPr>
          <w:rFonts w:ascii="Times New Roman" w:hAnsi="Times New Roman" w:cs="Times New Roman"/>
          <w:bCs/>
          <w:sz w:val="24"/>
          <w:szCs w:val="24"/>
        </w:rPr>
      </w:pPr>
      <w:r w:rsidRPr="007405F2">
        <w:rPr>
          <w:rFonts w:ascii="Times New Roman" w:hAnsi="Times New Roman" w:cs="Times New Roman"/>
          <w:bCs/>
          <w:sz w:val="24"/>
          <w:szCs w:val="24"/>
        </w:rPr>
        <w:t>v.</w:t>
      </w:r>
      <w:r w:rsidRPr="007405F2">
        <w:rPr>
          <w:rFonts w:ascii="Times New Roman" w:hAnsi="Times New Roman" w:cs="Times New Roman"/>
          <w:bCs/>
          <w:sz w:val="24"/>
          <w:szCs w:val="24"/>
        </w:rPr>
        <w:tab/>
      </w:r>
      <w:r w:rsidRPr="007405F2">
        <w:rPr>
          <w:rFonts w:ascii="Times New Roman" w:hAnsi="Times New Roman" w:cs="Times New Roman"/>
          <w:bCs/>
          <w:sz w:val="24"/>
          <w:szCs w:val="24"/>
        </w:rPr>
        <w:tab/>
      </w:r>
      <w:r w:rsidRPr="007405F2">
        <w:rPr>
          <w:rFonts w:ascii="Times New Roman" w:hAnsi="Times New Roman" w:cs="Times New Roman"/>
          <w:bCs/>
          <w:sz w:val="24"/>
          <w:szCs w:val="24"/>
        </w:rPr>
        <w:tab/>
      </w:r>
      <w:r w:rsidRPr="007405F2">
        <w:rPr>
          <w:rFonts w:ascii="Times New Roman" w:hAnsi="Times New Roman" w:cs="Times New Roman"/>
          <w:bCs/>
          <w:sz w:val="24"/>
          <w:szCs w:val="24"/>
        </w:rPr>
        <w:tab/>
      </w:r>
      <w:r w:rsidRPr="007405F2">
        <w:rPr>
          <w:rFonts w:ascii="Times New Roman" w:hAnsi="Times New Roman" w:cs="Times New Roman"/>
          <w:bCs/>
          <w:sz w:val="24"/>
          <w:szCs w:val="24"/>
        </w:rPr>
        <w:tab/>
      </w:r>
      <w:r w:rsidRPr="007405F2">
        <w:rPr>
          <w:rFonts w:ascii="Times New Roman" w:hAnsi="Times New Roman" w:cs="Times New Roman"/>
          <w:bCs/>
          <w:sz w:val="24"/>
          <w:szCs w:val="24"/>
        </w:rPr>
        <w:tab/>
        <w:t>:</w:t>
      </w:r>
      <w:r w:rsidRPr="007405F2">
        <w:rPr>
          <w:rFonts w:ascii="Times New Roman" w:hAnsi="Times New Roman" w:cs="Times New Roman"/>
          <w:bCs/>
          <w:sz w:val="24"/>
          <w:szCs w:val="24"/>
        </w:rPr>
        <w:tab/>
      </w:r>
      <w:r w:rsidRPr="007405F2">
        <w:rPr>
          <w:rFonts w:ascii="Times New Roman" w:hAnsi="Times New Roman" w:cs="Times New Roman"/>
          <w:bCs/>
          <w:sz w:val="24"/>
          <w:szCs w:val="24"/>
        </w:rPr>
        <w:tab/>
      </w:r>
      <w:bookmarkStart w:id="1" w:name="_Hlk126313128"/>
      <w:r w:rsidRPr="007405F2">
        <w:rPr>
          <w:rFonts w:ascii="Times New Roman" w:hAnsi="Times New Roman" w:cs="Times New Roman"/>
          <w:sz w:val="24"/>
          <w:szCs w:val="24"/>
        </w:rPr>
        <w:t>C-2022-3037266</w:t>
      </w:r>
      <w:bookmarkEnd w:id="1"/>
      <w:r w:rsidRPr="007405F2">
        <w:rPr>
          <w:rFonts w:ascii="Times New Roman" w:hAnsi="Times New Roman" w:cs="Times New Roman"/>
          <w:bCs/>
          <w:sz w:val="24"/>
          <w:szCs w:val="24"/>
        </w:rPr>
        <w:tab/>
      </w:r>
      <w:r w:rsidRPr="007405F2">
        <w:rPr>
          <w:rFonts w:ascii="Times New Roman" w:hAnsi="Times New Roman" w:cs="Times New Roman"/>
          <w:bCs/>
          <w:sz w:val="24"/>
          <w:szCs w:val="24"/>
        </w:rPr>
        <w:tab/>
      </w:r>
      <w:r w:rsidRPr="007405F2">
        <w:rPr>
          <w:rFonts w:ascii="Times New Roman" w:hAnsi="Times New Roman" w:cs="Times New Roman"/>
          <w:bCs/>
          <w:sz w:val="24"/>
          <w:szCs w:val="24"/>
        </w:rPr>
        <w:tab/>
      </w:r>
      <w:r w:rsidRPr="007405F2">
        <w:rPr>
          <w:rFonts w:ascii="Times New Roman" w:hAnsi="Times New Roman" w:cs="Times New Roman"/>
          <w:bCs/>
          <w:sz w:val="24"/>
          <w:szCs w:val="24"/>
        </w:rPr>
        <w:tab/>
      </w:r>
      <w:r w:rsidRPr="007405F2">
        <w:rPr>
          <w:rFonts w:ascii="Times New Roman" w:hAnsi="Times New Roman" w:cs="Times New Roman"/>
          <w:bCs/>
          <w:sz w:val="24"/>
          <w:szCs w:val="24"/>
        </w:rPr>
        <w:tab/>
      </w:r>
      <w:r w:rsidRPr="007405F2">
        <w:rPr>
          <w:rFonts w:ascii="Times New Roman" w:hAnsi="Times New Roman" w:cs="Times New Roman"/>
          <w:bCs/>
          <w:sz w:val="24"/>
          <w:szCs w:val="24"/>
        </w:rPr>
        <w:tab/>
      </w:r>
      <w:r w:rsidRPr="007405F2">
        <w:rPr>
          <w:rFonts w:ascii="Times New Roman" w:hAnsi="Times New Roman" w:cs="Times New Roman"/>
          <w:bCs/>
          <w:sz w:val="24"/>
          <w:szCs w:val="24"/>
        </w:rPr>
        <w:tab/>
      </w:r>
      <w:r w:rsidRPr="007405F2">
        <w:rPr>
          <w:rFonts w:ascii="Times New Roman" w:hAnsi="Times New Roman" w:cs="Times New Roman"/>
          <w:bCs/>
          <w:sz w:val="24"/>
          <w:szCs w:val="24"/>
        </w:rPr>
        <w:tab/>
      </w:r>
      <w:r w:rsidR="006E75FF">
        <w:rPr>
          <w:rFonts w:ascii="Times New Roman" w:hAnsi="Times New Roman" w:cs="Times New Roman"/>
          <w:bCs/>
          <w:sz w:val="24"/>
          <w:szCs w:val="24"/>
        </w:rPr>
        <w:tab/>
      </w:r>
      <w:r w:rsidRPr="007405F2">
        <w:rPr>
          <w:rFonts w:ascii="Times New Roman" w:hAnsi="Times New Roman" w:cs="Times New Roman"/>
          <w:bCs/>
          <w:sz w:val="24"/>
          <w:szCs w:val="24"/>
        </w:rPr>
        <w:t>:</w:t>
      </w:r>
    </w:p>
    <w:p w14:paraId="2A57CC7B" w14:textId="77777777" w:rsidR="007405F2" w:rsidRPr="007405F2" w:rsidRDefault="007405F2" w:rsidP="007405F2">
      <w:pPr>
        <w:autoSpaceDE w:val="0"/>
        <w:autoSpaceDN w:val="0"/>
        <w:rPr>
          <w:rFonts w:ascii="Times New Roman" w:hAnsi="Times New Roman" w:cs="Times New Roman"/>
          <w:bCs/>
          <w:sz w:val="24"/>
          <w:szCs w:val="24"/>
        </w:rPr>
      </w:pPr>
      <w:r w:rsidRPr="007405F2">
        <w:rPr>
          <w:rFonts w:ascii="Times New Roman" w:hAnsi="Times New Roman" w:cs="Times New Roman"/>
          <w:bCs/>
          <w:sz w:val="24"/>
          <w:szCs w:val="24"/>
        </w:rPr>
        <w:t xml:space="preserve">Aqua Pennsylvania Wastewater, Inc. </w:t>
      </w:r>
      <w:r w:rsidRPr="007405F2">
        <w:rPr>
          <w:rFonts w:ascii="Times New Roman" w:hAnsi="Times New Roman" w:cs="Times New Roman"/>
          <w:bCs/>
          <w:sz w:val="24"/>
          <w:szCs w:val="24"/>
        </w:rPr>
        <w:tab/>
      </w:r>
      <w:r w:rsidRPr="007405F2">
        <w:rPr>
          <w:rFonts w:ascii="Times New Roman" w:hAnsi="Times New Roman" w:cs="Times New Roman"/>
          <w:bCs/>
          <w:sz w:val="24"/>
          <w:szCs w:val="24"/>
        </w:rPr>
        <w:tab/>
      </w:r>
      <w:r w:rsidRPr="007405F2">
        <w:rPr>
          <w:rFonts w:ascii="Times New Roman" w:hAnsi="Times New Roman" w:cs="Times New Roman"/>
          <w:bCs/>
          <w:sz w:val="24"/>
          <w:szCs w:val="24"/>
        </w:rPr>
        <w:tab/>
        <w:t>:</w:t>
      </w:r>
    </w:p>
    <w:p w14:paraId="054C4A9A" w14:textId="77777777" w:rsidR="007405F2" w:rsidRPr="007405F2" w:rsidRDefault="007405F2" w:rsidP="007405F2">
      <w:pPr>
        <w:tabs>
          <w:tab w:val="left" w:pos="-720"/>
          <w:tab w:val="left" w:pos="5040"/>
        </w:tabs>
        <w:suppressAutoHyphens/>
        <w:contextualSpacing/>
        <w:jc w:val="both"/>
        <w:rPr>
          <w:rFonts w:ascii="Times New Roman" w:hAnsi="Times New Roman" w:cs="Times New Roman"/>
          <w:spacing w:val="-3"/>
          <w:sz w:val="24"/>
          <w:szCs w:val="24"/>
        </w:rPr>
      </w:pPr>
    </w:p>
    <w:p w14:paraId="77D549EA" w14:textId="46789851" w:rsidR="007405F2" w:rsidRDefault="007405F2" w:rsidP="007405F2">
      <w:pPr>
        <w:rPr>
          <w:rFonts w:ascii="Times New Roman" w:hAnsi="Times New Roman" w:cs="Times New Roman"/>
          <w:sz w:val="24"/>
          <w:szCs w:val="24"/>
        </w:rPr>
      </w:pPr>
    </w:p>
    <w:p w14:paraId="1B782E74" w14:textId="77777777" w:rsidR="007201B9" w:rsidRPr="007405F2" w:rsidRDefault="007201B9" w:rsidP="007405F2">
      <w:pPr>
        <w:rPr>
          <w:rFonts w:ascii="Times New Roman" w:hAnsi="Times New Roman" w:cs="Times New Roman"/>
          <w:sz w:val="24"/>
          <w:szCs w:val="24"/>
        </w:rPr>
      </w:pPr>
    </w:p>
    <w:p w14:paraId="35F9221A" w14:textId="2B2D56C5" w:rsidR="007405F2" w:rsidRPr="00C977B8" w:rsidRDefault="007405F2" w:rsidP="00C977B8">
      <w:pPr>
        <w:spacing w:line="360" w:lineRule="auto"/>
        <w:jc w:val="center"/>
        <w:rPr>
          <w:rFonts w:ascii="Times New Roman" w:hAnsi="Times New Roman" w:cs="Times New Roman"/>
          <w:b/>
          <w:bCs/>
          <w:sz w:val="24"/>
          <w:szCs w:val="24"/>
          <w:u w:val="single"/>
        </w:rPr>
      </w:pPr>
      <w:r w:rsidRPr="007405F2">
        <w:rPr>
          <w:rFonts w:ascii="Times New Roman" w:hAnsi="Times New Roman" w:cs="Times New Roman"/>
          <w:b/>
          <w:bCs/>
          <w:sz w:val="24"/>
          <w:szCs w:val="24"/>
          <w:u w:val="single"/>
        </w:rPr>
        <w:t>BRIEFING DUE DATE EXTENSION ORDER</w:t>
      </w:r>
    </w:p>
    <w:p w14:paraId="18795FFD" w14:textId="77777777" w:rsidR="007405F2" w:rsidRPr="007405F2" w:rsidRDefault="007405F2" w:rsidP="00C977B8">
      <w:pPr>
        <w:spacing w:line="360" w:lineRule="auto"/>
        <w:rPr>
          <w:rFonts w:ascii="Times New Roman" w:hAnsi="Times New Roman" w:cs="Times New Roman"/>
          <w:sz w:val="24"/>
          <w:szCs w:val="24"/>
        </w:rPr>
      </w:pPr>
    </w:p>
    <w:p w14:paraId="79FBA277" w14:textId="298F8906" w:rsidR="007405F2" w:rsidRPr="007405F2" w:rsidRDefault="007405F2" w:rsidP="007405F2">
      <w:pPr>
        <w:spacing w:line="360" w:lineRule="auto"/>
        <w:ind w:firstLine="1440"/>
        <w:rPr>
          <w:rFonts w:ascii="Times New Roman" w:hAnsi="Times New Roman" w:cs="Times New Roman"/>
          <w:sz w:val="24"/>
          <w:szCs w:val="24"/>
        </w:rPr>
      </w:pPr>
      <w:r w:rsidRPr="007405F2">
        <w:rPr>
          <w:rFonts w:ascii="Times New Roman" w:hAnsi="Times New Roman" w:cs="Times New Roman"/>
          <w:sz w:val="24"/>
          <w:szCs w:val="24"/>
        </w:rPr>
        <w:t xml:space="preserve">Lower </w:t>
      </w:r>
      <w:proofErr w:type="spellStart"/>
      <w:r w:rsidRPr="007405F2">
        <w:rPr>
          <w:rFonts w:ascii="Times New Roman" w:hAnsi="Times New Roman" w:cs="Times New Roman"/>
          <w:sz w:val="24"/>
          <w:szCs w:val="24"/>
        </w:rPr>
        <w:t>Makefield</w:t>
      </w:r>
      <w:proofErr w:type="spellEnd"/>
      <w:r w:rsidRPr="007405F2">
        <w:rPr>
          <w:rFonts w:ascii="Times New Roman" w:hAnsi="Times New Roman" w:cs="Times New Roman"/>
          <w:sz w:val="24"/>
          <w:szCs w:val="24"/>
        </w:rPr>
        <w:t xml:space="preserve"> Township has requested an extension of time to file briefs, asserting that it did not receive a copy of the post-hearing briefing order.</w:t>
      </w:r>
      <w:r w:rsidR="006F5634">
        <w:rPr>
          <w:rFonts w:ascii="Times New Roman" w:hAnsi="Times New Roman" w:cs="Times New Roman"/>
          <w:sz w:val="24"/>
          <w:szCs w:val="24"/>
        </w:rPr>
        <w:t xml:space="preserve"> </w:t>
      </w:r>
      <w:r w:rsidRPr="007405F2">
        <w:rPr>
          <w:rFonts w:ascii="Times New Roman" w:hAnsi="Times New Roman" w:cs="Times New Roman"/>
          <w:sz w:val="24"/>
          <w:szCs w:val="24"/>
        </w:rPr>
        <w:t xml:space="preserve"> </w:t>
      </w:r>
      <w:r>
        <w:rPr>
          <w:rFonts w:ascii="Times New Roman" w:hAnsi="Times New Roman" w:cs="Times New Roman"/>
          <w:sz w:val="24"/>
          <w:szCs w:val="24"/>
        </w:rPr>
        <w:t>There are no objections</w:t>
      </w:r>
      <w:r w:rsidRPr="007405F2">
        <w:rPr>
          <w:rFonts w:ascii="Times New Roman" w:hAnsi="Times New Roman" w:cs="Times New Roman"/>
          <w:sz w:val="24"/>
          <w:szCs w:val="24"/>
        </w:rPr>
        <w:t xml:space="preserve"> to an extension. </w:t>
      </w:r>
      <w:r w:rsidR="006F5634">
        <w:rPr>
          <w:rFonts w:ascii="Times New Roman" w:hAnsi="Times New Roman" w:cs="Times New Roman"/>
          <w:sz w:val="24"/>
          <w:szCs w:val="24"/>
        </w:rPr>
        <w:t xml:space="preserve"> </w:t>
      </w:r>
      <w:r>
        <w:rPr>
          <w:rFonts w:ascii="Times New Roman" w:hAnsi="Times New Roman" w:cs="Times New Roman"/>
          <w:sz w:val="24"/>
          <w:szCs w:val="24"/>
        </w:rPr>
        <w:t xml:space="preserve">Main Briefs were due March 7, </w:t>
      </w:r>
      <w:proofErr w:type="gramStart"/>
      <w:r>
        <w:rPr>
          <w:rFonts w:ascii="Times New Roman" w:hAnsi="Times New Roman" w:cs="Times New Roman"/>
          <w:sz w:val="24"/>
          <w:szCs w:val="24"/>
        </w:rPr>
        <w:t>2023</w:t>
      </w:r>
      <w:proofErr w:type="gramEnd"/>
      <w:r>
        <w:rPr>
          <w:rFonts w:ascii="Times New Roman" w:hAnsi="Times New Roman" w:cs="Times New Roman"/>
          <w:sz w:val="24"/>
          <w:szCs w:val="24"/>
        </w:rPr>
        <w:t xml:space="preserve"> and Reply Briefs were due March 17, 2023.</w:t>
      </w:r>
    </w:p>
    <w:p w14:paraId="71BF623A" w14:textId="77777777" w:rsidR="007405F2" w:rsidRPr="007405F2" w:rsidRDefault="007405F2" w:rsidP="007405F2">
      <w:pPr>
        <w:spacing w:line="360" w:lineRule="auto"/>
        <w:rPr>
          <w:rFonts w:ascii="Times New Roman" w:hAnsi="Times New Roman" w:cs="Times New Roman"/>
          <w:sz w:val="24"/>
          <w:szCs w:val="24"/>
        </w:rPr>
      </w:pPr>
    </w:p>
    <w:p w14:paraId="60F61313" w14:textId="23B42EDB" w:rsidR="007405F2" w:rsidRDefault="007405F2" w:rsidP="007405F2">
      <w:pPr>
        <w:spacing w:line="360" w:lineRule="auto"/>
        <w:ind w:firstLine="1440"/>
        <w:rPr>
          <w:rFonts w:ascii="Times New Roman" w:hAnsi="Times New Roman" w:cs="Times New Roman"/>
          <w:sz w:val="24"/>
          <w:szCs w:val="24"/>
        </w:rPr>
      </w:pPr>
      <w:r w:rsidRPr="007405F2">
        <w:rPr>
          <w:rFonts w:ascii="Times New Roman" w:hAnsi="Times New Roman" w:cs="Times New Roman"/>
          <w:sz w:val="24"/>
          <w:szCs w:val="24"/>
        </w:rPr>
        <w:t xml:space="preserve">I have considered the following: 1) the brief due dates were stated in the January 17, </w:t>
      </w:r>
      <w:proofErr w:type="gramStart"/>
      <w:r w:rsidRPr="007405F2">
        <w:rPr>
          <w:rFonts w:ascii="Times New Roman" w:hAnsi="Times New Roman" w:cs="Times New Roman"/>
          <w:sz w:val="24"/>
          <w:szCs w:val="24"/>
        </w:rPr>
        <w:t>2023</w:t>
      </w:r>
      <w:proofErr w:type="gramEnd"/>
      <w:r w:rsidRPr="007405F2">
        <w:rPr>
          <w:rFonts w:ascii="Times New Roman" w:hAnsi="Times New Roman" w:cs="Times New Roman"/>
          <w:sz w:val="24"/>
          <w:szCs w:val="24"/>
        </w:rPr>
        <w:t xml:space="preserve"> issued Prehearing Order, 2) the post-hearing briefing order containing the same dates was issued but from only one of the Docket Numbers, 3) the Intervenor enters the matter as it is found at the time, and 4) there is a strict statutory deadline in this matter.</w:t>
      </w:r>
    </w:p>
    <w:p w14:paraId="0C319D82" w14:textId="66744E1B" w:rsidR="007405F2" w:rsidRDefault="007405F2" w:rsidP="007405F2">
      <w:pPr>
        <w:spacing w:line="360" w:lineRule="auto"/>
        <w:ind w:firstLine="1440"/>
        <w:rPr>
          <w:rFonts w:ascii="Times New Roman" w:hAnsi="Times New Roman" w:cs="Times New Roman"/>
          <w:sz w:val="24"/>
          <w:szCs w:val="24"/>
        </w:rPr>
      </w:pPr>
    </w:p>
    <w:p w14:paraId="16E53F66" w14:textId="6565E5EF" w:rsidR="007405F2" w:rsidRPr="007405F2" w:rsidRDefault="007405F2" w:rsidP="007405F2">
      <w:pPr>
        <w:spacing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Given the above, the due dates for briefs will be extended. </w:t>
      </w:r>
    </w:p>
    <w:p w14:paraId="1B96AE43" w14:textId="7EA7F563" w:rsidR="007405F2" w:rsidRPr="007405F2" w:rsidRDefault="007405F2" w:rsidP="007405F2">
      <w:pPr>
        <w:spacing w:line="360" w:lineRule="auto"/>
        <w:rPr>
          <w:rFonts w:ascii="Times New Roman" w:hAnsi="Times New Roman" w:cs="Times New Roman"/>
          <w:sz w:val="24"/>
          <w:szCs w:val="24"/>
        </w:rPr>
      </w:pPr>
    </w:p>
    <w:p w14:paraId="0C7DC7E3" w14:textId="54F73BB2" w:rsidR="007405F2" w:rsidRPr="007405F2" w:rsidRDefault="007405F2" w:rsidP="005F5F93">
      <w:pPr>
        <w:spacing w:line="360" w:lineRule="auto"/>
        <w:ind w:firstLine="1440"/>
        <w:rPr>
          <w:rFonts w:ascii="Times New Roman" w:hAnsi="Times New Roman" w:cs="Times New Roman"/>
          <w:sz w:val="24"/>
          <w:szCs w:val="24"/>
        </w:rPr>
      </w:pPr>
      <w:r w:rsidRPr="007405F2">
        <w:rPr>
          <w:rFonts w:ascii="Times New Roman" w:hAnsi="Times New Roman" w:cs="Times New Roman"/>
          <w:sz w:val="24"/>
          <w:szCs w:val="24"/>
        </w:rPr>
        <w:t>THEREFORE</w:t>
      </w:r>
    </w:p>
    <w:p w14:paraId="2BB9F9DA" w14:textId="18B2E009" w:rsidR="007405F2" w:rsidRPr="007405F2" w:rsidRDefault="007405F2" w:rsidP="007405F2">
      <w:pPr>
        <w:spacing w:line="360" w:lineRule="auto"/>
        <w:rPr>
          <w:rFonts w:ascii="Times New Roman" w:hAnsi="Times New Roman" w:cs="Times New Roman"/>
          <w:sz w:val="24"/>
          <w:szCs w:val="24"/>
        </w:rPr>
      </w:pPr>
    </w:p>
    <w:p w14:paraId="214989D2" w14:textId="3B49A0AC" w:rsidR="007405F2" w:rsidRPr="007405F2" w:rsidRDefault="007405F2" w:rsidP="005F5F93">
      <w:pPr>
        <w:spacing w:line="360" w:lineRule="auto"/>
        <w:ind w:firstLine="1440"/>
        <w:rPr>
          <w:rFonts w:ascii="Times New Roman" w:hAnsi="Times New Roman" w:cs="Times New Roman"/>
          <w:sz w:val="24"/>
          <w:szCs w:val="24"/>
        </w:rPr>
      </w:pPr>
      <w:r w:rsidRPr="007405F2">
        <w:rPr>
          <w:rFonts w:ascii="Times New Roman" w:hAnsi="Times New Roman" w:cs="Times New Roman"/>
          <w:sz w:val="24"/>
          <w:szCs w:val="24"/>
        </w:rPr>
        <w:t>IT IS ORDERED</w:t>
      </w:r>
    </w:p>
    <w:p w14:paraId="5B46B2EA" w14:textId="453EB376" w:rsidR="007405F2" w:rsidRDefault="007405F2" w:rsidP="007405F2">
      <w:pPr>
        <w:spacing w:line="360" w:lineRule="auto"/>
        <w:rPr>
          <w:rFonts w:ascii="Times New Roman" w:hAnsi="Times New Roman" w:cs="Times New Roman"/>
          <w:sz w:val="24"/>
          <w:szCs w:val="24"/>
        </w:rPr>
      </w:pPr>
    </w:p>
    <w:p w14:paraId="59BE30E9" w14:textId="452050FA" w:rsidR="007405F2" w:rsidRPr="00842EDB" w:rsidRDefault="007405F2" w:rsidP="00385F3D">
      <w:pPr>
        <w:pStyle w:val="ListParagraph"/>
        <w:numPr>
          <w:ilvl w:val="0"/>
          <w:numId w:val="1"/>
        </w:numPr>
        <w:spacing w:line="360" w:lineRule="auto"/>
        <w:ind w:left="2160" w:hanging="720"/>
        <w:rPr>
          <w:szCs w:val="24"/>
        </w:rPr>
      </w:pPr>
      <w:r w:rsidRPr="00842EDB">
        <w:rPr>
          <w:szCs w:val="24"/>
        </w:rPr>
        <w:lastRenderedPageBreak/>
        <w:t>That Main Briefs are due on or before March 10, 2023.</w:t>
      </w:r>
    </w:p>
    <w:p w14:paraId="70673DEC" w14:textId="77777777" w:rsidR="007405F2" w:rsidRPr="00842EDB" w:rsidRDefault="007405F2" w:rsidP="00385F3D">
      <w:pPr>
        <w:spacing w:line="360" w:lineRule="auto"/>
        <w:ind w:left="1080"/>
        <w:rPr>
          <w:rFonts w:ascii="Times New Roman" w:hAnsi="Times New Roman" w:cs="Times New Roman"/>
        </w:rPr>
      </w:pPr>
    </w:p>
    <w:p w14:paraId="43BF7A6C" w14:textId="7BCF18CE" w:rsidR="007405F2" w:rsidRPr="00842EDB" w:rsidRDefault="007405F2" w:rsidP="00385F3D">
      <w:pPr>
        <w:pStyle w:val="ListParagraph"/>
        <w:numPr>
          <w:ilvl w:val="0"/>
          <w:numId w:val="1"/>
        </w:numPr>
        <w:spacing w:line="360" w:lineRule="auto"/>
        <w:ind w:left="2160" w:hanging="720"/>
        <w:rPr>
          <w:szCs w:val="24"/>
        </w:rPr>
      </w:pPr>
      <w:r w:rsidRPr="00842EDB">
        <w:rPr>
          <w:szCs w:val="24"/>
        </w:rPr>
        <w:t>That Reply Briefs are due on or before March 20</w:t>
      </w:r>
      <w:r w:rsidR="003232A1" w:rsidRPr="00842EDB">
        <w:rPr>
          <w:szCs w:val="24"/>
        </w:rPr>
        <w:t>,</w:t>
      </w:r>
      <w:r w:rsidRPr="00842EDB">
        <w:rPr>
          <w:szCs w:val="24"/>
        </w:rPr>
        <w:t xml:space="preserve"> 2023.</w:t>
      </w:r>
    </w:p>
    <w:p w14:paraId="7ED4B31A" w14:textId="77777777" w:rsidR="008A2CF0" w:rsidRPr="00842EDB" w:rsidRDefault="008A2CF0" w:rsidP="00385F3D">
      <w:pPr>
        <w:pStyle w:val="ListParagraph"/>
        <w:spacing w:line="360" w:lineRule="auto"/>
        <w:rPr>
          <w:szCs w:val="24"/>
        </w:rPr>
      </w:pPr>
    </w:p>
    <w:p w14:paraId="52F79324" w14:textId="766086CF" w:rsidR="008A2CF0" w:rsidRPr="00842EDB" w:rsidRDefault="008A2CF0" w:rsidP="00385F3D">
      <w:pPr>
        <w:pStyle w:val="ListParagraph"/>
        <w:numPr>
          <w:ilvl w:val="0"/>
          <w:numId w:val="1"/>
        </w:numPr>
        <w:spacing w:line="360" w:lineRule="auto"/>
        <w:ind w:left="0" w:firstLine="1440"/>
        <w:rPr>
          <w:szCs w:val="24"/>
        </w:rPr>
      </w:pPr>
      <w:r w:rsidRPr="00842EDB">
        <w:rPr>
          <w:szCs w:val="24"/>
        </w:rPr>
        <w:t xml:space="preserve">Parties may agree to extend the Main Brief due date with a firm Reply Brief due date of </w:t>
      </w:r>
      <w:r w:rsidR="004A6A0A" w:rsidRPr="00842EDB">
        <w:rPr>
          <w:szCs w:val="24"/>
        </w:rPr>
        <w:t xml:space="preserve">March 20, 2023. </w:t>
      </w:r>
    </w:p>
    <w:p w14:paraId="32EDF863" w14:textId="069C3318" w:rsidR="004A6A0A" w:rsidRDefault="004A6A0A" w:rsidP="00385F3D">
      <w:pPr>
        <w:pStyle w:val="ListParagraph"/>
        <w:spacing w:line="360" w:lineRule="auto"/>
        <w:rPr>
          <w:szCs w:val="24"/>
        </w:rPr>
      </w:pPr>
    </w:p>
    <w:p w14:paraId="3160D751" w14:textId="77777777" w:rsidR="00804651" w:rsidRPr="003700A5" w:rsidRDefault="00804651" w:rsidP="00385F3D">
      <w:pPr>
        <w:pStyle w:val="ListParagraph"/>
        <w:spacing w:line="360" w:lineRule="auto"/>
        <w:rPr>
          <w:szCs w:val="24"/>
        </w:rPr>
      </w:pPr>
    </w:p>
    <w:p w14:paraId="32C19599" w14:textId="6B310FB8" w:rsidR="00804651" w:rsidRPr="002D1426" w:rsidRDefault="00804651" w:rsidP="00804651">
      <w:pPr>
        <w:pStyle w:val="NoSpacing"/>
        <w:rPr>
          <w:szCs w:val="24"/>
        </w:rPr>
      </w:pPr>
      <w:r w:rsidRPr="002D1426">
        <w:rPr>
          <w:szCs w:val="24"/>
        </w:rPr>
        <w:t>Date:</w:t>
      </w:r>
      <w:r w:rsidRPr="002D1426">
        <w:rPr>
          <w:szCs w:val="24"/>
        </w:rPr>
        <w:tab/>
      </w:r>
      <w:r>
        <w:rPr>
          <w:szCs w:val="24"/>
          <w:u w:val="single"/>
        </w:rPr>
        <w:t>March 6, 2023</w:t>
      </w:r>
      <w:r w:rsidRPr="002D1426">
        <w:rPr>
          <w:szCs w:val="24"/>
        </w:rPr>
        <w:tab/>
      </w:r>
      <w:r>
        <w:rPr>
          <w:szCs w:val="24"/>
        </w:rPr>
        <w:tab/>
      </w:r>
      <w:r>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4794ECD7" w14:textId="77777777" w:rsidR="00804651" w:rsidRPr="002D1426" w:rsidRDefault="00804651" w:rsidP="00804651">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Pr>
          <w:szCs w:val="24"/>
        </w:rPr>
        <w:tab/>
        <w:t>Darlene Heep</w:t>
      </w:r>
    </w:p>
    <w:p w14:paraId="374EE147" w14:textId="77777777" w:rsidR="00804651" w:rsidRPr="002D1426" w:rsidRDefault="00804651" w:rsidP="00804651">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Pr>
          <w:szCs w:val="24"/>
        </w:rPr>
        <w:tab/>
      </w:r>
      <w:r w:rsidRPr="002D1426">
        <w:rPr>
          <w:szCs w:val="24"/>
        </w:rPr>
        <w:t>Administrative Law Judge</w:t>
      </w:r>
    </w:p>
    <w:p w14:paraId="3F453C82" w14:textId="5435091E" w:rsidR="00804651" w:rsidRDefault="00804651">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2759ED02" w14:textId="77777777" w:rsidR="00D72FA0" w:rsidRPr="00D72FA0" w:rsidRDefault="00D72FA0" w:rsidP="00D72FA0">
      <w:pPr>
        <w:spacing w:after="160" w:line="259" w:lineRule="auto"/>
        <w:rPr>
          <w:rFonts w:ascii="Times New Roman" w:eastAsiaTheme="minorEastAsia" w:hAnsi="Times New Roman" w:cs="Times New Roman"/>
          <w:sz w:val="24"/>
          <w:szCs w:val="24"/>
        </w:rPr>
      </w:pPr>
      <w:r w:rsidRPr="00D72FA0">
        <w:rPr>
          <w:rFonts w:ascii="Times New Roman" w:eastAsia="Microsoft Sans Serif" w:hAnsi="Times New Roman" w:cs="Times New Roman"/>
          <w:b/>
          <w:sz w:val="24"/>
          <w:szCs w:val="24"/>
          <w:u w:val="single"/>
        </w:rPr>
        <w:lastRenderedPageBreak/>
        <w:t>R-2022-3036634 – PENNSYLVANIA PUBLIC UTILITY COMMISSION et al v. AQUA PENNSYLVANIA WASTEWATER, INC.</w:t>
      </w:r>
      <w:r w:rsidRPr="00D72FA0">
        <w:rPr>
          <w:rFonts w:ascii="Times New Roman" w:eastAsia="Microsoft Sans Serif" w:hAnsi="Times New Roman" w:cs="Times New Roman"/>
          <w:b/>
          <w:sz w:val="24"/>
          <w:szCs w:val="24"/>
          <w:u w:val="single"/>
        </w:rPr>
        <w:br/>
      </w:r>
      <w:r w:rsidRPr="00D72FA0">
        <w:rPr>
          <w:rFonts w:ascii="Times New Roman" w:eastAsia="Microsoft Sans Serif" w:hAnsi="Times New Roman" w:cs="Times New Roman"/>
          <w:bCs/>
          <w:i/>
          <w:iCs/>
          <w:sz w:val="24"/>
          <w:szCs w:val="24"/>
        </w:rPr>
        <w:t xml:space="preserve">Updated </w:t>
      </w:r>
      <w:proofErr w:type="gramStart"/>
      <w:r w:rsidRPr="00D72FA0">
        <w:rPr>
          <w:rFonts w:ascii="Times New Roman" w:eastAsia="Microsoft Sans Serif" w:hAnsi="Times New Roman" w:cs="Times New Roman"/>
          <w:bCs/>
          <w:i/>
          <w:iCs/>
          <w:sz w:val="24"/>
          <w:szCs w:val="24"/>
        </w:rPr>
        <w:t>02/22/23</w:t>
      </w:r>
      <w:proofErr w:type="gramEnd"/>
      <w:r w:rsidRPr="00D72FA0">
        <w:rPr>
          <w:rFonts w:ascii="Times New Roman" w:eastAsia="Microsoft Sans Serif" w:hAnsi="Times New Roman" w:cs="Times New Roman"/>
          <w:b/>
          <w:sz w:val="24"/>
          <w:szCs w:val="24"/>
          <w:u w:val="single"/>
        </w:rPr>
        <w:cr/>
      </w:r>
      <w:r w:rsidRPr="00D72FA0">
        <w:rPr>
          <w:rFonts w:ascii="Times New Roman" w:eastAsia="Microsoft Sans Serif" w:hAnsi="Times New Roman" w:cs="Times New Roman"/>
          <w:b/>
          <w:sz w:val="24"/>
          <w:szCs w:val="24"/>
          <w:u w:val="single"/>
        </w:rPr>
        <w:cr/>
      </w:r>
      <w:r w:rsidRPr="00D72FA0">
        <w:rPr>
          <w:rFonts w:ascii="Times New Roman" w:eastAsia="Microsoft Sans Serif" w:hAnsi="Times New Roman" w:cs="Times New Roman"/>
          <w:sz w:val="24"/>
          <w:szCs w:val="24"/>
        </w:rPr>
        <w:t>RICHARD ADAMS</w:t>
      </w:r>
      <w:r w:rsidRPr="00D72FA0">
        <w:rPr>
          <w:rFonts w:ascii="Times New Roman" w:eastAsia="Microsoft Sans Serif" w:hAnsi="Times New Roman" w:cs="Times New Roman"/>
          <w:sz w:val="24"/>
          <w:szCs w:val="24"/>
        </w:rPr>
        <w:cr/>
        <w:t>221 TAYLORSVILLE ROAD</w:t>
      </w:r>
      <w:r w:rsidRPr="00D72FA0">
        <w:rPr>
          <w:rFonts w:ascii="Times New Roman" w:eastAsia="Microsoft Sans Serif" w:hAnsi="Times New Roman" w:cs="Times New Roman"/>
          <w:sz w:val="24"/>
          <w:szCs w:val="24"/>
        </w:rPr>
        <w:cr/>
        <w:t>YARDLEY PA  19067</w:t>
      </w:r>
      <w:r w:rsidRPr="00D72FA0">
        <w:rPr>
          <w:rFonts w:ascii="Times New Roman" w:eastAsia="Microsoft Sans Serif" w:hAnsi="Times New Roman" w:cs="Times New Roman"/>
          <w:sz w:val="24"/>
          <w:szCs w:val="24"/>
        </w:rPr>
        <w:cr/>
      </w:r>
      <w:r w:rsidRPr="00D72FA0">
        <w:rPr>
          <w:rFonts w:ascii="Times New Roman" w:eastAsia="Microsoft Sans Serif" w:hAnsi="Times New Roman" w:cs="Times New Roman"/>
          <w:b/>
          <w:bCs/>
          <w:sz w:val="24"/>
          <w:szCs w:val="24"/>
        </w:rPr>
        <w:t>215.801.9825</w:t>
      </w:r>
      <w:r w:rsidRPr="00D72FA0">
        <w:rPr>
          <w:rFonts w:ascii="Times New Roman" w:eastAsia="Microsoft Sans Serif" w:hAnsi="Times New Roman" w:cs="Times New Roman"/>
          <w:sz w:val="24"/>
          <w:szCs w:val="24"/>
        </w:rPr>
        <w:cr/>
        <w:t>urbrroa@hotmail.com</w:t>
      </w:r>
      <w:r w:rsidRPr="00D72FA0">
        <w:rPr>
          <w:rFonts w:ascii="Times New Roman" w:eastAsia="Microsoft Sans Serif" w:hAnsi="Times New Roman" w:cs="Times New Roman"/>
          <w:sz w:val="24"/>
          <w:szCs w:val="24"/>
        </w:rPr>
        <w:cr/>
        <w:t xml:space="preserve">Accepts </w:t>
      </w:r>
      <w:proofErr w:type="gramStart"/>
      <w:r w:rsidRPr="00D72FA0">
        <w:rPr>
          <w:rFonts w:ascii="Times New Roman" w:eastAsia="Microsoft Sans Serif" w:hAnsi="Times New Roman" w:cs="Times New Roman"/>
          <w:sz w:val="24"/>
          <w:szCs w:val="24"/>
        </w:rPr>
        <w:t>eService</w:t>
      </w:r>
      <w:proofErr w:type="gramEnd"/>
      <w:r w:rsidRPr="00D72FA0">
        <w:rPr>
          <w:rFonts w:ascii="Times New Roman" w:eastAsia="Microsoft Sans Serif" w:hAnsi="Times New Roman" w:cs="Times New Roman"/>
          <w:sz w:val="24"/>
          <w:szCs w:val="24"/>
        </w:rPr>
        <w:cr/>
      </w:r>
      <w:r w:rsidRPr="00D72FA0">
        <w:rPr>
          <w:rFonts w:ascii="Times New Roman" w:eastAsia="Microsoft Sans Serif" w:hAnsi="Times New Roman" w:cs="Times New Roman"/>
          <w:i/>
          <w:iCs/>
          <w:sz w:val="24"/>
          <w:szCs w:val="24"/>
        </w:rPr>
        <w:t>Complainant C-2022-3037266</w:t>
      </w:r>
    </w:p>
    <w:p w14:paraId="3FE61A8D" w14:textId="77777777" w:rsidR="00D72FA0" w:rsidRPr="00D72FA0" w:rsidRDefault="00D72FA0" w:rsidP="00D72FA0">
      <w:pPr>
        <w:spacing w:after="160" w:line="259" w:lineRule="auto"/>
        <w:rPr>
          <w:rFonts w:ascii="Times New Roman" w:eastAsiaTheme="minorEastAsia" w:hAnsi="Times New Roman" w:cs="Times New Roman"/>
          <w:sz w:val="24"/>
          <w:szCs w:val="24"/>
        </w:rPr>
      </w:pPr>
      <w:r w:rsidRPr="00D72FA0">
        <w:rPr>
          <w:rFonts w:ascii="Times New Roman" w:eastAsia="Microsoft Sans Serif" w:hAnsi="Times New Roman" w:cs="Times New Roman"/>
          <w:sz w:val="24"/>
          <w:szCs w:val="24"/>
        </w:rPr>
        <w:t>MARY MCFALL HOPPER ESQUIRE</w:t>
      </w:r>
      <w:r w:rsidRPr="00D72FA0">
        <w:rPr>
          <w:rFonts w:ascii="Times New Roman" w:eastAsia="Microsoft Sans Serif" w:hAnsi="Times New Roman" w:cs="Times New Roman"/>
          <w:sz w:val="24"/>
          <w:szCs w:val="24"/>
        </w:rPr>
        <w:cr/>
        <w:t>AQUA PENNSYLVANIA</w:t>
      </w:r>
      <w:r w:rsidRPr="00D72FA0">
        <w:rPr>
          <w:rFonts w:ascii="Times New Roman" w:eastAsia="Microsoft Sans Serif" w:hAnsi="Times New Roman" w:cs="Times New Roman"/>
          <w:sz w:val="24"/>
          <w:szCs w:val="24"/>
        </w:rPr>
        <w:cr/>
        <w:t>762 W LANCASTER AVENUE</w:t>
      </w:r>
      <w:r w:rsidRPr="00D72FA0">
        <w:rPr>
          <w:rFonts w:ascii="Times New Roman" w:eastAsia="Microsoft Sans Serif" w:hAnsi="Times New Roman" w:cs="Times New Roman"/>
          <w:sz w:val="24"/>
          <w:szCs w:val="24"/>
        </w:rPr>
        <w:cr/>
        <w:t>BRYN MAWR PA  19010</w:t>
      </w:r>
      <w:r w:rsidRPr="00D72FA0">
        <w:rPr>
          <w:rFonts w:ascii="Times New Roman" w:eastAsia="Microsoft Sans Serif" w:hAnsi="Times New Roman" w:cs="Times New Roman"/>
          <w:sz w:val="24"/>
          <w:szCs w:val="24"/>
        </w:rPr>
        <w:cr/>
      </w:r>
      <w:r w:rsidRPr="00D72FA0">
        <w:rPr>
          <w:rFonts w:ascii="Times New Roman" w:eastAsia="Microsoft Sans Serif" w:hAnsi="Times New Roman" w:cs="Times New Roman"/>
          <w:b/>
          <w:bCs/>
          <w:sz w:val="24"/>
          <w:szCs w:val="24"/>
        </w:rPr>
        <w:t>610.645.1170</w:t>
      </w:r>
      <w:r w:rsidRPr="00D72FA0">
        <w:rPr>
          <w:rFonts w:ascii="Times New Roman" w:eastAsia="Microsoft Sans Serif" w:hAnsi="Times New Roman" w:cs="Times New Roman"/>
          <w:sz w:val="24"/>
          <w:szCs w:val="24"/>
        </w:rPr>
        <w:cr/>
        <w:t>mmhopper@aquaamerica.com</w:t>
      </w:r>
      <w:r w:rsidRPr="00D72FA0">
        <w:rPr>
          <w:rFonts w:ascii="Times New Roman" w:eastAsia="Microsoft Sans Serif" w:hAnsi="Times New Roman" w:cs="Times New Roman"/>
          <w:sz w:val="24"/>
          <w:szCs w:val="24"/>
        </w:rPr>
        <w:cr/>
        <w:t xml:space="preserve">Accepts </w:t>
      </w:r>
      <w:proofErr w:type="gramStart"/>
      <w:r w:rsidRPr="00D72FA0">
        <w:rPr>
          <w:rFonts w:ascii="Times New Roman" w:eastAsia="Microsoft Sans Serif" w:hAnsi="Times New Roman" w:cs="Times New Roman"/>
          <w:sz w:val="24"/>
          <w:szCs w:val="24"/>
        </w:rPr>
        <w:t>eService</w:t>
      </w:r>
      <w:proofErr w:type="gramEnd"/>
      <w:r w:rsidRPr="00D72FA0">
        <w:rPr>
          <w:rFonts w:ascii="Times New Roman" w:eastAsia="Microsoft Sans Serif" w:hAnsi="Times New Roman" w:cs="Times New Roman"/>
          <w:sz w:val="24"/>
          <w:szCs w:val="24"/>
        </w:rPr>
        <w:cr/>
      </w:r>
      <w:r w:rsidRPr="00D72FA0">
        <w:rPr>
          <w:rFonts w:ascii="Times New Roman" w:eastAsia="Microsoft Sans Serif" w:hAnsi="Times New Roman" w:cs="Times New Roman"/>
          <w:sz w:val="24"/>
          <w:szCs w:val="24"/>
        </w:rPr>
        <w:br/>
        <w:t>BENJAMIN WR HAUSER ESQUIRE</w:t>
      </w:r>
      <w:r w:rsidRPr="00D72FA0">
        <w:rPr>
          <w:rFonts w:ascii="Times New Roman" w:eastAsia="Microsoft Sans Serif" w:hAnsi="Times New Roman" w:cs="Times New Roman"/>
          <w:sz w:val="24"/>
          <w:szCs w:val="24"/>
        </w:rPr>
        <w:cr/>
        <w:t>DAVID J TRUELOVE ESQUIRE</w:t>
      </w:r>
      <w:r w:rsidRPr="00D72FA0">
        <w:rPr>
          <w:rFonts w:ascii="Times New Roman" w:eastAsia="Microsoft Sans Serif" w:hAnsi="Times New Roman" w:cs="Times New Roman"/>
          <w:sz w:val="24"/>
          <w:szCs w:val="24"/>
        </w:rPr>
        <w:cr/>
        <w:t>HILL WALLACK LLP</w:t>
      </w:r>
      <w:r w:rsidRPr="00D72FA0">
        <w:rPr>
          <w:rFonts w:ascii="Times New Roman" w:eastAsia="Microsoft Sans Serif" w:hAnsi="Times New Roman" w:cs="Times New Roman"/>
          <w:sz w:val="24"/>
          <w:szCs w:val="24"/>
        </w:rPr>
        <w:cr/>
        <w:t>777 TOWNSHIP LINE ROAD SUITE 250</w:t>
      </w:r>
      <w:r w:rsidRPr="00D72FA0">
        <w:rPr>
          <w:rFonts w:ascii="Times New Roman" w:eastAsia="Microsoft Sans Serif" w:hAnsi="Times New Roman" w:cs="Times New Roman"/>
          <w:sz w:val="24"/>
          <w:szCs w:val="24"/>
        </w:rPr>
        <w:cr/>
        <w:t>YARDLEY PW  19067</w:t>
      </w:r>
      <w:r w:rsidRPr="00D72FA0">
        <w:rPr>
          <w:rFonts w:ascii="Times New Roman" w:eastAsia="Microsoft Sans Serif" w:hAnsi="Times New Roman" w:cs="Times New Roman"/>
          <w:sz w:val="24"/>
          <w:szCs w:val="24"/>
        </w:rPr>
        <w:cr/>
        <w:t>215.579.7700</w:t>
      </w:r>
      <w:r w:rsidRPr="00D72FA0">
        <w:rPr>
          <w:rFonts w:ascii="Times New Roman" w:eastAsia="Microsoft Sans Serif" w:hAnsi="Times New Roman" w:cs="Times New Roman"/>
          <w:sz w:val="24"/>
          <w:szCs w:val="24"/>
        </w:rPr>
        <w:cr/>
        <w:t>267.994.3051</w:t>
      </w:r>
      <w:r w:rsidRPr="00D72FA0">
        <w:rPr>
          <w:rFonts w:ascii="Times New Roman" w:eastAsia="Microsoft Sans Serif" w:hAnsi="Times New Roman" w:cs="Times New Roman"/>
          <w:sz w:val="24"/>
          <w:szCs w:val="24"/>
        </w:rPr>
        <w:br/>
      </w:r>
      <w:hyperlink r:id="rId5" w:history="1">
        <w:r w:rsidRPr="00D72FA0">
          <w:rPr>
            <w:rFonts w:ascii="Times New Roman" w:eastAsiaTheme="minorEastAsia" w:hAnsi="Times New Roman" w:cs="Times New Roman"/>
            <w:sz w:val="24"/>
            <w:szCs w:val="24"/>
          </w:rPr>
          <w:t>bhauser@hillwallack.com</w:t>
        </w:r>
      </w:hyperlink>
      <w:r w:rsidRPr="00D72FA0">
        <w:rPr>
          <w:rFonts w:ascii="Times New Roman" w:eastAsia="Microsoft Sans Serif" w:hAnsi="Times New Roman" w:cs="Times New Roman"/>
          <w:sz w:val="24"/>
          <w:szCs w:val="24"/>
        </w:rPr>
        <w:br/>
        <w:t>dtruelove@hillwallack.com</w:t>
      </w:r>
      <w:r w:rsidRPr="00D72FA0">
        <w:rPr>
          <w:rFonts w:ascii="Times New Roman" w:eastAsia="Microsoft Sans Serif" w:hAnsi="Times New Roman" w:cs="Times New Roman"/>
          <w:sz w:val="24"/>
          <w:szCs w:val="24"/>
        </w:rPr>
        <w:cr/>
        <w:t>Accepts eService</w:t>
      </w:r>
      <w:r w:rsidRPr="00D72FA0">
        <w:rPr>
          <w:rFonts w:ascii="Times New Roman" w:eastAsia="Microsoft Sans Serif" w:hAnsi="Times New Roman" w:cs="Times New Roman"/>
          <w:sz w:val="24"/>
          <w:szCs w:val="24"/>
        </w:rPr>
        <w:br/>
      </w:r>
      <w:r w:rsidRPr="00D72FA0">
        <w:rPr>
          <w:rFonts w:ascii="Times New Roman" w:eastAsia="Microsoft Sans Serif" w:hAnsi="Times New Roman" w:cs="Times New Roman"/>
          <w:i/>
          <w:iCs/>
          <w:sz w:val="24"/>
          <w:szCs w:val="24"/>
        </w:rPr>
        <w:t xml:space="preserve">Representing Lower </w:t>
      </w:r>
      <w:proofErr w:type="spellStart"/>
      <w:r w:rsidRPr="00D72FA0">
        <w:rPr>
          <w:rFonts w:ascii="Times New Roman" w:eastAsia="Microsoft Sans Serif" w:hAnsi="Times New Roman" w:cs="Times New Roman"/>
          <w:i/>
          <w:iCs/>
          <w:sz w:val="24"/>
          <w:szCs w:val="24"/>
        </w:rPr>
        <w:t>Makefield</w:t>
      </w:r>
      <w:proofErr w:type="spellEnd"/>
      <w:r w:rsidRPr="00D72FA0">
        <w:rPr>
          <w:rFonts w:ascii="Times New Roman" w:eastAsia="Microsoft Sans Serif" w:hAnsi="Times New Roman" w:cs="Times New Roman"/>
          <w:i/>
          <w:iCs/>
          <w:sz w:val="24"/>
          <w:szCs w:val="24"/>
        </w:rPr>
        <w:t xml:space="preserve"> Township</w:t>
      </w:r>
      <w:r w:rsidRPr="00D72FA0">
        <w:rPr>
          <w:rFonts w:ascii="Times New Roman" w:eastAsia="Microsoft Sans Serif" w:hAnsi="Times New Roman" w:cs="Times New Roman"/>
          <w:sz w:val="24"/>
          <w:szCs w:val="24"/>
        </w:rPr>
        <w:cr/>
      </w:r>
    </w:p>
    <w:p w14:paraId="11ABA6BB" w14:textId="77777777" w:rsidR="006344F5" w:rsidRPr="00D72FA0" w:rsidRDefault="006344F5" w:rsidP="00385F3D">
      <w:pPr>
        <w:spacing w:line="360" w:lineRule="auto"/>
        <w:rPr>
          <w:rFonts w:ascii="Times New Roman" w:hAnsi="Times New Roman" w:cs="Times New Roman"/>
          <w:sz w:val="24"/>
          <w:szCs w:val="24"/>
        </w:rPr>
      </w:pPr>
    </w:p>
    <w:sectPr w:rsidR="006344F5" w:rsidRPr="00D72F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7C17EB"/>
    <w:multiLevelType w:val="hybridMultilevel"/>
    <w:tmpl w:val="19E2503A"/>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00333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5F2"/>
    <w:rsid w:val="003232A1"/>
    <w:rsid w:val="003700A5"/>
    <w:rsid w:val="00385F3D"/>
    <w:rsid w:val="003E642F"/>
    <w:rsid w:val="004A6A0A"/>
    <w:rsid w:val="005F5F93"/>
    <w:rsid w:val="006344F5"/>
    <w:rsid w:val="006E75FF"/>
    <w:rsid w:val="006F5634"/>
    <w:rsid w:val="007201B9"/>
    <w:rsid w:val="007405F2"/>
    <w:rsid w:val="00804651"/>
    <w:rsid w:val="00842EDB"/>
    <w:rsid w:val="008A2CF0"/>
    <w:rsid w:val="00A219FF"/>
    <w:rsid w:val="00C977B8"/>
    <w:rsid w:val="00D72FA0"/>
    <w:rsid w:val="00E63FB7"/>
    <w:rsid w:val="00E85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FDA54"/>
  <w15:chartTrackingRefBased/>
  <w15:docId w15:val="{E873422B-370A-46DD-BBB6-95500F5D9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5F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05F2"/>
    <w:pPr>
      <w:ind w:left="720"/>
      <w:contextualSpacing/>
    </w:pPr>
    <w:rPr>
      <w:rFonts w:ascii="Times New Roman" w:eastAsia="Times New Roman" w:hAnsi="Times New Roman" w:cs="Times New Roman"/>
      <w:sz w:val="24"/>
      <w:szCs w:val="20"/>
    </w:rPr>
  </w:style>
  <w:style w:type="paragraph" w:styleId="NoSpacing">
    <w:name w:val="No Spacing"/>
    <w:uiPriority w:val="1"/>
    <w:qFormat/>
    <w:rsid w:val="00804651"/>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46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hauser@hillwallac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307</Words>
  <Characters>1753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Heep, Darlene</dc:creator>
  <cp:keywords/>
  <dc:description/>
  <cp:lastModifiedBy>Delvillar, Shalea</cp:lastModifiedBy>
  <cp:revision>2</cp:revision>
  <dcterms:created xsi:type="dcterms:W3CDTF">2023-03-07T15:01:00Z</dcterms:created>
  <dcterms:modified xsi:type="dcterms:W3CDTF">2023-03-07T15:01:00Z</dcterms:modified>
</cp:coreProperties>
</file>