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3CAA85DF" w14:textId="77777777" w:rsidTr="00026630">
        <w:trPr>
          <w:trHeight w:val="990"/>
        </w:trPr>
        <w:tc>
          <w:tcPr>
            <w:tcW w:w="1363" w:type="dxa"/>
            <w:hideMark/>
          </w:tcPr>
          <w:p w14:paraId="04556481" w14:textId="5A8455C3" w:rsidR="006509D2" w:rsidRDefault="000A3993" w:rsidP="00026630">
            <w:r>
              <w:rPr>
                <w:noProof/>
                <w:spacing w:val="-2"/>
              </w:rPr>
              <w:drawing>
                <wp:inline distT="0" distB="0" distL="0" distR="0" wp14:anchorId="613BB773" wp14:editId="5E0AAC64">
                  <wp:extent cx="721995" cy="72199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FD65C7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63676F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27F6668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C887AD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ADDB337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63143C3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B015034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6EB5D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E4359A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48D3B70F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D228E4A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1B9B6E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74DEA090" w14:textId="166F5A07" w:rsidR="006509D2" w:rsidRPr="00105ACE" w:rsidRDefault="00990DBC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14, 2023</w:t>
      </w:r>
    </w:p>
    <w:p w14:paraId="1BC2AB60" w14:textId="3690D95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990DBC">
        <w:rPr>
          <w:rFonts w:ascii="Microsoft Sans Serif" w:hAnsi="Microsoft Sans Serif" w:cs="Microsoft Sans Serif"/>
          <w:b/>
          <w:bCs/>
          <w:sz w:val="24"/>
          <w:szCs w:val="24"/>
        </w:rPr>
        <w:t>C-2022-3037260</w:t>
      </w:r>
    </w:p>
    <w:p w14:paraId="16354D7B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EA25BA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2E1077A6" w14:textId="21072EB2" w:rsidR="00246A98" w:rsidRPr="004E5EA1" w:rsidRDefault="00990DBC" w:rsidP="00990DB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New Garden LLC vs Aqua Pennsylvania Wastewater, Inc</w:t>
      </w:r>
      <w:r w:rsidR="00BA038D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48CAF7FE" w14:textId="2D1887A9" w:rsidR="00590EBA" w:rsidRDefault="00990DBC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Disputes</w:t>
      </w:r>
    </w:p>
    <w:p w14:paraId="2D989933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23A0FC5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187BD508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1A84CED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09C02B5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208EBA" w14:textId="1066C0A6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90DBC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8105F8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72D4503" w14:textId="3067EAAD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90DBC">
        <w:rPr>
          <w:rFonts w:ascii="Microsoft Sans Serif" w:hAnsi="Microsoft Sans Serif" w:cs="Microsoft Sans Serif"/>
          <w:b/>
          <w:sz w:val="24"/>
          <w:szCs w:val="24"/>
        </w:rPr>
        <w:t>Friday, March 31, 2023</w:t>
      </w:r>
    </w:p>
    <w:p w14:paraId="2EBD59CF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12B2C3F" w14:textId="24A4F3D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90DBC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04D42C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06C61A" w14:textId="2125D494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990DBC">
        <w:rPr>
          <w:rFonts w:ascii="Microsoft Sans Serif" w:hAnsi="Microsoft Sans Serif" w:cs="Microsoft Sans Serif"/>
          <w:b/>
          <w:sz w:val="24"/>
          <w:szCs w:val="24"/>
        </w:rPr>
        <w:t>Deputy</w:t>
      </w:r>
      <w:r w:rsidR="00647548">
        <w:rPr>
          <w:rFonts w:ascii="Microsoft Sans Serif" w:hAnsi="Microsoft Sans Serif" w:cs="Microsoft Sans Serif"/>
          <w:b/>
          <w:sz w:val="24"/>
          <w:szCs w:val="24"/>
        </w:rPr>
        <w:t xml:space="preserve"> Chief Administrative Law Judge Mark A. Hoyer</w:t>
      </w:r>
    </w:p>
    <w:p w14:paraId="11EA7AB6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B72527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BD34BFF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4172D50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583207F7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1268678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A583C85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616A70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E12F39E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818A4B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47453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B35C57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4EA5A7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D9D271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0F0E550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499E6A2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F31B403" w14:textId="353DE616" w:rsidR="00BD5F1B" w:rsidRDefault="00BD5F1B" w:rsidP="00BD5F1B">
      <w:pPr>
        <w:rPr>
          <w:rFonts w:ascii="Microsoft Sans Serif" w:hAnsi="Microsoft Sans Serif" w:cs="Microsoft Sans Serif"/>
          <w:sz w:val="22"/>
          <w:szCs w:val="22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7548">
        <w:rPr>
          <w:rFonts w:ascii="Microsoft Sans Serif" w:hAnsi="Microsoft Sans Serif" w:cs="Microsoft Sans Serif"/>
          <w:sz w:val="22"/>
          <w:szCs w:val="22"/>
        </w:rPr>
        <w:t xml:space="preserve"> DCALJ Hoyer</w:t>
      </w:r>
    </w:p>
    <w:p w14:paraId="22B09975" w14:textId="7233F4DC" w:rsidR="00647548" w:rsidRDefault="0064754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4E45A1D1" w14:textId="67EB364D" w:rsidR="00647548" w:rsidRDefault="0064754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D. Alban </w:t>
      </w:r>
    </w:p>
    <w:p w14:paraId="458F064F" w14:textId="5BEC9750" w:rsidR="00CC7CB1" w:rsidRPr="009524CD" w:rsidRDefault="00CC7CB1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Calendar File</w:t>
      </w:r>
    </w:p>
    <w:p w14:paraId="20D3A4CB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34642C9" w14:textId="77777777" w:rsidR="00CC7CB1" w:rsidRDefault="00853F08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CC7CB1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C-2022-3037260 - NEW GARDEN CENTER LLC v. AQUA PENNSYLVANIA WASTEWATER INC</w:t>
      </w:r>
    </w:p>
    <w:p w14:paraId="797CE5F8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478F49D6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BLAISE SAIENNI</w:t>
      </w:r>
    </w:p>
    <w:p w14:paraId="5F108290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NEW GARDEN CENTER LLC</w:t>
      </w:r>
    </w:p>
    <w:p w14:paraId="176DB6C4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255 AIRPORT ROAD</w:t>
      </w:r>
    </w:p>
    <w:p w14:paraId="6709389F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NEW CASTLE DE  19720</w:t>
      </w:r>
    </w:p>
    <w:p w14:paraId="67CE072C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302.395.0556</w:t>
      </w:r>
    </w:p>
    <w:p w14:paraId="65F613E6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9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saiennient@verizon.net</w:t>
        </w:r>
      </w:hyperlink>
    </w:p>
    <w:p w14:paraId="2C66547E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CC43BDD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CHRISTOPHER FRANKLIN CEO AND CHAIRMAN</w:t>
      </w:r>
    </w:p>
    <w:p w14:paraId="3F39822C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AQUA PENNSYLVANIA INC</w:t>
      </w:r>
    </w:p>
    <w:p w14:paraId="1C43B99D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762 W LANCASTER AVENUE</w:t>
      </w:r>
    </w:p>
    <w:p w14:paraId="6D347787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BRYN MAWR PA  19010</w:t>
      </w:r>
    </w:p>
    <w:p w14:paraId="10DA586D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610.645.1015</w:t>
      </w:r>
    </w:p>
    <w:p w14:paraId="237F141B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10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hsdharrisson@aquaamerica.com</w:t>
        </w:r>
      </w:hyperlink>
    </w:p>
    <w:p w14:paraId="5D3326B9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0E617C06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4CDFAC79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MARY MCFALL HOPPER ESQUIRE</w:t>
      </w:r>
    </w:p>
    <w:p w14:paraId="3BE883EF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AQUA PENNSYLVANIA</w:t>
      </w:r>
    </w:p>
    <w:p w14:paraId="621A49D4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762 W LANCASTER AVENUE</w:t>
      </w:r>
    </w:p>
    <w:p w14:paraId="258F3A56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BRYN MAWR PA  19010</w:t>
      </w:r>
    </w:p>
    <w:p w14:paraId="02BDB370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610.645.1170</w:t>
      </w:r>
    </w:p>
    <w:p w14:paraId="42997A06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11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mmhopper@aquaamerica.com</w:t>
        </w:r>
      </w:hyperlink>
    </w:p>
    <w:p w14:paraId="14EB03B6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spellStart"/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eServce</w:t>
      </w:r>
      <w:proofErr w:type="spellEnd"/>
      <w:proofErr w:type="gramEnd"/>
    </w:p>
    <w:p w14:paraId="1657DAFC" w14:textId="33174880" w:rsidR="00CC7CB1" w:rsidRDefault="00CC7CB1" w:rsidP="00CC7CB1">
      <w:pPr>
        <w:pStyle w:val="normal0"/>
        <w:spacing w:before="0" w:beforeAutospacing="0" w:after="16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Aqua Pennsylvania)</w:t>
      </w:r>
      <w:r>
        <w:rPr>
          <w:color w:val="000000"/>
          <w:sz w:val="20"/>
          <w:szCs w:val="20"/>
        </w:rPr>
        <w:t> </w:t>
      </w:r>
    </w:p>
    <w:p w14:paraId="4378A367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MARGARET MORRIS ESQUIRE</w:t>
      </w:r>
    </w:p>
    <w:p w14:paraId="0621868E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REGER RIZZO &amp; DARNALL</w:t>
      </w:r>
    </w:p>
    <w:p w14:paraId="4F33AAC9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CIRA CENTRE 13TH FLOOR</w:t>
      </w:r>
    </w:p>
    <w:p w14:paraId="0C2BB983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2929 ARCH STREET</w:t>
      </w:r>
    </w:p>
    <w:p w14:paraId="04789DED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19104</w:t>
      </w:r>
    </w:p>
    <w:p w14:paraId="224F3D94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215.495.6524</w:t>
      </w:r>
    </w:p>
    <w:p w14:paraId="54FA1E3F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215.870.5785</w:t>
      </w:r>
    </w:p>
    <w:p w14:paraId="1A673BAB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12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mmorris@regerlaw.com</w:t>
        </w:r>
      </w:hyperlink>
    </w:p>
    <w:p w14:paraId="70F3B5F0" w14:textId="77777777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(Representing Aqua Pennsylvania Wastewater, Inc.)</w:t>
      </w:r>
    </w:p>
    <w:p w14:paraId="5F28C06C" w14:textId="76B09FE9" w:rsidR="00CC7CB1" w:rsidRDefault="00CC7CB1" w:rsidP="00CC7CB1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96AD18B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KENNETH J. HARDIN II, ESQ</w:t>
      </w:r>
    </w:p>
    <w:p w14:paraId="51F580F6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F. SCHLEIGH, ESQ</w:t>
      </w:r>
    </w:p>
    <w:p w14:paraId="52613170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WELLS FARGO BUILDING, SUITE 2235</w:t>
      </w:r>
    </w:p>
    <w:p w14:paraId="75B267E2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123 S. BROAD ST.</w:t>
      </w:r>
    </w:p>
    <w:p w14:paraId="58482CE8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PITTSBURGH, PA 19109</w:t>
      </w:r>
    </w:p>
    <w:p w14:paraId="63EF9805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(267) 459-8366</w:t>
      </w:r>
    </w:p>
    <w:p w14:paraId="79A7EC8D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3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mschleigh@hardinlawpc.net</w:t>
        </w:r>
      </w:hyperlink>
    </w:p>
    <w:p w14:paraId="3A2ADD47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Plaintiff, New Garden Center, LLC)</w:t>
      </w:r>
    </w:p>
    <w:p w14:paraId="1977B09B" w14:textId="77777777" w:rsid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44AD2B74" w14:textId="70F4942C" w:rsidR="003A4846" w:rsidRPr="00CC7CB1" w:rsidRDefault="00CC7CB1" w:rsidP="00CC7CB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sectPr w:rsidR="003A4846" w:rsidRPr="00CC7CB1" w:rsidSect="00853F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B869" w14:textId="77777777" w:rsidR="00DE3145" w:rsidRDefault="00DE3145">
      <w:r>
        <w:separator/>
      </w:r>
    </w:p>
  </w:endnote>
  <w:endnote w:type="continuationSeparator" w:id="0">
    <w:p w14:paraId="558759F9" w14:textId="77777777" w:rsidR="00DE3145" w:rsidRDefault="00DE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632A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3F4A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8C21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BE10" w14:textId="77777777" w:rsidR="00DE3145" w:rsidRDefault="00DE3145">
      <w:r>
        <w:separator/>
      </w:r>
    </w:p>
  </w:footnote>
  <w:footnote w:type="continuationSeparator" w:id="0">
    <w:p w14:paraId="0DB9CF7A" w14:textId="77777777" w:rsidR="00DE3145" w:rsidRDefault="00DE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309C6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9D40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A9F2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85577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972976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A3993"/>
    <w:rsid w:val="000F1820"/>
    <w:rsid w:val="00103F35"/>
    <w:rsid w:val="001057EB"/>
    <w:rsid w:val="00105ACE"/>
    <w:rsid w:val="001066E4"/>
    <w:rsid w:val="00163F12"/>
    <w:rsid w:val="00176043"/>
    <w:rsid w:val="00176998"/>
    <w:rsid w:val="001B3ED2"/>
    <w:rsid w:val="0020087B"/>
    <w:rsid w:val="00201439"/>
    <w:rsid w:val="00212544"/>
    <w:rsid w:val="00246A98"/>
    <w:rsid w:val="00262D97"/>
    <w:rsid w:val="002979F7"/>
    <w:rsid w:val="002A1B58"/>
    <w:rsid w:val="002D1833"/>
    <w:rsid w:val="00303CFC"/>
    <w:rsid w:val="0030493D"/>
    <w:rsid w:val="0034366E"/>
    <w:rsid w:val="00392A3F"/>
    <w:rsid w:val="003A4846"/>
    <w:rsid w:val="003F1EAE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527F0"/>
    <w:rsid w:val="005601E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7548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0DB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CC7CB1"/>
    <w:rsid w:val="00D01B43"/>
    <w:rsid w:val="00D16ABB"/>
    <w:rsid w:val="00D40838"/>
    <w:rsid w:val="00D770D2"/>
    <w:rsid w:val="00D83E82"/>
    <w:rsid w:val="00DA540D"/>
    <w:rsid w:val="00DE249E"/>
    <w:rsid w:val="00DE3145"/>
    <w:rsid w:val="00DE5E3E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2F2A1F2"/>
  <w15:chartTrackingRefBased/>
  <w15:docId w15:val="{3B2022E3-F1DD-4AB1-8255-895978E5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0">
    <w:name w:val="normal"/>
    <w:basedOn w:val="Normal"/>
    <w:rsid w:val="00CC7C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CC7CB1"/>
  </w:style>
  <w:style w:type="character" w:customStyle="1" w:styleId="hyperlinkchar">
    <w:name w:val="hyperlink__char"/>
    <w:basedOn w:val="DefaultParagraphFont"/>
    <w:rsid w:val="00CC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%5CUsers%5Cdalban%5CDownloads%5Cmschleigh@hardinlawpc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morris@regerlaw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mhopper@aquaameric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hsdharrisson@aquaamerica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saiennient@verizon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2023-03-14T12:16:00Z</dcterms:created>
  <dcterms:modified xsi:type="dcterms:W3CDTF">2023-03-14T12:20:00Z</dcterms:modified>
</cp:coreProperties>
</file>