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3F73018" w14:textId="199DF175" w:rsidR="00051621" w:rsidRPr="007A4C3A" w:rsidRDefault="00051621" w:rsidP="00051621">
      <w:pPr>
        <w:tabs>
          <w:tab w:val="left" w:pos="-720"/>
        </w:tabs>
        <w:suppressAutoHyphens/>
        <w:jc w:val="both"/>
        <w:rPr>
          <w:rFonts w:ascii="Times New Roman" w:hAnsi="Times New Roman" w:cs="Times New Roman"/>
          <w:spacing w:val="-3"/>
        </w:rPr>
      </w:pPr>
      <w:r>
        <w:rPr>
          <w:rFonts w:ascii="Times New Roman" w:hAnsi="Times New Roman" w:cs="Times New Roman"/>
          <w:spacing w:val="-3"/>
        </w:rPr>
        <w:t>B</w:t>
      </w:r>
      <w:r w:rsidR="00467F34">
        <w:rPr>
          <w:rFonts w:ascii="Times New Roman" w:hAnsi="Times New Roman" w:cs="Times New Roman"/>
          <w:spacing w:val="-3"/>
        </w:rPr>
        <w:t>ureau of Investigation &amp; Enforcement</w:t>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CFCE927" w14:textId="77777777" w:rsidR="00051621" w:rsidRPr="007A4C3A" w:rsidRDefault="00051621" w:rsidP="0005162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D894E3D" w14:textId="77777777" w:rsidR="00051621" w:rsidRPr="007A4C3A" w:rsidRDefault="00051621" w:rsidP="0005162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C-2023-3037708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78B6888" w14:textId="77777777" w:rsidR="00051621" w:rsidRPr="007A4C3A" w:rsidRDefault="00051621" w:rsidP="0005162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A35F24F" w14:textId="77777777" w:rsidR="00051621" w:rsidRPr="007A4C3A" w:rsidRDefault="00051621" w:rsidP="00051621">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Opex Communications, Inc.</w:t>
      </w:r>
      <w:r w:rsidRPr="007A4C3A">
        <w:rPr>
          <w:rFonts w:ascii="Times New Roman" w:hAnsi="Times New Roman" w:cs="Times New Roman"/>
          <w:spacing w:val="-3"/>
        </w:rPr>
        <w:tab/>
        <w:t>:</w:t>
      </w:r>
    </w:p>
    <w:p w14:paraId="629DB6C9" w14:textId="77777777" w:rsidR="00051621" w:rsidRPr="007A4C3A" w:rsidRDefault="00051621" w:rsidP="00051621">
      <w:pPr>
        <w:tabs>
          <w:tab w:val="left" w:pos="-720"/>
          <w:tab w:val="left" w:pos="5040"/>
        </w:tabs>
        <w:suppressAutoHyphens/>
        <w:jc w:val="both"/>
        <w:rPr>
          <w:rFonts w:ascii="Times New Roman" w:hAnsi="Times New Roman" w:cs="Times New Roman"/>
          <w:spacing w:val="-3"/>
        </w:rPr>
      </w:pPr>
    </w:p>
    <w:p w14:paraId="577A210C" w14:textId="77777777" w:rsidR="00051621" w:rsidRDefault="00051621" w:rsidP="00051621">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0352B602" w14:textId="77777777" w:rsidR="00051621" w:rsidRPr="007A4C3A" w:rsidRDefault="00051621" w:rsidP="00051621">
      <w:pPr>
        <w:tabs>
          <w:tab w:val="left" w:pos="-720"/>
          <w:tab w:val="left" w:pos="5040"/>
        </w:tabs>
        <w:suppressAutoHyphens/>
        <w:jc w:val="both"/>
        <w:rPr>
          <w:rFonts w:ascii="Times New Roman" w:hAnsi="Times New Roman" w:cs="Times New Roman"/>
          <w:spacing w:val="-3"/>
        </w:rPr>
      </w:pPr>
    </w:p>
    <w:p w14:paraId="171D2CBE" w14:textId="77777777" w:rsidR="00051621" w:rsidRDefault="00051621" w:rsidP="00051621">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554A297A" w14:textId="77777777" w:rsidR="00051621" w:rsidRPr="00DC347B" w:rsidRDefault="00051621" w:rsidP="00051621">
      <w:pPr>
        <w:tabs>
          <w:tab w:val="center" w:pos="4680"/>
        </w:tabs>
        <w:suppressAutoHyphens/>
        <w:jc w:val="center"/>
        <w:rPr>
          <w:rFonts w:ascii="Times New Roman" w:hAnsi="Times New Roman" w:cs="Times New Roman"/>
          <w:bCs/>
          <w:color w:val="FF0000"/>
          <w:spacing w:val="-3"/>
        </w:rPr>
      </w:pPr>
    </w:p>
    <w:p w14:paraId="1925FD7F" w14:textId="77777777" w:rsidR="00051621" w:rsidRPr="007A4C3A" w:rsidRDefault="00051621" w:rsidP="00051621">
      <w:pPr>
        <w:pStyle w:val="ParaTab1"/>
        <w:tabs>
          <w:tab w:val="left" w:pos="720"/>
          <w:tab w:val="left" w:pos="2070"/>
        </w:tabs>
        <w:ind w:firstLine="0"/>
        <w:rPr>
          <w:rFonts w:ascii="Times New Roman" w:hAnsi="Times New Roman" w:cs="Times New Roman"/>
        </w:rPr>
      </w:pPr>
    </w:p>
    <w:p w14:paraId="617AB23F" w14:textId="77777777" w:rsidR="00051621" w:rsidRPr="007A4C3A" w:rsidRDefault="00051621" w:rsidP="00051621">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28</w:t>
      </w:r>
      <w:r w:rsidRPr="002340BA">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day of</w:t>
      </w:r>
      <w:r>
        <w:rPr>
          <w:rFonts w:ascii="Times New Roman" w:hAnsi="Times New Roman" w:cs="Times New Roman"/>
        </w:rPr>
        <w:t xml:space="preserve"> March 2023, </w:t>
      </w:r>
      <w:r w:rsidRPr="007A4C3A">
        <w:rPr>
          <w:rFonts w:ascii="Times New Roman" w:hAnsi="Times New Roman" w:cs="Times New Roman"/>
        </w:rPr>
        <w:t>it is hereby ORDERED:</w:t>
      </w:r>
    </w:p>
    <w:p w14:paraId="3B15152C" w14:textId="77777777" w:rsidR="00051621" w:rsidRPr="003E282A" w:rsidRDefault="00051621" w:rsidP="00051621">
      <w:pPr>
        <w:rPr>
          <w:rFonts w:ascii="Times New Roman" w:hAnsi="Times New Roman" w:cs="Times New Roman"/>
        </w:rPr>
      </w:pPr>
    </w:p>
    <w:p w14:paraId="32D9FD3F" w14:textId="77777777" w:rsidR="00051621" w:rsidRPr="007A4C3A" w:rsidRDefault="00051621" w:rsidP="00051621">
      <w:pPr>
        <w:rPr>
          <w:rFonts w:ascii="Times New Roman" w:hAnsi="Times New Roman" w:cs="Times New Roman"/>
        </w:rPr>
      </w:pPr>
    </w:p>
    <w:p w14:paraId="6FD51F91" w14:textId="77777777" w:rsidR="00051621" w:rsidRPr="00237895" w:rsidRDefault="00051621" w:rsidP="00051621">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5E28FB08" w14:textId="77777777" w:rsidR="00051621" w:rsidRPr="00A368C3" w:rsidRDefault="00051621" w:rsidP="00051621">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5333766" w14:textId="77777777" w:rsidR="00051621" w:rsidRDefault="00051621" w:rsidP="00051621">
      <w:pPr>
        <w:tabs>
          <w:tab w:val="left" w:pos="720"/>
        </w:tabs>
        <w:rPr>
          <w:rFonts w:ascii="Times New Roman" w:hAnsi="Times New Roman" w:cs="Times New Roman"/>
        </w:rPr>
      </w:pPr>
    </w:p>
    <w:p w14:paraId="78E1278E" w14:textId="77777777" w:rsidR="00051621" w:rsidRPr="003E282A" w:rsidRDefault="00051621" w:rsidP="00051621">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Pr="00BA16E9">
        <w:rPr>
          <w:rFonts w:ascii="Times New Roman" w:hAnsi="Times New Roman" w:cs="Times New Roman"/>
          <w:b/>
          <w:bCs/>
        </w:rPr>
        <w:t xml:space="preserve">Thursday, </w:t>
      </w:r>
      <w:r>
        <w:rPr>
          <w:rFonts w:ascii="Times New Roman" w:hAnsi="Times New Roman" w:cs="Times New Roman"/>
          <w:b/>
          <w:bCs/>
        </w:rPr>
        <w:t>May 15</w:t>
      </w:r>
      <w:r w:rsidRPr="00ED6B67">
        <w:rPr>
          <w:rFonts w:ascii="Times New Roman" w:hAnsi="Times New Roman" w:cs="Times New Roman"/>
          <w:b/>
          <w:bCs/>
        </w:rPr>
        <w:t>, 202</w:t>
      </w:r>
      <w:r>
        <w:rPr>
          <w:rFonts w:ascii="Times New Roman" w:hAnsi="Times New Roman" w:cs="Times New Roman"/>
          <w:b/>
          <w:bCs/>
        </w:rPr>
        <w:t>3</w:t>
      </w:r>
      <w:r w:rsidRPr="00ED6B67">
        <w:rPr>
          <w:rFonts w:ascii="Times New Roman" w:hAnsi="Times New Roman" w:cs="Times New Roman"/>
          <w:b/>
          <w:bCs/>
        </w:rPr>
        <w:t>, beginning at 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2D520E85" w14:textId="7F0B0D47" w:rsidR="00467F34" w:rsidRDefault="00467F34" w:rsidP="00467F34">
      <w:pPr>
        <w:pStyle w:val="ListParagraph"/>
        <w:numPr>
          <w:ilvl w:val="0"/>
          <w:numId w:val="24"/>
        </w:numPr>
        <w:spacing w:line="360" w:lineRule="auto"/>
        <w:ind w:left="0" w:firstLine="0"/>
        <w:rPr>
          <w:rFonts w:ascii="Times New Roman" w:hAnsi="Times New Roman" w:cs="Times New Roman"/>
        </w:rPr>
      </w:pPr>
      <w:r>
        <w:rPr>
          <w:rFonts w:ascii="Times New Roman" w:hAnsi="Times New Roman" w:cs="Times New Roman"/>
          <w:spacing w:val="-3"/>
        </w:rPr>
        <w:t>Opex Communications Inc., is a corporation and consistent with 52 Pa.</w:t>
      </w:r>
      <w:r w:rsidR="005262A8">
        <w:rPr>
          <w:rFonts w:ascii="Times New Roman" w:hAnsi="Times New Roman" w:cs="Times New Roman"/>
          <w:spacing w:val="-3"/>
        </w:rPr>
        <w:t xml:space="preserve"> </w:t>
      </w:r>
      <w:r>
        <w:rPr>
          <w:rFonts w:ascii="Times New Roman" w:hAnsi="Times New Roman" w:cs="Times New Roman"/>
          <w:spacing w:val="-3"/>
        </w:rPr>
        <w:t xml:space="preserve">Code §§ 1.21 &amp; 1.22, must represented by an attorney that is admitted to practice law before the Supreme Court of Pennsylvania as this is an adversarial proceeding.  Attorneys shall insure that their appearance is entered in accordance with the provisions of 52 Pa. Code § 1.24(b).  </w:t>
      </w:r>
      <w:r>
        <w:rPr>
          <w:rFonts w:ascii="Times New Roman" w:hAnsi="Times New Roman" w:cs="Times New Roman"/>
          <w:b/>
          <w:bCs/>
          <w:spacing w:val="-3"/>
        </w:rPr>
        <w:t>Opex Communications Inc. shall</w:t>
      </w:r>
      <w:r>
        <w:rPr>
          <w:rFonts w:ascii="Times New Roman" w:hAnsi="Times New Roman" w:cs="Times New Roman"/>
          <w:b/>
          <w:spacing w:val="-3"/>
        </w:rPr>
        <w:t xml:space="preserve"> have an attorney licensed to practice in the Commonwealth of Pennsylvania enter an appearance on its behalf on or before </w:t>
      </w:r>
      <w:r>
        <w:rPr>
          <w:rFonts w:ascii="Times New Roman" w:hAnsi="Times New Roman" w:cs="Times New Roman"/>
          <w:b/>
        </w:rPr>
        <w:t>May 1, 2023</w:t>
      </w:r>
      <w:r w:rsidR="005262A8">
        <w:rPr>
          <w:rFonts w:ascii="Times New Roman" w:hAnsi="Times New Roman" w:cs="Times New Roman"/>
          <w:b/>
        </w:rPr>
        <w:t>.</w:t>
      </w:r>
    </w:p>
    <w:p w14:paraId="046D1880" w14:textId="77777777" w:rsidR="00467F34" w:rsidRPr="00467F34" w:rsidRDefault="00467F34" w:rsidP="00467F34">
      <w:pPr>
        <w:pStyle w:val="ListParagraph"/>
        <w:spacing w:line="360" w:lineRule="auto"/>
        <w:rPr>
          <w:rFonts w:ascii="Times New Roman" w:hAnsi="Times New Roman" w:cs="Times New Roman"/>
        </w:rPr>
      </w:pPr>
    </w:p>
    <w:p w14:paraId="55DEBD68" w14:textId="573F2A99"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62F4518" w:rsidR="00394B4C" w:rsidRPr="00394B4C" w:rsidRDefault="00406090"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A99565C" w14:textId="0CE87641" w:rsidR="006F78A1" w:rsidRDefault="006F78A1" w:rsidP="00467F34">
      <w:pPr>
        <w:pStyle w:val="ParaTab1"/>
        <w:tabs>
          <w:tab w:val="left" w:pos="720"/>
          <w:tab w:val="left" w:pos="2070"/>
        </w:tabs>
        <w:spacing w:line="360" w:lineRule="auto"/>
        <w:ind w:firstLine="0"/>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0A58B3BA" w:rsidR="000C1A32" w:rsidRDefault="00406090"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Pr="00406090">
        <w:rPr>
          <w:rFonts w:ascii="Times New Roman" w:hAnsi="Times New Roman" w:cs="Times New Roman"/>
          <w:spacing w:val="-3"/>
          <w:u w:val="single"/>
        </w:rPr>
        <w:t>March 28, 2023</w:t>
      </w:r>
      <w:r w:rsidR="000C1A32">
        <w:rPr>
          <w:rFonts w:ascii="Times New Roman" w:hAnsi="Times New Roman" w:cs="Times New Roman"/>
          <w:spacing w:val="-3"/>
        </w:rPr>
        <w:tab/>
      </w:r>
      <w:r w:rsidR="000C1A32">
        <w:rPr>
          <w:rFonts w:ascii="Times New Roman" w:hAnsi="Times New Roman" w:cs="Times New Roman"/>
          <w:spacing w:val="-3"/>
        </w:rPr>
        <w:tab/>
      </w:r>
      <w:r w:rsidR="000C1A32">
        <w:rPr>
          <w:rFonts w:ascii="Times New Roman" w:hAnsi="Times New Roman" w:cs="Times New Roman"/>
          <w:spacing w:val="-3"/>
          <w:u w:val="single"/>
        </w:rPr>
        <w:tab/>
      </w:r>
      <w:r w:rsidR="00543B4F">
        <w:rPr>
          <w:rFonts w:ascii="Times New Roman" w:hAnsi="Times New Roman" w:cs="Times New Roman"/>
          <w:spacing w:val="-3"/>
          <w:u w:val="single"/>
        </w:rPr>
        <w:t xml:space="preserve">        </w:t>
      </w:r>
      <w:r w:rsidR="000C1A32">
        <w:rPr>
          <w:rFonts w:ascii="Times New Roman" w:hAnsi="Times New Roman" w:cs="Times New Roman"/>
          <w:spacing w:val="-3"/>
          <w:u w:val="single"/>
        </w:rPr>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r w:rsidR="00543B4F">
        <w:rPr>
          <w:rFonts w:ascii="Times New Roman" w:hAnsi="Times New Roman" w:cs="Times New Roman"/>
          <w:spacing w:val="-3"/>
          <w:u w:val="single"/>
        </w:rPr>
        <w:t>_</w:t>
      </w:r>
      <w:r>
        <w:rPr>
          <w:rFonts w:ascii="Times New Roman" w:hAnsi="Times New Roman" w:cs="Times New Roman"/>
          <w:spacing w:val="-3"/>
          <w:u w:val="single"/>
        </w:rPr>
        <w:t>____</w:t>
      </w:r>
      <w:r w:rsidR="00543B4F">
        <w:rPr>
          <w:rFonts w:ascii="Times New Roman" w:hAnsi="Times New Roman" w:cs="Times New Roman"/>
          <w:spacing w:val="-3"/>
          <w:u w:val="single"/>
        </w:rPr>
        <w:t>__</w:t>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7F747697" w14:textId="3573B92F" w:rsidR="008B6732" w:rsidRPr="00543B4F" w:rsidRDefault="00051621" w:rsidP="005F7122">
      <w:r>
        <w:rPr>
          <w:rFonts w:ascii="Microsoft Sans Serif" w:eastAsia="Microsoft Sans Serif" w:hAnsi="Microsoft Sans Serif" w:cs="Microsoft Sans Serif"/>
          <w:b/>
          <w:u w:val="single"/>
        </w:rPr>
        <w:lastRenderedPageBreak/>
        <w:t xml:space="preserve">C-2023-3037708 - BUR OF INVESTIGATION &amp; </w:t>
      </w:r>
      <w:r w:rsidR="00AA1E3F">
        <w:rPr>
          <w:rFonts w:ascii="Microsoft Sans Serif" w:eastAsia="Microsoft Sans Serif" w:hAnsi="Microsoft Sans Serif" w:cs="Microsoft Sans Serif"/>
          <w:b/>
          <w:u w:val="single"/>
        </w:rPr>
        <w:t>ENFORCEMENT v.</w:t>
      </w:r>
      <w:r>
        <w:rPr>
          <w:rFonts w:ascii="Microsoft Sans Serif" w:eastAsia="Microsoft Sans Serif" w:hAnsi="Microsoft Sans Serif" w:cs="Microsoft Sans Serif"/>
          <w:b/>
          <w:u w:val="single"/>
        </w:rPr>
        <w:t xml:space="preserve"> OPEX COMMUNICATIONS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MARK LEAFSTEDT CEO</w:t>
      </w:r>
      <w:r>
        <w:rPr>
          <w:rFonts w:ascii="Microsoft Sans Serif" w:eastAsia="Microsoft Sans Serif" w:hAnsi="Microsoft Sans Serif" w:cs="Microsoft Sans Serif"/>
        </w:rPr>
        <w:cr/>
        <w:t>OPEX COMMUNICATIONS INC</w:t>
      </w:r>
      <w:r>
        <w:rPr>
          <w:rFonts w:ascii="Microsoft Sans Serif" w:eastAsia="Microsoft Sans Serif" w:hAnsi="Microsoft Sans Serif" w:cs="Microsoft Sans Serif"/>
        </w:rPr>
        <w:cr/>
        <w:t>1677 E 28TH STREET</w:t>
      </w:r>
      <w:r>
        <w:rPr>
          <w:rFonts w:ascii="Microsoft Sans Serif" w:eastAsia="Microsoft Sans Serif" w:hAnsi="Microsoft Sans Serif" w:cs="Microsoft Sans Serif"/>
        </w:rPr>
        <w:cr/>
        <w:t>SIGNAL HILL CA  90755</w:t>
      </w:r>
      <w:r>
        <w:rPr>
          <w:rFonts w:ascii="Microsoft Sans Serif" w:eastAsia="Microsoft Sans Serif" w:hAnsi="Microsoft Sans Serif" w:cs="Microsoft Sans Serif"/>
        </w:rPr>
        <w:cr/>
      </w:r>
      <w:r w:rsidRPr="00CF3AA6">
        <w:rPr>
          <w:rFonts w:ascii="Microsoft Sans Serif" w:eastAsia="Microsoft Sans Serif" w:hAnsi="Microsoft Sans Serif" w:cs="Microsoft Sans Serif"/>
          <w:b/>
          <w:bCs/>
        </w:rPr>
        <w:t>562</w:t>
      </w:r>
      <w:r>
        <w:rPr>
          <w:rFonts w:ascii="Microsoft Sans Serif" w:eastAsia="Microsoft Sans Serif" w:hAnsi="Microsoft Sans Serif" w:cs="Microsoft Sans Serif"/>
          <w:b/>
          <w:bCs/>
        </w:rPr>
        <w:t>.</w:t>
      </w:r>
      <w:r w:rsidRPr="00CF3AA6">
        <w:rPr>
          <w:rFonts w:ascii="Microsoft Sans Serif" w:eastAsia="Microsoft Sans Serif" w:hAnsi="Microsoft Sans Serif" w:cs="Microsoft Sans Serif"/>
          <w:b/>
          <w:bCs/>
        </w:rPr>
        <w:t>968</w:t>
      </w:r>
      <w:r>
        <w:rPr>
          <w:rFonts w:ascii="Microsoft Sans Serif" w:eastAsia="Microsoft Sans Serif" w:hAnsi="Microsoft Sans Serif" w:cs="Microsoft Sans Serif"/>
          <w:b/>
          <w:bCs/>
        </w:rPr>
        <w:t>.</w:t>
      </w:r>
      <w:r w:rsidRPr="00CF3AA6">
        <w:rPr>
          <w:rFonts w:ascii="Microsoft Sans Serif" w:eastAsia="Microsoft Sans Serif" w:hAnsi="Microsoft Sans Serif" w:cs="Microsoft Sans Serif"/>
          <w:b/>
          <w:bCs/>
        </w:rPr>
        <w:t>5420</w:t>
      </w:r>
      <w:r>
        <w:rPr>
          <w:rFonts w:ascii="Microsoft Sans Serif" w:eastAsia="Microsoft Sans Serif" w:hAnsi="Microsoft Sans Serif" w:cs="Microsoft Sans Serif"/>
        </w:rPr>
        <w:cr/>
        <w:t>adamz@opexld.com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br/>
        <w:t>ALPHONSO ARNOLD ESQUIRE</w:t>
      </w:r>
      <w:r>
        <w:rPr>
          <w:rFonts w:ascii="Microsoft Sans Serif" w:eastAsia="Microsoft Sans Serif" w:hAnsi="Microsoft Sans Serif" w:cs="Microsoft Sans Serif"/>
        </w:rPr>
        <w:cr/>
        <w:t>PENNSYLVANIA PUBLIC UTILITY COMMISSION</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CF3AA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F3AA6">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CF3AA6">
        <w:rPr>
          <w:rFonts w:ascii="Microsoft Sans Serif" w:eastAsia="Microsoft Sans Serif" w:hAnsi="Microsoft Sans Serif" w:cs="Microsoft Sans Serif"/>
          <w:b/>
          <w:bCs/>
        </w:rPr>
        <w:t>9836</w:t>
      </w:r>
      <w:r w:rsidRPr="00CF3AA6">
        <w:rPr>
          <w:rFonts w:ascii="Microsoft Sans Serif" w:eastAsia="Microsoft Sans Serif" w:hAnsi="Microsoft Sans Serif" w:cs="Microsoft Sans Serif"/>
          <w:b/>
          <w:bCs/>
        </w:rPr>
        <w:cr/>
      </w:r>
      <w:r>
        <w:rPr>
          <w:rFonts w:ascii="Microsoft Sans Serif" w:eastAsia="Microsoft Sans Serif" w:hAnsi="Microsoft Sans Serif" w:cs="Microsoft Sans Serif"/>
        </w:rPr>
        <w:t>alphonarno@pa.gov</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p>
    <w:sectPr w:rsidR="008B6732" w:rsidRPr="00543B4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DE10" w14:textId="77777777" w:rsidR="0000255C" w:rsidRDefault="0000255C" w:rsidP="00244F8F">
      <w:r>
        <w:separator/>
      </w:r>
    </w:p>
  </w:endnote>
  <w:endnote w:type="continuationSeparator" w:id="0">
    <w:p w14:paraId="251BA5E8" w14:textId="77777777" w:rsidR="0000255C" w:rsidRDefault="0000255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D56F" w14:textId="77777777" w:rsidR="0000255C" w:rsidRDefault="0000255C" w:rsidP="00244F8F">
      <w:r>
        <w:separator/>
      </w:r>
    </w:p>
  </w:footnote>
  <w:footnote w:type="continuationSeparator" w:id="0">
    <w:p w14:paraId="6565215C" w14:textId="77777777" w:rsidR="0000255C" w:rsidRDefault="0000255C" w:rsidP="00244F8F">
      <w:r>
        <w:continuationSeparator/>
      </w:r>
    </w:p>
  </w:footnote>
  <w:footnote w:id="1">
    <w:p w14:paraId="4AA4ACED" w14:textId="6BE753E0" w:rsidR="008B6732" w:rsidRPr="00FF2464" w:rsidRDefault="008B6732" w:rsidP="007D4F10">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6461D96B" w:rsidR="0032153D" w:rsidRDefault="0032153D" w:rsidP="007D4F10">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AA1E3F">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7D4F1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55C"/>
    <w:rsid w:val="00002BD9"/>
    <w:rsid w:val="00007E83"/>
    <w:rsid w:val="00021493"/>
    <w:rsid w:val="00040B38"/>
    <w:rsid w:val="00045FDD"/>
    <w:rsid w:val="00046B6C"/>
    <w:rsid w:val="00046C0F"/>
    <w:rsid w:val="00051621"/>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40BA"/>
    <w:rsid w:val="00236822"/>
    <w:rsid w:val="00237895"/>
    <w:rsid w:val="00244F8F"/>
    <w:rsid w:val="00256468"/>
    <w:rsid w:val="002608F5"/>
    <w:rsid w:val="002638F3"/>
    <w:rsid w:val="002732F6"/>
    <w:rsid w:val="0028740E"/>
    <w:rsid w:val="00290B15"/>
    <w:rsid w:val="002B2F20"/>
    <w:rsid w:val="002C24D2"/>
    <w:rsid w:val="002E1B51"/>
    <w:rsid w:val="003055DF"/>
    <w:rsid w:val="0032153D"/>
    <w:rsid w:val="0032346D"/>
    <w:rsid w:val="00331863"/>
    <w:rsid w:val="00332D89"/>
    <w:rsid w:val="00340D79"/>
    <w:rsid w:val="0034617E"/>
    <w:rsid w:val="00352467"/>
    <w:rsid w:val="00352560"/>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06090"/>
    <w:rsid w:val="00417F7E"/>
    <w:rsid w:val="004429B8"/>
    <w:rsid w:val="0045540F"/>
    <w:rsid w:val="00467F34"/>
    <w:rsid w:val="0049028E"/>
    <w:rsid w:val="004A437F"/>
    <w:rsid w:val="004B0FC5"/>
    <w:rsid w:val="004B3AE5"/>
    <w:rsid w:val="004E1986"/>
    <w:rsid w:val="0050290D"/>
    <w:rsid w:val="005262A8"/>
    <w:rsid w:val="00543B4F"/>
    <w:rsid w:val="005616B7"/>
    <w:rsid w:val="00562946"/>
    <w:rsid w:val="00571E54"/>
    <w:rsid w:val="00580582"/>
    <w:rsid w:val="00586F6D"/>
    <w:rsid w:val="005A0CF6"/>
    <w:rsid w:val="005D3AA8"/>
    <w:rsid w:val="005E0459"/>
    <w:rsid w:val="005E10E9"/>
    <w:rsid w:val="005E26F7"/>
    <w:rsid w:val="005F7122"/>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D4F1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A1E3F"/>
    <w:rsid w:val="00AB3B9B"/>
    <w:rsid w:val="00AC756F"/>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B3E41"/>
    <w:rsid w:val="00DC347B"/>
    <w:rsid w:val="00DD5640"/>
    <w:rsid w:val="00E11497"/>
    <w:rsid w:val="00E23EC7"/>
    <w:rsid w:val="00E30DF9"/>
    <w:rsid w:val="00E3157A"/>
    <w:rsid w:val="00E32316"/>
    <w:rsid w:val="00E34853"/>
    <w:rsid w:val="00E43791"/>
    <w:rsid w:val="00E54766"/>
    <w:rsid w:val="00E65FA9"/>
    <w:rsid w:val="00E8563B"/>
    <w:rsid w:val="00EA2986"/>
    <w:rsid w:val="00EC74A1"/>
    <w:rsid w:val="00ED672F"/>
    <w:rsid w:val="00ED6B67"/>
    <w:rsid w:val="00ED6C45"/>
    <w:rsid w:val="00EE05F4"/>
    <w:rsid w:val="00EE209E"/>
    <w:rsid w:val="00EE2AA5"/>
    <w:rsid w:val="00EF40F4"/>
    <w:rsid w:val="00EF55BB"/>
    <w:rsid w:val="00F00719"/>
    <w:rsid w:val="00F44FBD"/>
    <w:rsid w:val="00F527E9"/>
    <w:rsid w:val="00F748D1"/>
    <w:rsid w:val="00F779FB"/>
    <w:rsid w:val="00F86407"/>
    <w:rsid w:val="00F86792"/>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6</Pages>
  <Words>1365</Words>
  <Characters>7785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2023-03-28T15:24:00Z</dcterms:created>
  <dcterms:modified xsi:type="dcterms:W3CDTF">2023-03-28T15:24:00Z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