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8E30" w14:textId="77777777" w:rsidR="007E345C" w:rsidRDefault="007E345C" w:rsidP="007E345C">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2757AB2B" w14:textId="77777777" w:rsidR="007E345C" w:rsidRDefault="007E345C" w:rsidP="007E345C">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694E6177" w14:textId="77777777" w:rsidR="007E345C" w:rsidRDefault="007E345C" w:rsidP="007E345C">
      <w:pPr>
        <w:autoSpaceDE w:val="0"/>
        <w:autoSpaceDN w:val="0"/>
        <w:spacing w:after="0" w:line="240" w:lineRule="auto"/>
        <w:rPr>
          <w:rFonts w:ascii="Times New Roman" w:eastAsia="Times New Roman" w:hAnsi="Times New Roman"/>
          <w:bCs/>
          <w:sz w:val="24"/>
          <w:szCs w:val="24"/>
        </w:rPr>
      </w:pPr>
    </w:p>
    <w:p w14:paraId="7EFE120E" w14:textId="77777777" w:rsidR="007E345C" w:rsidRDefault="007E345C" w:rsidP="007E345C">
      <w:pPr>
        <w:autoSpaceDE w:val="0"/>
        <w:autoSpaceDN w:val="0"/>
        <w:spacing w:after="0" w:line="240" w:lineRule="auto"/>
        <w:rPr>
          <w:rFonts w:ascii="Times New Roman" w:eastAsia="Times New Roman" w:hAnsi="Times New Roman"/>
          <w:bCs/>
          <w:sz w:val="24"/>
          <w:szCs w:val="24"/>
        </w:rPr>
      </w:pPr>
    </w:p>
    <w:p w14:paraId="74079EA4" w14:textId="77777777" w:rsidR="007E345C" w:rsidRDefault="007E345C" w:rsidP="007E345C">
      <w:pPr>
        <w:autoSpaceDE w:val="0"/>
        <w:autoSpaceDN w:val="0"/>
        <w:spacing w:after="0" w:line="240" w:lineRule="auto"/>
        <w:rPr>
          <w:rFonts w:ascii="Times New Roman" w:eastAsia="Times New Roman" w:hAnsi="Times New Roman"/>
          <w:bCs/>
          <w:sz w:val="24"/>
          <w:szCs w:val="24"/>
        </w:rPr>
      </w:pPr>
    </w:p>
    <w:p w14:paraId="635DE7A5" w14:textId="77777777" w:rsidR="007E345C" w:rsidRDefault="007E345C" w:rsidP="007E345C">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Bureau of Investigation and Enforcement</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48C9EB4" w14:textId="77777777" w:rsidR="007E345C" w:rsidRDefault="007E345C" w:rsidP="007E345C">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41B1193C" w14:textId="77777777" w:rsidR="007E345C" w:rsidRDefault="007E345C" w:rsidP="007E345C">
      <w:pPr>
        <w:tabs>
          <w:tab w:val="left" w:pos="720"/>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t>C-2021-3027615</w:t>
      </w:r>
    </w:p>
    <w:p w14:paraId="4221F554" w14:textId="77777777" w:rsidR="007E345C" w:rsidRDefault="007E345C" w:rsidP="007E345C">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BCD6BE3" w14:textId="77777777" w:rsidR="007E345C" w:rsidRDefault="007E345C" w:rsidP="007E345C">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East Dunkard Water Authority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02B0AB2D" w14:textId="77777777" w:rsidR="007E345C" w:rsidRDefault="007E345C" w:rsidP="007E345C">
      <w:pPr>
        <w:autoSpaceDE w:val="0"/>
        <w:autoSpaceDN w:val="0"/>
        <w:spacing w:after="0" w:line="240" w:lineRule="auto"/>
        <w:rPr>
          <w:rFonts w:ascii="Times New Roman" w:eastAsia="Times New Roman" w:hAnsi="Times New Roman"/>
          <w:caps/>
          <w:sz w:val="24"/>
          <w:szCs w:val="24"/>
        </w:rPr>
      </w:pPr>
    </w:p>
    <w:p w14:paraId="4EA38A4E" w14:textId="77777777" w:rsidR="007E345C" w:rsidRDefault="007E345C" w:rsidP="007E345C">
      <w:pPr>
        <w:autoSpaceDE w:val="0"/>
        <w:autoSpaceDN w:val="0"/>
        <w:spacing w:after="0" w:line="240" w:lineRule="auto"/>
        <w:rPr>
          <w:rFonts w:ascii="Times New Roman" w:eastAsia="Times New Roman" w:hAnsi="Times New Roman"/>
          <w:bCs/>
          <w:sz w:val="24"/>
          <w:szCs w:val="24"/>
        </w:rPr>
      </w:pPr>
    </w:p>
    <w:p w14:paraId="72FDAB93" w14:textId="77777777" w:rsidR="007E345C" w:rsidRDefault="007E345C" w:rsidP="007E345C">
      <w:pPr>
        <w:autoSpaceDE w:val="0"/>
        <w:autoSpaceDN w:val="0"/>
        <w:spacing w:after="0" w:line="240" w:lineRule="auto"/>
        <w:rPr>
          <w:rFonts w:ascii="Times New Roman" w:eastAsia="Times New Roman" w:hAnsi="Times New Roman"/>
          <w:bCs/>
          <w:sz w:val="24"/>
          <w:szCs w:val="24"/>
        </w:rPr>
      </w:pPr>
    </w:p>
    <w:p w14:paraId="08AC2410" w14:textId="0094386E" w:rsidR="007E345C" w:rsidRDefault="007E345C" w:rsidP="007E345C">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INTERIM ORDER</w:t>
      </w:r>
      <w:r w:rsidR="0091741B">
        <w:rPr>
          <w:rFonts w:ascii="Times New Roman" w:eastAsia="Times New Roman" w:hAnsi="Times New Roman"/>
          <w:b/>
          <w:sz w:val="24"/>
          <w:szCs w:val="24"/>
          <w:u w:val="single"/>
        </w:rPr>
        <w:t xml:space="preserve"> #2</w:t>
      </w:r>
    </w:p>
    <w:p w14:paraId="4EF01E74" w14:textId="77777777" w:rsidR="007E345C" w:rsidRDefault="007E345C" w:rsidP="007E345C">
      <w:pPr>
        <w:autoSpaceDE w:val="0"/>
        <w:autoSpaceDN w:val="0"/>
        <w:spacing w:after="0" w:line="360" w:lineRule="auto"/>
        <w:rPr>
          <w:rFonts w:ascii="Times New Roman" w:eastAsia="Times New Roman" w:hAnsi="Times New Roman"/>
          <w:color w:val="000000"/>
          <w:sz w:val="24"/>
          <w:szCs w:val="24"/>
        </w:rPr>
      </w:pPr>
    </w:p>
    <w:p w14:paraId="6CCD1B29" w14:textId="77777777" w:rsidR="007E345C" w:rsidRDefault="007E345C" w:rsidP="007E345C">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The Public Utility Commission’s (Commission) Bureau of Investigation and Enforcement (I&amp;E) commenced this action on August 2, 2021 by filing a Complaint alleging that since 2011, the East Dunkard Water Authority (Authority) has impermissibly furnished water service to the public for compensation without holding a Certificate of Public Convenience issued by the Commission to customers located in Greene, Monongahela, Cumberland, Perry, and </w:t>
      </w:r>
      <w:proofErr w:type="spellStart"/>
      <w:r>
        <w:rPr>
          <w:rFonts w:ascii="Times New Roman" w:hAnsi="Times New Roman"/>
          <w:sz w:val="24"/>
          <w:szCs w:val="24"/>
        </w:rPr>
        <w:t>Whiteley</w:t>
      </w:r>
      <w:proofErr w:type="spellEnd"/>
      <w:r>
        <w:rPr>
          <w:rFonts w:ascii="Times New Roman" w:hAnsi="Times New Roman"/>
          <w:sz w:val="24"/>
          <w:szCs w:val="24"/>
        </w:rPr>
        <w:t xml:space="preserve"> Townships, which are municipalities beyond the Authority’s corporate limits.  I&amp;E alleges that such action violates 66 </w:t>
      </w:r>
      <w:proofErr w:type="spellStart"/>
      <w:r>
        <w:rPr>
          <w:rFonts w:ascii="Times New Roman" w:hAnsi="Times New Roman"/>
          <w:sz w:val="24"/>
          <w:szCs w:val="24"/>
        </w:rPr>
        <w:t>Pa.C.S</w:t>
      </w:r>
      <w:proofErr w:type="spellEnd"/>
      <w:r>
        <w:rPr>
          <w:rFonts w:ascii="Times New Roman" w:hAnsi="Times New Roman"/>
          <w:sz w:val="24"/>
          <w:szCs w:val="24"/>
        </w:rPr>
        <w:t xml:space="preserve">. § 1102(a)(5), which prohibits municipal corporations from acquiring, constructing, or beginning to operate any plant, equipment, or other facilities for the rendering or furnishing to the public of any public utility service beyond its corporate limits. </w:t>
      </w:r>
    </w:p>
    <w:p w14:paraId="1397D7A1" w14:textId="77777777" w:rsidR="007E345C" w:rsidRDefault="007E345C" w:rsidP="007E345C">
      <w:pPr>
        <w:autoSpaceDE w:val="0"/>
        <w:autoSpaceDN w:val="0"/>
        <w:spacing w:after="0" w:line="360" w:lineRule="auto"/>
        <w:ind w:firstLine="1440"/>
        <w:rPr>
          <w:rFonts w:ascii="Times New Roman" w:hAnsi="Times New Roman"/>
          <w:sz w:val="24"/>
          <w:szCs w:val="24"/>
        </w:rPr>
      </w:pPr>
    </w:p>
    <w:p w14:paraId="4337E5F9" w14:textId="77777777" w:rsidR="007E345C" w:rsidRDefault="007E345C" w:rsidP="007E345C">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I&amp;E’s Complaint further alleges that the Authority failed to furnish and maintain adequate, efficient, safe, and reasonable service and facilities to customers located beyond its corporate limits in that it provided discolored or dirty water, no water or low water pressure, and facilities that leaked.  I&amp;E alleges that such action violates 66 </w:t>
      </w:r>
      <w:proofErr w:type="spellStart"/>
      <w:r>
        <w:rPr>
          <w:rFonts w:ascii="Times New Roman" w:hAnsi="Times New Roman"/>
          <w:sz w:val="24"/>
          <w:szCs w:val="24"/>
        </w:rPr>
        <w:t>Pa.C.S</w:t>
      </w:r>
      <w:proofErr w:type="spellEnd"/>
      <w:r>
        <w:rPr>
          <w:rFonts w:ascii="Times New Roman" w:hAnsi="Times New Roman"/>
          <w:sz w:val="24"/>
          <w:szCs w:val="24"/>
        </w:rPr>
        <w:t>. § 1501.</w:t>
      </w:r>
    </w:p>
    <w:p w14:paraId="527E5AEC" w14:textId="77777777" w:rsidR="007E345C" w:rsidRDefault="007E345C" w:rsidP="007E345C">
      <w:pPr>
        <w:autoSpaceDE w:val="0"/>
        <w:autoSpaceDN w:val="0"/>
        <w:spacing w:after="0" w:line="360" w:lineRule="auto"/>
        <w:ind w:firstLine="1440"/>
        <w:rPr>
          <w:rFonts w:ascii="Times New Roman" w:hAnsi="Times New Roman"/>
          <w:sz w:val="24"/>
          <w:szCs w:val="24"/>
        </w:rPr>
      </w:pPr>
    </w:p>
    <w:p w14:paraId="5472E4ED" w14:textId="77777777" w:rsidR="007E345C" w:rsidRDefault="007E345C" w:rsidP="007E345C">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The Authority filed an untimely Answer to the Complaint.  </w:t>
      </w:r>
    </w:p>
    <w:p w14:paraId="56C54617" w14:textId="77777777" w:rsidR="007E345C" w:rsidRDefault="007E345C" w:rsidP="007E345C">
      <w:pPr>
        <w:autoSpaceDE w:val="0"/>
        <w:autoSpaceDN w:val="0"/>
        <w:spacing w:after="0" w:line="360" w:lineRule="auto"/>
        <w:ind w:firstLine="1440"/>
        <w:rPr>
          <w:rFonts w:ascii="Times New Roman" w:hAnsi="Times New Roman"/>
          <w:sz w:val="24"/>
          <w:szCs w:val="24"/>
        </w:rPr>
      </w:pPr>
    </w:p>
    <w:p w14:paraId="691ED312" w14:textId="77777777" w:rsidR="007E345C" w:rsidRDefault="007E345C" w:rsidP="007E345C">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After extensive litigation, the parties filed a Joint Petition for Settlement on September 26, 2022.   </w:t>
      </w:r>
    </w:p>
    <w:p w14:paraId="5E9436E6" w14:textId="77777777" w:rsidR="007E345C" w:rsidRDefault="007E345C" w:rsidP="007E345C">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After the Joint Petition for Settlement was filed, the presiding officer received multiple emails from East Dunkard Water Authority customers in opposition to the settlement.  </w:t>
      </w:r>
    </w:p>
    <w:p w14:paraId="770AFBD4" w14:textId="77777777" w:rsidR="007E345C" w:rsidRDefault="007E345C" w:rsidP="007E345C">
      <w:pPr>
        <w:autoSpaceDE w:val="0"/>
        <w:autoSpaceDN w:val="0"/>
        <w:spacing w:after="0" w:line="360" w:lineRule="auto"/>
        <w:ind w:firstLine="1440"/>
        <w:rPr>
          <w:rFonts w:ascii="Times New Roman" w:hAnsi="Times New Roman"/>
          <w:sz w:val="24"/>
          <w:szCs w:val="24"/>
        </w:rPr>
      </w:pPr>
    </w:p>
    <w:p w14:paraId="7B6BF1E4" w14:textId="77777777" w:rsidR="007E345C" w:rsidRDefault="007E345C" w:rsidP="007E345C">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On November 15, 2022, a formal Complaint was filed by Clarissa Eggers (Complainant or Ms. Eggers) against East Dunkard Water Authority which indicated that there were incorrect charges on her bills and that she was having reliability, safety or quality of service issues with her water service.  Specifically, the Complainant requested that the charge marked as “PUC” be removed from her bill related to the fine agreed to by the parties in the Joint Petition for Settlement as she was not responsible for the actions of the Authority.  She stated that the fine was the result of the Authority providing service outside of the municipal boundaries and that she should not be held responsible for the fine.   </w:t>
      </w:r>
    </w:p>
    <w:p w14:paraId="772BBE06" w14:textId="77777777" w:rsidR="007E345C" w:rsidRDefault="007E345C" w:rsidP="007E345C">
      <w:pPr>
        <w:autoSpaceDE w:val="0"/>
        <w:autoSpaceDN w:val="0"/>
        <w:spacing w:after="0" w:line="360" w:lineRule="auto"/>
        <w:ind w:firstLine="1440"/>
        <w:rPr>
          <w:rFonts w:ascii="Times New Roman" w:hAnsi="Times New Roman"/>
          <w:sz w:val="24"/>
          <w:szCs w:val="24"/>
        </w:rPr>
      </w:pPr>
    </w:p>
    <w:p w14:paraId="6425D24E" w14:textId="79E2A196" w:rsidR="007E345C" w:rsidRDefault="007E345C" w:rsidP="007E345C">
      <w:pPr>
        <w:spacing w:after="0" w:line="360" w:lineRule="auto"/>
        <w:ind w:firstLine="1440"/>
        <w:rPr>
          <w:rFonts w:ascii="Times New Roman" w:hAnsi="Times New Roman"/>
          <w:spacing w:val="-3"/>
          <w:sz w:val="24"/>
          <w:szCs w:val="24"/>
        </w:rPr>
      </w:pPr>
      <w:r>
        <w:rPr>
          <w:rFonts w:ascii="Times New Roman" w:hAnsi="Times New Roman"/>
          <w:sz w:val="24"/>
          <w:szCs w:val="24"/>
        </w:rPr>
        <w:t xml:space="preserve">Based upon the new Formal Complaint that has been filed and concerns with the terms of the Settlement, I will be scheduling a telephonic conference with the parties to discuss how this matter should proceed.  </w:t>
      </w:r>
      <w:r>
        <w:rPr>
          <w:rFonts w:ascii="Times New Roman" w:hAnsi="Times New Roman"/>
          <w:spacing w:val="-3"/>
          <w:sz w:val="24"/>
          <w:szCs w:val="24"/>
        </w:rPr>
        <w:t xml:space="preserve">The parties will be directed to work together to provide me with at least three alternate dates for the conference.  I will notify the parties in the event that the agreed-upon dates conflict with my schedule.  Due to the need for a telephonic conference, the Joint Petition for Settlement will be held in abeyance.  </w:t>
      </w:r>
    </w:p>
    <w:p w14:paraId="065DE531" w14:textId="5B2E3947" w:rsidR="00C14F3A" w:rsidRDefault="00C14F3A" w:rsidP="007E345C">
      <w:pPr>
        <w:spacing w:after="0" w:line="360" w:lineRule="auto"/>
        <w:ind w:firstLine="1440"/>
        <w:rPr>
          <w:rFonts w:ascii="Times New Roman" w:hAnsi="Times New Roman"/>
          <w:spacing w:val="-3"/>
          <w:sz w:val="24"/>
          <w:szCs w:val="24"/>
        </w:rPr>
      </w:pPr>
    </w:p>
    <w:p w14:paraId="175846A4" w14:textId="002A6C28" w:rsidR="00C14F3A" w:rsidRDefault="00C14F3A" w:rsidP="007E345C">
      <w:pPr>
        <w:spacing w:after="0" w:line="360" w:lineRule="auto"/>
        <w:ind w:firstLine="1440"/>
        <w:rPr>
          <w:rFonts w:ascii="Times New Roman" w:hAnsi="Times New Roman"/>
          <w:spacing w:val="-3"/>
          <w:sz w:val="24"/>
          <w:szCs w:val="24"/>
        </w:rPr>
      </w:pPr>
      <w:r>
        <w:rPr>
          <w:rFonts w:ascii="Times New Roman" w:hAnsi="Times New Roman"/>
          <w:spacing w:val="-3"/>
          <w:sz w:val="24"/>
          <w:szCs w:val="24"/>
        </w:rPr>
        <w:t xml:space="preserve">Via hearing notice dated December 2, 2022, a further telephonic conference was scheduled for December 13, </w:t>
      </w:r>
      <w:proofErr w:type="gramStart"/>
      <w:r>
        <w:rPr>
          <w:rFonts w:ascii="Times New Roman" w:hAnsi="Times New Roman"/>
          <w:spacing w:val="-3"/>
          <w:sz w:val="24"/>
          <w:szCs w:val="24"/>
        </w:rPr>
        <w:t>2022</w:t>
      </w:r>
      <w:proofErr w:type="gramEnd"/>
      <w:r>
        <w:rPr>
          <w:rFonts w:ascii="Times New Roman" w:hAnsi="Times New Roman"/>
          <w:spacing w:val="-3"/>
          <w:sz w:val="24"/>
          <w:szCs w:val="24"/>
        </w:rPr>
        <w:t xml:space="preserve"> at 2:30 p.m.  </w:t>
      </w:r>
    </w:p>
    <w:p w14:paraId="0346811C" w14:textId="42D3AE31" w:rsidR="00C14F3A" w:rsidRDefault="00C14F3A" w:rsidP="007E345C">
      <w:pPr>
        <w:spacing w:after="0" w:line="360" w:lineRule="auto"/>
        <w:ind w:firstLine="1440"/>
        <w:rPr>
          <w:rFonts w:ascii="Times New Roman" w:hAnsi="Times New Roman"/>
          <w:spacing w:val="-3"/>
          <w:sz w:val="24"/>
          <w:szCs w:val="24"/>
        </w:rPr>
      </w:pPr>
    </w:p>
    <w:p w14:paraId="4DCE6F49" w14:textId="2E14B432" w:rsidR="00C14F3A" w:rsidRDefault="00C14F3A" w:rsidP="007E345C">
      <w:pPr>
        <w:spacing w:after="0" w:line="360" w:lineRule="auto"/>
        <w:ind w:firstLine="1440"/>
        <w:rPr>
          <w:rFonts w:ascii="Times New Roman" w:hAnsi="Times New Roman"/>
          <w:spacing w:val="-3"/>
          <w:sz w:val="24"/>
          <w:szCs w:val="24"/>
        </w:rPr>
      </w:pPr>
      <w:r>
        <w:rPr>
          <w:rFonts w:ascii="Times New Roman" w:hAnsi="Times New Roman"/>
          <w:spacing w:val="-3"/>
          <w:sz w:val="24"/>
          <w:szCs w:val="24"/>
        </w:rPr>
        <w:t xml:space="preserve">On December 6, 2022, East Dunkard filed an Answer to the Ms. Egger’s Formal Complaint.  </w:t>
      </w:r>
    </w:p>
    <w:p w14:paraId="6B51A8D2" w14:textId="36C66525" w:rsidR="00C14F3A" w:rsidRDefault="00C14F3A" w:rsidP="007E345C">
      <w:pPr>
        <w:spacing w:after="0" w:line="360" w:lineRule="auto"/>
        <w:ind w:firstLine="1440"/>
        <w:rPr>
          <w:rFonts w:ascii="Times New Roman" w:hAnsi="Times New Roman"/>
          <w:spacing w:val="-3"/>
          <w:sz w:val="24"/>
          <w:szCs w:val="24"/>
        </w:rPr>
      </w:pPr>
    </w:p>
    <w:p w14:paraId="7F592EB9" w14:textId="1D0EF1FD" w:rsidR="00C14F3A" w:rsidRDefault="00C14F3A" w:rsidP="007E345C">
      <w:pPr>
        <w:spacing w:after="0" w:line="360" w:lineRule="auto"/>
        <w:ind w:firstLine="1440"/>
        <w:rPr>
          <w:rFonts w:ascii="Times New Roman" w:hAnsi="Times New Roman"/>
          <w:spacing w:val="-3"/>
          <w:sz w:val="24"/>
          <w:szCs w:val="24"/>
        </w:rPr>
      </w:pPr>
      <w:r>
        <w:rPr>
          <w:rFonts w:ascii="Times New Roman" w:hAnsi="Times New Roman"/>
          <w:spacing w:val="-3"/>
          <w:sz w:val="24"/>
          <w:szCs w:val="24"/>
        </w:rPr>
        <w:t xml:space="preserve">The telephonic conference was held on December 13, </w:t>
      </w:r>
      <w:proofErr w:type="gramStart"/>
      <w:r>
        <w:rPr>
          <w:rFonts w:ascii="Times New Roman" w:hAnsi="Times New Roman"/>
          <w:spacing w:val="-3"/>
          <w:sz w:val="24"/>
          <w:szCs w:val="24"/>
        </w:rPr>
        <w:t>2022</w:t>
      </w:r>
      <w:proofErr w:type="gramEnd"/>
      <w:r>
        <w:rPr>
          <w:rFonts w:ascii="Times New Roman" w:hAnsi="Times New Roman"/>
          <w:spacing w:val="-3"/>
          <w:sz w:val="24"/>
          <w:szCs w:val="24"/>
        </w:rPr>
        <w:t xml:space="preserve"> and I&amp;E, East Dunkard and Ms. Eggers participated in the conference.  At the telephonic conference, Ms. Eggers indicated that she wished to withdraw her Complaint.  </w:t>
      </w:r>
    </w:p>
    <w:p w14:paraId="61663CD1" w14:textId="2A3809D3" w:rsidR="00C14F3A" w:rsidRDefault="00C14F3A" w:rsidP="007E345C">
      <w:pPr>
        <w:spacing w:after="0" w:line="360" w:lineRule="auto"/>
        <w:ind w:firstLine="1440"/>
        <w:rPr>
          <w:rFonts w:ascii="Times New Roman" w:hAnsi="Times New Roman"/>
          <w:spacing w:val="-3"/>
          <w:sz w:val="24"/>
          <w:szCs w:val="24"/>
        </w:rPr>
      </w:pPr>
    </w:p>
    <w:p w14:paraId="1A01EA5B" w14:textId="2987C358" w:rsidR="007E345C" w:rsidRPr="00C14F3A" w:rsidRDefault="00C14F3A" w:rsidP="00C14F3A">
      <w:pPr>
        <w:spacing w:after="0" w:line="360" w:lineRule="auto"/>
        <w:ind w:firstLine="1440"/>
        <w:rPr>
          <w:rFonts w:ascii="Times New Roman" w:hAnsi="Times New Roman"/>
          <w:spacing w:val="-3"/>
          <w:sz w:val="24"/>
          <w:szCs w:val="24"/>
        </w:rPr>
      </w:pPr>
      <w:r>
        <w:rPr>
          <w:rFonts w:ascii="Times New Roman" w:hAnsi="Times New Roman"/>
          <w:spacing w:val="-3"/>
          <w:sz w:val="24"/>
          <w:szCs w:val="24"/>
        </w:rPr>
        <w:lastRenderedPageBreak/>
        <w:t>On December 28, 2022, I received a written request to withdraw from Ms. Eggers’ regarding her Formal Complaint.  As of this date, there has been no objection</w:t>
      </w:r>
      <w:r w:rsidR="00DA32BF">
        <w:rPr>
          <w:rFonts w:ascii="Times New Roman" w:hAnsi="Times New Roman"/>
          <w:spacing w:val="-3"/>
          <w:sz w:val="24"/>
          <w:szCs w:val="24"/>
        </w:rPr>
        <w:t xml:space="preserve"> to the request to withdraw.  </w:t>
      </w:r>
    </w:p>
    <w:p w14:paraId="56886DBD" w14:textId="77777777" w:rsidR="007E345C" w:rsidRDefault="007E345C" w:rsidP="007E345C">
      <w:pPr>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ORDER</w:t>
      </w:r>
    </w:p>
    <w:p w14:paraId="4AE6CCD8" w14:textId="77777777" w:rsidR="007E345C" w:rsidRDefault="007E345C" w:rsidP="007E345C">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p>
    <w:p w14:paraId="134D4480" w14:textId="77777777" w:rsidR="007E345C" w:rsidRDefault="007E345C" w:rsidP="007E345C">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p>
    <w:p w14:paraId="1649A7A9" w14:textId="77777777" w:rsidR="007E345C" w:rsidRDefault="007E345C" w:rsidP="007E345C">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THEREFORE,</w:t>
      </w:r>
    </w:p>
    <w:p w14:paraId="22B1CAF9" w14:textId="77777777" w:rsidR="007E345C" w:rsidRDefault="007E345C" w:rsidP="007E345C">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p>
    <w:p w14:paraId="19C47E5D" w14:textId="77777777" w:rsidR="007E345C" w:rsidRDefault="007E345C" w:rsidP="007E345C">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IT IS ORDERED:</w:t>
      </w:r>
    </w:p>
    <w:p w14:paraId="22306957" w14:textId="77777777" w:rsidR="007E345C" w:rsidRDefault="007E345C" w:rsidP="007E345C">
      <w:pPr>
        <w:tabs>
          <w:tab w:val="left" w:pos="-720"/>
        </w:tabs>
        <w:suppressAutoHyphens/>
        <w:autoSpaceDE w:val="0"/>
        <w:autoSpaceDN w:val="0"/>
        <w:spacing w:after="0" w:line="360" w:lineRule="auto"/>
        <w:rPr>
          <w:rFonts w:ascii="Times New Roman" w:eastAsia="Times New Roman" w:hAnsi="Times New Roman"/>
          <w:spacing w:val="-3"/>
          <w:sz w:val="24"/>
          <w:szCs w:val="24"/>
        </w:rPr>
      </w:pPr>
      <w:bookmarkStart w:id="0" w:name="_Hlk108075181"/>
    </w:p>
    <w:p w14:paraId="3645E0E2" w14:textId="57B230FE" w:rsidR="007E345C" w:rsidRDefault="007E345C" w:rsidP="007E345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That </w:t>
      </w:r>
      <w:r w:rsidR="00DA32BF">
        <w:rPr>
          <w:rFonts w:ascii="Times New Roman" w:hAnsi="Times New Roman"/>
          <w:spacing w:val="-3"/>
          <w:sz w:val="24"/>
          <w:szCs w:val="24"/>
        </w:rPr>
        <w:t>the Formal Complaint of Clarissa Eggers in the matter of Clarissa Eggers v. East Dunkard Water Authority is deemed withdrawn</w:t>
      </w:r>
      <w:r>
        <w:rPr>
          <w:rFonts w:ascii="Times New Roman" w:hAnsi="Times New Roman"/>
          <w:spacing w:val="-3"/>
          <w:sz w:val="24"/>
          <w:szCs w:val="24"/>
        </w:rPr>
        <w:t xml:space="preserve">.  </w:t>
      </w:r>
    </w:p>
    <w:p w14:paraId="66F77FF1" w14:textId="77777777" w:rsidR="007E345C" w:rsidRDefault="007E345C" w:rsidP="007E345C">
      <w:pPr>
        <w:tabs>
          <w:tab w:val="left" w:pos="-720"/>
        </w:tabs>
        <w:suppressAutoHyphens/>
        <w:autoSpaceDE w:val="0"/>
        <w:autoSpaceDN w:val="0"/>
        <w:spacing w:after="0" w:line="360" w:lineRule="auto"/>
        <w:rPr>
          <w:rFonts w:ascii="Times New Roman" w:eastAsia="Times New Roman" w:hAnsi="Times New Roman"/>
          <w:spacing w:val="-3"/>
          <w:sz w:val="24"/>
          <w:szCs w:val="24"/>
        </w:rPr>
      </w:pPr>
    </w:p>
    <w:p w14:paraId="3FF429D3" w14:textId="2B2D09ED" w:rsidR="007E345C" w:rsidRDefault="007E345C" w:rsidP="007E345C">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That the </w:t>
      </w:r>
      <w:r w:rsidR="00C14F3A">
        <w:rPr>
          <w:rFonts w:ascii="Times New Roman" w:eastAsia="Times New Roman" w:hAnsi="Times New Roman"/>
          <w:spacing w:val="-3"/>
          <w:sz w:val="24"/>
          <w:szCs w:val="24"/>
        </w:rPr>
        <w:t xml:space="preserve">abeyance on the </w:t>
      </w:r>
      <w:r>
        <w:rPr>
          <w:rFonts w:ascii="Times New Roman" w:eastAsia="Times New Roman" w:hAnsi="Times New Roman"/>
          <w:spacing w:val="-3"/>
          <w:sz w:val="24"/>
          <w:szCs w:val="24"/>
        </w:rPr>
        <w:t>Joint Petition for Settlement filed by the parties at Docket No. C-2021-3027615</w:t>
      </w:r>
      <w:r w:rsidR="00C14F3A">
        <w:rPr>
          <w:rFonts w:ascii="Times New Roman" w:eastAsia="Times New Roman" w:hAnsi="Times New Roman"/>
          <w:spacing w:val="-3"/>
          <w:sz w:val="24"/>
          <w:szCs w:val="24"/>
        </w:rPr>
        <w:t xml:space="preserve"> is lifted in this matter</w:t>
      </w:r>
      <w:r>
        <w:rPr>
          <w:rFonts w:ascii="Times New Roman" w:eastAsia="Times New Roman" w:hAnsi="Times New Roman"/>
          <w:spacing w:val="-3"/>
          <w:sz w:val="24"/>
          <w:szCs w:val="24"/>
        </w:rPr>
        <w:t>.</w:t>
      </w:r>
      <w:bookmarkEnd w:id="0"/>
    </w:p>
    <w:p w14:paraId="14F5655D" w14:textId="77777777" w:rsidR="007E345C" w:rsidRDefault="007E345C" w:rsidP="007E345C">
      <w:pPr>
        <w:pStyle w:val="ListParagraph"/>
        <w:spacing w:after="0" w:line="360" w:lineRule="auto"/>
        <w:ind w:left="0"/>
        <w:rPr>
          <w:rFonts w:ascii="Times New Roman" w:eastAsia="Times New Roman" w:hAnsi="Times New Roman"/>
          <w:spacing w:val="-3"/>
          <w:sz w:val="24"/>
          <w:szCs w:val="24"/>
        </w:rPr>
      </w:pPr>
    </w:p>
    <w:p w14:paraId="253E4EDE" w14:textId="77777777" w:rsidR="007E345C" w:rsidRDefault="007E345C" w:rsidP="007E345C">
      <w:pPr>
        <w:pStyle w:val="ListParagraph"/>
        <w:spacing w:after="0" w:line="360" w:lineRule="auto"/>
        <w:ind w:left="0"/>
        <w:rPr>
          <w:rFonts w:ascii="Times New Roman" w:eastAsia="Times New Roman" w:hAnsi="Times New Roman"/>
          <w:spacing w:val="-3"/>
          <w:sz w:val="24"/>
          <w:szCs w:val="24"/>
        </w:rPr>
      </w:pPr>
    </w:p>
    <w:p w14:paraId="62646952" w14:textId="2E360FEA" w:rsidR="007E345C" w:rsidRDefault="007E345C" w:rsidP="00162F75">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u w:val="single"/>
        </w:rPr>
      </w:pPr>
      <w:r>
        <w:rPr>
          <w:rFonts w:ascii="Times New Roman" w:eastAsia="Times New Roman" w:hAnsi="Times New Roman"/>
          <w:spacing w:val="-3"/>
          <w:sz w:val="24"/>
          <w:szCs w:val="24"/>
        </w:rPr>
        <w:t>Date:</w:t>
      </w:r>
      <w:r>
        <w:rPr>
          <w:rFonts w:ascii="Times New Roman" w:eastAsia="Times New Roman" w:hAnsi="Times New Roman"/>
          <w:spacing w:val="-3"/>
          <w:sz w:val="24"/>
          <w:szCs w:val="24"/>
        </w:rPr>
        <w:tab/>
      </w:r>
      <w:r w:rsidR="00C14F3A">
        <w:rPr>
          <w:rFonts w:ascii="Times New Roman" w:eastAsia="Times New Roman" w:hAnsi="Times New Roman"/>
          <w:spacing w:val="-3"/>
          <w:sz w:val="24"/>
          <w:szCs w:val="24"/>
          <w:u w:val="single"/>
        </w:rPr>
        <w:t>March 31, 2023</w:t>
      </w:r>
      <w:r>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t>/s/</w:t>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14:paraId="4129645A" w14:textId="77777777" w:rsidR="007E345C" w:rsidRDefault="007E345C" w:rsidP="00162F75">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Marta Guhl</w:t>
      </w:r>
    </w:p>
    <w:p w14:paraId="6BFBAA4F" w14:textId="77777777" w:rsidR="007E345C" w:rsidRDefault="007E345C" w:rsidP="00162F75">
      <w:pPr>
        <w:tabs>
          <w:tab w:val="left" w:pos="720"/>
          <w:tab w:val="left" w:pos="5040"/>
        </w:tabs>
        <w:suppressAutoHyphens/>
        <w:autoSpaceDE w:val="0"/>
        <w:autoSpaceDN w:val="0"/>
        <w:spacing w:after="0" w:line="240" w:lineRule="auto"/>
        <w:rPr>
          <w:rFonts w:ascii="Times New Roman" w:eastAsiaTheme="minorHAnsi" w:hAnsi="Times New Roman"/>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Administrative Law Judge</w:t>
      </w:r>
    </w:p>
    <w:p w14:paraId="30C17BD5" w14:textId="77777777" w:rsidR="007E345C" w:rsidRDefault="007E345C" w:rsidP="00162F75">
      <w:pPr>
        <w:spacing w:after="0" w:line="360" w:lineRule="auto"/>
        <w:rPr>
          <w:rFonts w:ascii="Times New Roman" w:hAnsi="Times New Roman"/>
        </w:rPr>
      </w:pPr>
    </w:p>
    <w:p w14:paraId="09B859D9" w14:textId="77777777" w:rsidR="007E345C" w:rsidRDefault="007E345C" w:rsidP="00162F75">
      <w:pPr>
        <w:spacing w:after="0" w:line="360" w:lineRule="auto"/>
        <w:rPr>
          <w:rFonts w:ascii="Times New Roman" w:eastAsia="Times New Roman" w:hAnsi="Times New Roman"/>
          <w:sz w:val="24"/>
          <w:szCs w:val="24"/>
        </w:rPr>
      </w:pPr>
    </w:p>
    <w:p w14:paraId="005B878B" w14:textId="77777777" w:rsidR="007E345C" w:rsidRDefault="007E345C" w:rsidP="007E345C">
      <w:pPr>
        <w:spacing w:after="160" w:line="256" w:lineRule="auto"/>
        <w:rPr>
          <w:rFonts w:ascii="Times New Roman" w:eastAsia="Times New Roman" w:hAnsi="Times New Roman"/>
          <w:sz w:val="24"/>
          <w:szCs w:val="24"/>
        </w:rPr>
      </w:pPr>
      <w:r>
        <w:rPr>
          <w:rFonts w:ascii="Times New Roman" w:eastAsia="Times New Roman" w:hAnsi="Times New Roman"/>
          <w:sz w:val="24"/>
          <w:szCs w:val="24"/>
        </w:rPr>
        <w:br w:type="page"/>
      </w:r>
    </w:p>
    <w:p w14:paraId="526B8B54" w14:textId="77777777" w:rsidR="007E345C" w:rsidRDefault="007E345C" w:rsidP="007E345C">
      <w:pPr>
        <w:spacing w:after="0" w:line="256" w:lineRule="auto"/>
        <w:rPr>
          <w:rFonts w:ascii="Times New Roman" w:eastAsia="Microsoft Sans Serif" w:hAnsi="Times New Roman"/>
          <w:b/>
          <w:sz w:val="24"/>
          <w:u w:val="single"/>
        </w:rPr>
      </w:pPr>
      <w:r>
        <w:rPr>
          <w:rFonts w:ascii="Times New Roman" w:eastAsia="Microsoft Sans Serif" w:hAnsi="Times New Roman"/>
          <w:b/>
          <w:sz w:val="24"/>
          <w:u w:val="single"/>
        </w:rPr>
        <w:lastRenderedPageBreak/>
        <w:t>C-2021-3027615 - BUREAU OF INVESTIGATION AND ENFORCEMENT v. EAST DUNKARD WATER AUTHORITY</w:t>
      </w:r>
    </w:p>
    <w:p w14:paraId="7E1494F3" w14:textId="77777777" w:rsidR="007E345C" w:rsidRDefault="007E345C" w:rsidP="007E345C">
      <w:pPr>
        <w:spacing w:after="0" w:line="256" w:lineRule="auto"/>
        <w:rPr>
          <w:rFonts w:ascii="Times New Roman" w:eastAsia="Microsoft Sans Serif" w:hAnsi="Times New Roman"/>
          <w:sz w:val="24"/>
        </w:rPr>
      </w:pPr>
    </w:p>
    <w:p w14:paraId="76A32D58"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MICHAEL L SWINDLER ESQUIRE</w:t>
      </w:r>
    </w:p>
    <w:p w14:paraId="6D0F7C6E" w14:textId="77777777" w:rsidR="007E345C" w:rsidRDefault="007E345C" w:rsidP="007E345C">
      <w:pPr>
        <w:spacing w:after="0" w:line="256" w:lineRule="auto"/>
        <w:rPr>
          <w:rFonts w:ascii="Times New Roman" w:eastAsia="Microsoft Sans Serif" w:hAnsi="Times New Roman"/>
          <w:caps/>
          <w:sz w:val="24"/>
        </w:rPr>
      </w:pPr>
      <w:r>
        <w:rPr>
          <w:rFonts w:ascii="Times New Roman" w:eastAsia="Microsoft Sans Serif" w:hAnsi="Times New Roman"/>
          <w:caps/>
          <w:sz w:val="24"/>
        </w:rPr>
        <w:t>Emily A. Farren Esquire</w:t>
      </w:r>
    </w:p>
    <w:p w14:paraId="062584B8" w14:textId="77777777" w:rsidR="007E345C" w:rsidRDefault="007E345C" w:rsidP="007E345C">
      <w:pPr>
        <w:spacing w:after="0" w:line="256" w:lineRule="auto"/>
        <w:rPr>
          <w:rFonts w:ascii="Times New Roman" w:eastAsia="Microsoft Sans Serif" w:hAnsi="Times New Roman"/>
          <w:caps/>
          <w:sz w:val="24"/>
        </w:rPr>
      </w:pPr>
      <w:r>
        <w:rPr>
          <w:rFonts w:ascii="Times New Roman" w:eastAsia="Microsoft Sans Serif" w:hAnsi="Times New Roman"/>
          <w:caps/>
          <w:sz w:val="24"/>
        </w:rPr>
        <w:t>Bureau of Investigation and Enforcement</w:t>
      </w:r>
    </w:p>
    <w:p w14:paraId="68614AF4"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400 NORTH STREET</w:t>
      </w:r>
    </w:p>
    <w:p w14:paraId="778550BF"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PO BOX 3265</w:t>
      </w:r>
    </w:p>
    <w:p w14:paraId="5077B4FC"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HARRISBURG PA  17105-3265</w:t>
      </w:r>
    </w:p>
    <w:p w14:paraId="1B66FC4B" w14:textId="77777777" w:rsidR="007E345C" w:rsidRDefault="007E345C" w:rsidP="007E345C">
      <w:pPr>
        <w:spacing w:after="0" w:line="256" w:lineRule="auto"/>
        <w:rPr>
          <w:rFonts w:ascii="Times New Roman" w:eastAsia="Microsoft Sans Serif" w:hAnsi="Times New Roman"/>
          <w:b/>
          <w:bCs/>
          <w:sz w:val="24"/>
        </w:rPr>
      </w:pPr>
      <w:r>
        <w:rPr>
          <w:rFonts w:ascii="Times New Roman" w:eastAsia="Microsoft Sans Serif" w:hAnsi="Times New Roman"/>
          <w:b/>
          <w:bCs/>
          <w:sz w:val="24"/>
        </w:rPr>
        <w:t>717.783.6369</w:t>
      </w:r>
    </w:p>
    <w:p w14:paraId="58E98D6E"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mswindler@pa.gov</w:t>
      </w:r>
    </w:p>
    <w:p w14:paraId="12E39A0B"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efarren@pa.gov</w:t>
      </w:r>
    </w:p>
    <w:p w14:paraId="40994CBF"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 xml:space="preserve">Accepts </w:t>
      </w:r>
      <w:proofErr w:type="gramStart"/>
      <w:r>
        <w:rPr>
          <w:rFonts w:ascii="Times New Roman" w:eastAsia="Microsoft Sans Serif" w:hAnsi="Times New Roman"/>
          <w:sz w:val="24"/>
        </w:rPr>
        <w:t>eService</w:t>
      </w:r>
      <w:proofErr w:type="gramEnd"/>
    </w:p>
    <w:p w14:paraId="5422106E" w14:textId="77777777" w:rsidR="007E345C" w:rsidRDefault="007E345C" w:rsidP="007E345C">
      <w:pPr>
        <w:spacing w:after="0" w:line="256" w:lineRule="auto"/>
        <w:rPr>
          <w:rFonts w:ascii="Times New Roman" w:eastAsia="Microsoft Sans Serif" w:hAnsi="Times New Roman"/>
          <w:sz w:val="24"/>
        </w:rPr>
      </w:pPr>
    </w:p>
    <w:p w14:paraId="39DD2C05"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MEGAN PATRICK ESQUIRE</w:t>
      </w:r>
    </w:p>
    <w:p w14:paraId="74EE9068"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MAKEL &amp; ASSOCIATES LLC</w:t>
      </w:r>
    </w:p>
    <w:p w14:paraId="7F26E8C1"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98 EAST MAIDEN STREET</w:t>
      </w:r>
    </w:p>
    <w:p w14:paraId="12BC2170"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WASHINGTON PA  15301</w:t>
      </w:r>
    </w:p>
    <w:p w14:paraId="565B79C3"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b/>
          <w:bCs/>
          <w:sz w:val="24"/>
        </w:rPr>
        <w:t>724.222.7639</w:t>
      </w:r>
    </w:p>
    <w:p w14:paraId="0E5B10E6" w14:textId="77777777" w:rsidR="007E345C" w:rsidRDefault="007E345C" w:rsidP="007E345C">
      <w:pPr>
        <w:spacing w:after="0" w:line="256" w:lineRule="auto"/>
        <w:rPr>
          <w:rFonts w:ascii="Times New Roman" w:eastAsia="Microsoft Sans Serif" w:hAnsi="Times New Roman"/>
          <w:sz w:val="24"/>
        </w:rPr>
      </w:pPr>
      <w:r>
        <w:rPr>
          <w:rFonts w:ascii="Times New Roman" w:eastAsia="Microsoft Sans Serif" w:hAnsi="Times New Roman"/>
          <w:sz w:val="24"/>
        </w:rPr>
        <w:t>MEGAN@MAKELANDASSOCIATES.COM</w:t>
      </w:r>
    </w:p>
    <w:p w14:paraId="56A3FFFA" w14:textId="77777777" w:rsidR="007E345C" w:rsidRDefault="007E345C" w:rsidP="007E345C">
      <w:pPr>
        <w:spacing w:after="0" w:line="256" w:lineRule="auto"/>
        <w:rPr>
          <w:rFonts w:ascii="Times New Roman" w:eastAsia="Microsoft Sans Serif" w:hAnsi="Times New Roman"/>
          <w:i/>
          <w:iCs/>
          <w:sz w:val="24"/>
        </w:rPr>
      </w:pPr>
      <w:r>
        <w:rPr>
          <w:rFonts w:ascii="Times New Roman" w:eastAsia="Microsoft Sans Serif" w:hAnsi="Times New Roman"/>
          <w:i/>
          <w:iCs/>
          <w:sz w:val="24"/>
        </w:rPr>
        <w:t>Represents East Dunkard Water Authority</w:t>
      </w:r>
    </w:p>
    <w:p w14:paraId="6C9FEB0A" w14:textId="77777777" w:rsidR="007E345C" w:rsidRDefault="007E345C" w:rsidP="007E345C">
      <w:pPr>
        <w:spacing w:after="0" w:line="256" w:lineRule="auto"/>
        <w:rPr>
          <w:rFonts w:ascii="Times New Roman" w:eastAsiaTheme="minorEastAsia" w:hAnsi="Times New Roman"/>
          <w:i/>
          <w:iCs/>
        </w:rPr>
      </w:pPr>
    </w:p>
    <w:p w14:paraId="4E08DAF0" w14:textId="77777777" w:rsidR="007E345C" w:rsidRDefault="007E345C" w:rsidP="007E345C">
      <w:pPr>
        <w:spacing w:after="0" w:line="256" w:lineRule="auto"/>
        <w:rPr>
          <w:rFonts w:ascii="Times New Roman" w:eastAsiaTheme="minorEastAsia" w:hAnsi="Times New Roman"/>
        </w:rPr>
      </w:pPr>
    </w:p>
    <w:p w14:paraId="44C41037" w14:textId="77777777" w:rsidR="007E345C" w:rsidRDefault="007E345C" w:rsidP="007E345C">
      <w:pPr>
        <w:spacing w:after="0" w:line="240" w:lineRule="auto"/>
        <w:rPr>
          <w:rFonts w:ascii="Times New Roman" w:hAnsi="Times New Roman"/>
          <w:sz w:val="24"/>
          <w:szCs w:val="24"/>
        </w:rPr>
      </w:pPr>
      <w:r>
        <w:rPr>
          <w:rFonts w:ascii="Times New Roman" w:hAnsi="Times New Roman"/>
          <w:sz w:val="24"/>
          <w:szCs w:val="24"/>
        </w:rPr>
        <w:t>CLARISSA EGGERS</w:t>
      </w:r>
    </w:p>
    <w:p w14:paraId="30AEDE74" w14:textId="77777777" w:rsidR="007E345C" w:rsidRDefault="007E345C" w:rsidP="007E345C">
      <w:pPr>
        <w:spacing w:after="0" w:line="240" w:lineRule="auto"/>
        <w:rPr>
          <w:rFonts w:ascii="Times New Roman" w:hAnsi="Times New Roman"/>
          <w:sz w:val="24"/>
          <w:szCs w:val="24"/>
        </w:rPr>
      </w:pPr>
      <w:r>
        <w:rPr>
          <w:rFonts w:ascii="Times New Roman" w:hAnsi="Times New Roman"/>
          <w:sz w:val="24"/>
          <w:szCs w:val="24"/>
        </w:rPr>
        <w:t>929 BOBTOWN ROAD</w:t>
      </w:r>
    </w:p>
    <w:p w14:paraId="3F98E521" w14:textId="77777777" w:rsidR="007E345C" w:rsidRDefault="007E345C" w:rsidP="007E345C">
      <w:pPr>
        <w:spacing w:after="0" w:line="240" w:lineRule="auto"/>
        <w:rPr>
          <w:rFonts w:ascii="Times New Roman" w:hAnsi="Times New Roman"/>
          <w:sz w:val="24"/>
          <w:szCs w:val="24"/>
        </w:rPr>
      </w:pPr>
      <w:r>
        <w:rPr>
          <w:rFonts w:ascii="Times New Roman" w:hAnsi="Times New Roman"/>
          <w:sz w:val="24"/>
          <w:szCs w:val="24"/>
        </w:rPr>
        <w:t>DILLINER PA 15327</w:t>
      </w:r>
    </w:p>
    <w:p w14:paraId="679AE66C" w14:textId="77777777" w:rsidR="007E345C" w:rsidRDefault="007E345C" w:rsidP="007E345C">
      <w:pPr>
        <w:spacing w:after="0" w:line="240" w:lineRule="auto"/>
        <w:rPr>
          <w:rFonts w:ascii="Times New Roman" w:hAnsi="Times New Roman"/>
          <w:b/>
          <w:bCs/>
          <w:sz w:val="24"/>
          <w:szCs w:val="24"/>
        </w:rPr>
      </w:pPr>
      <w:r>
        <w:rPr>
          <w:rFonts w:ascii="Times New Roman" w:hAnsi="Times New Roman"/>
          <w:b/>
          <w:bCs/>
          <w:sz w:val="24"/>
          <w:szCs w:val="24"/>
        </w:rPr>
        <w:t>724.998.5108</w:t>
      </w:r>
    </w:p>
    <w:p w14:paraId="3C86A95B" w14:textId="77777777" w:rsidR="007E345C" w:rsidRDefault="000E27C1" w:rsidP="007E345C">
      <w:pPr>
        <w:spacing w:after="0" w:line="240" w:lineRule="auto"/>
        <w:rPr>
          <w:rFonts w:ascii="Times New Roman" w:hAnsi="Times New Roman"/>
          <w:sz w:val="24"/>
          <w:szCs w:val="24"/>
        </w:rPr>
      </w:pPr>
      <w:hyperlink r:id="rId7" w:history="1">
        <w:r w:rsidR="007E345C">
          <w:rPr>
            <w:rStyle w:val="Hyperlink"/>
            <w:rFonts w:ascii="Times New Roman" w:hAnsi="Times New Roman"/>
            <w:sz w:val="24"/>
            <w:szCs w:val="24"/>
          </w:rPr>
          <w:t>clarissa.eggers74@yahoo.com</w:t>
        </w:r>
      </w:hyperlink>
    </w:p>
    <w:p w14:paraId="151BE606" w14:textId="77777777" w:rsidR="007E345C" w:rsidRDefault="007E345C" w:rsidP="007E345C">
      <w:pPr>
        <w:spacing w:after="0" w:line="240" w:lineRule="auto"/>
        <w:rPr>
          <w:rFonts w:ascii="Times New Roman" w:hAnsi="Times New Roman"/>
          <w:i/>
          <w:iCs/>
          <w:sz w:val="24"/>
          <w:szCs w:val="24"/>
        </w:rPr>
      </w:pPr>
      <w:r>
        <w:rPr>
          <w:rFonts w:ascii="Times New Roman" w:hAnsi="Times New Roman"/>
          <w:i/>
          <w:iCs/>
          <w:sz w:val="24"/>
          <w:szCs w:val="24"/>
        </w:rPr>
        <w:t>Consumer Complainant</w:t>
      </w:r>
    </w:p>
    <w:p w14:paraId="4841C4BC" w14:textId="77777777" w:rsidR="00EC54F4" w:rsidRDefault="00EC54F4"/>
    <w:sectPr w:rsidR="00EC54F4" w:rsidSect="000E27C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8D88" w14:textId="77777777" w:rsidR="000E27C1" w:rsidRDefault="000E27C1" w:rsidP="000E27C1">
      <w:pPr>
        <w:spacing w:after="0" w:line="240" w:lineRule="auto"/>
      </w:pPr>
      <w:r>
        <w:separator/>
      </w:r>
    </w:p>
  </w:endnote>
  <w:endnote w:type="continuationSeparator" w:id="0">
    <w:p w14:paraId="0406E55A" w14:textId="77777777" w:rsidR="000E27C1" w:rsidRDefault="000E27C1" w:rsidP="000E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534331"/>
      <w:docPartObj>
        <w:docPartGallery w:val="Page Numbers (Bottom of Page)"/>
        <w:docPartUnique/>
      </w:docPartObj>
    </w:sdtPr>
    <w:sdtEndPr>
      <w:rPr>
        <w:rFonts w:ascii="Times New Roman" w:hAnsi="Times New Roman"/>
        <w:noProof/>
        <w:sz w:val="20"/>
        <w:szCs w:val="20"/>
      </w:rPr>
    </w:sdtEndPr>
    <w:sdtContent>
      <w:p w14:paraId="59CC65C8" w14:textId="1F7AF698" w:rsidR="000E27C1" w:rsidRPr="000E27C1" w:rsidRDefault="000E27C1">
        <w:pPr>
          <w:pStyle w:val="Footer"/>
          <w:jc w:val="center"/>
          <w:rPr>
            <w:rFonts w:ascii="Times New Roman" w:hAnsi="Times New Roman"/>
            <w:sz w:val="20"/>
            <w:szCs w:val="20"/>
          </w:rPr>
        </w:pPr>
        <w:r w:rsidRPr="000E27C1">
          <w:rPr>
            <w:rFonts w:ascii="Times New Roman" w:hAnsi="Times New Roman"/>
            <w:sz w:val="20"/>
            <w:szCs w:val="20"/>
          </w:rPr>
          <w:fldChar w:fldCharType="begin"/>
        </w:r>
        <w:r w:rsidRPr="000E27C1">
          <w:rPr>
            <w:rFonts w:ascii="Times New Roman" w:hAnsi="Times New Roman"/>
            <w:sz w:val="20"/>
            <w:szCs w:val="20"/>
          </w:rPr>
          <w:instrText xml:space="preserve"> PAGE   \* MERGEFORMAT </w:instrText>
        </w:r>
        <w:r w:rsidRPr="000E27C1">
          <w:rPr>
            <w:rFonts w:ascii="Times New Roman" w:hAnsi="Times New Roman"/>
            <w:sz w:val="20"/>
            <w:szCs w:val="20"/>
          </w:rPr>
          <w:fldChar w:fldCharType="separate"/>
        </w:r>
        <w:r w:rsidRPr="000E27C1">
          <w:rPr>
            <w:rFonts w:ascii="Times New Roman" w:hAnsi="Times New Roman"/>
            <w:noProof/>
            <w:sz w:val="20"/>
            <w:szCs w:val="20"/>
          </w:rPr>
          <w:t>2</w:t>
        </w:r>
        <w:r w:rsidRPr="000E27C1">
          <w:rPr>
            <w:rFonts w:ascii="Times New Roman" w:hAnsi="Times New Roman"/>
            <w:noProof/>
            <w:sz w:val="20"/>
            <w:szCs w:val="20"/>
          </w:rPr>
          <w:fldChar w:fldCharType="end"/>
        </w:r>
      </w:p>
    </w:sdtContent>
  </w:sdt>
  <w:p w14:paraId="5B48958B" w14:textId="77777777" w:rsidR="000E27C1" w:rsidRDefault="000E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1C2F" w14:textId="77777777" w:rsidR="000E27C1" w:rsidRDefault="000E27C1" w:rsidP="000E27C1">
      <w:pPr>
        <w:spacing w:after="0" w:line="240" w:lineRule="auto"/>
      </w:pPr>
      <w:r>
        <w:separator/>
      </w:r>
    </w:p>
  </w:footnote>
  <w:footnote w:type="continuationSeparator" w:id="0">
    <w:p w14:paraId="7AA19CD5" w14:textId="77777777" w:rsidR="000E27C1" w:rsidRDefault="000E27C1" w:rsidP="000E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2004815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5C"/>
    <w:rsid w:val="000E27C1"/>
    <w:rsid w:val="00162F75"/>
    <w:rsid w:val="00355A6C"/>
    <w:rsid w:val="007B75E4"/>
    <w:rsid w:val="007E345C"/>
    <w:rsid w:val="0091741B"/>
    <w:rsid w:val="00C14F3A"/>
    <w:rsid w:val="00CB3E5A"/>
    <w:rsid w:val="00DA32BF"/>
    <w:rsid w:val="00EC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EC89"/>
  <w15:chartTrackingRefBased/>
  <w15:docId w15:val="{88F68E43-AB3F-40C9-BB82-731C2CF3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5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45C"/>
    <w:rPr>
      <w:color w:val="0563C1" w:themeColor="hyperlink"/>
      <w:u w:val="single"/>
    </w:rPr>
  </w:style>
  <w:style w:type="paragraph" w:styleId="ListParagraph">
    <w:name w:val="List Paragraph"/>
    <w:basedOn w:val="Normal"/>
    <w:uiPriority w:val="34"/>
    <w:qFormat/>
    <w:rsid w:val="007E345C"/>
    <w:pPr>
      <w:ind w:left="720"/>
      <w:contextualSpacing/>
    </w:pPr>
  </w:style>
  <w:style w:type="paragraph" w:styleId="Header">
    <w:name w:val="header"/>
    <w:basedOn w:val="Normal"/>
    <w:link w:val="HeaderChar"/>
    <w:uiPriority w:val="99"/>
    <w:unhideWhenUsed/>
    <w:rsid w:val="000E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C1"/>
    <w:rPr>
      <w:rFonts w:ascii="Calibri" w:eastAsia="Calibri" w:hAnsi="Calibri" w:cs="Times New Roman"/>
    </w:rPr>
  </w:style>
  <w:style w:type="paragraph" w:styleId="Footer">
    <w:name w:val="footer"/>
    <w:basedOn w:val="Normal"/>
    <w:link w:val="FooterChar"/>
    <w:uiPriority w:val="99"/>
    <w:unhideWhenUsed/>
    <w:rsid w:val="000E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arissa.eggers74@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5</cp:revision>
  <dcterms:created xsi:type="dcterms:W3CDTF">2023-03-31T18:09:00Z</dcterms:created>
  <dcterms:modified xsi:type="dcterms:W3CDTF">2023-03-31T18:14:00Z</dcterms:modified>
</cp:coreProperties>
</file>