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19EAFB4" w:rsidR="009F6689" w:rsidRDefault="001664D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Hillman</w:t>
      </w:r>
      <w:r w:rsidR="00AA61A5">
        <w:rPr>
          <w:rFonts w:ascii="Times New Roman" w:hAnsi="Times New Roman" w:cs="Times New Roman"/>
          <w:spacing w:val="-3"/>
        </w:rPr>
        <w:tab/>
      </w:r>
      <w:r w:rsidR="00AA61A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C-2023-3038201</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10BDBDAE" w:rsidR="00C54925" w:rsidRPr="007A4C3A" w:rsidRDefault="001664D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PA, Inc.</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E50363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1664DF">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C54925">
        <w:rPr>
          <w:rFonts w:ascii="Times New Roman" w:hAnsi="Times New Roman" w:cs="Times New Roman"/>
        </w:rPr>
        <w:t xml:space="preserve"> </w:t>
      </w:r>
      <w:proofErr w:type="gramStart"/>
      <w:r w:rsidR="00C54925">
        <w:rPr>
          <w:rFonts w:ascii="Times New Roman" w:hAnsi="Times New Roman" w:cs="Times New Roman"/>
        </w:rPr>
        <w:t>April</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D58537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C54925">
        <w:rPr>
          <w:rFonts w:ascii="Times New Roman" w:hAnsi="Times New Roman" w:cs="Times New Roman"/>
        </w:rPr>
        <w:t xml:space="preserve">Tuesday, May </w:t>
      </w:r>
      <w:r w:rsidR="001664DF">
        <w:rPr>
          <w:rFonts w:ascii="Times New Roman" w:hAnsi="Times New Roman" w:cs="Times New Roman"/>
        </w:rPr>
        <w:t>16</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FFE44BC" w:rsidR="008D6670" w:rsidRPr="002D1426" w:rsidRDefault="008D6670" w:rsidP="008D6670">
      <w:pPr>
        <w:pStyle w:val="NoSpacing"/>
        <w:rPr>
          <w:szCs w:val="24"/>
        </w:rPr>
      </w:pPr>
      <w:r w:rsidRPr="002D1426">
        <w:rPr>
          <w:szCs w:val="24"/>
        </w:rPr>
        <w:t>Date:</w:t>
      </w:r>
      <w:r w:rsidRPr="002D1426">
        <w:rPr>
          <w:szCs w:val="24"/>
        </w:rPr>
        <w:tab/>
      </w:r>
      <w:r w:rsidR="001664DF">
        <w:rPr>
          <w:szCs w:val="24"/>
          <w:u w:val="single"/>
        </w:rPr>
        <w:t>May 16</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17AA9EB" w14:textId="77777777" w:rsidR="001664DF" w:rsidRPr="001664DF" w:rsidRDefault="001664DF" w:rsidP="001664DF">
      <w:pPr>
        <w:rPr>
          <w:rFonts w:ascii="Times New Roman" w:hAnsi="Times New Roman" w:cs="Times New Roman"/>
        </w:rPr>
      </w:pPr>
      <w:r w:rsidRPr="001664DF">
        <w:rPr>
          <w:rFonts w:ascii="Times New Roman" w:eastAsia="Microsoft Sans Serif" w:hAnsi="Times New Roman" w:cs="Times New Roman"/>
          <w:b/>
          <w:u w:val="single"/>
        </w:rPr>
        <w:lastRenderedPageBreak/>
        <w:t>C-2023-3038201 - MICHAEL HILLMAN v. AQUA PENNSYLVANIA, INC.</w:t>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rPr>
        <w:t>MICHAEL HILLMAN</w:t>
      </w:r>
      <w:r w:rsidRPr="001664DF">
        <w:rPr>
          <w:rFonts w:ascii="Times New Roman" w:eastAsia="Microsoft Sans Serif" w:hAnsi="Times New Roman" w:cs="Times New Roman"/>
        </w:rPr>
        <w:cr/>
        <w:t>PO BOX 27757</w:t>
      </w:r>
      <w:r w:rsidRPr="001664DF">
        <w:rPr>
          <w:rFonts w:ascii="Times New Roman" w:eastAsia="Microsoft Sans Serif" w:hAnsi="Times New Roman" w:cs="Times New Roman"/>
        </w:rPr>
        <w:cr/>
        <w:t>PHILADELPHIA PA  19118-0757</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215.990.1155</w:t>
      </w:r>
      <w:r w:rsidRPr="001664DF">
        <w:rPr>
          <w:rFonts w:ascii="Times New Roman" w:eastAsia="Microsoft Sans Serif" w:hAnsi="Times New Roman" w:cs="Times New Roman"/>
        </w:rPr>
        <w:t xml:space="preserv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t>MARGARET MORRIS ESQUIRE</w:t>
      </w:r>
      <w:r w:rsidRPr="001664DF">
        <w:rPr>
          <w:rFonts w:ascii="Times New Roman" w:eastAsia="Microsoft Sans Serif" w:hAnsi="Times New Roman" w:cs="Times New Roman"/>
        </w:rPr>
        <w:cr/>
        <w:t>REGER RIZZO &amp; DARNALL</w:t>
      </w:r>
      <w:r w:rsidRPr="001664DF">
        <w:rPr>
          <w:rFonts w:ascii="Times New Roman" w:eastAsia="Microsoft Sans Serif" w:hAnsi="Times New Roman" w:cs="Times New Roman"/>
        </w:rPr>
        <w:cr/>
        <w:t>CIRA CENTRE 13TH FLOOR</w:t>
      </w:r>
      <w:r w:rsidRPr="001664DF">
        <w:rPr>
          <w:rFonts w:ascii="Times New Roman" w:eastAsia="Microsoft Sans Serif" w:hAnsi="Times New Roman" w:cs="Times New Roman"/>
        </w:rPr>
        <w:cr/>
        <w:t>2929 ARCH STREET</w:t>
      </w:r>
      <w:r w:rsidRPr="001664DF">
        <w:rPr>
          <w:rFonts w:ascii="Times New Roman" w:eastAsia="Microsoft Sans Serif" w:hAnsi="Times New Roman" w:cs="Times New Roman"/>
        </w:rPr>
        <w:cr/>
        <w:t>PHILADELPHIA PA  19104</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215.495.6524</w:t>
      </w:r>
      <w:r w:rsidRPr="001664DF">
        <w:rPr>
          <w:rFonts w:ascii="Times New Roman" w:eastAsia="Microsoft Sans Serif" w:hAnsi="Times New Roman" w:cs="Times New Roman"/>
          <w:b/>
          <w:bCs/>
        </w:rPr>
        <w:cr/>
        <w:t>215.870.5785</w:t>
      </w:r>
      <w:r w:rsidRPr="001664DF">
        <w:rPr>
          <w:rFonts w:ascii="Times New Roman" w:eastAsia="Microsoft Sans Serif" w:hAnsi="Times New Roman" w:cs="Times New Roman"/>
          <w:b/>
          <w:bCs/>
        </w:rPr>
        <w:cr/>
      </w:r>
      <w:r w:rsidRPr="001664DF">
        <w:rPr>
          <w:rFonts w:ascii="Times New Roman" w:eastAsia="Microsoft Sans Serif" w:hAnsi="Times New Roman" w:cs="Times New Roman"/>
        </w:rPr>
        <w:t>mmorris@regerlaw.com</w:t>
      </w:r>
      <w:r w:rsidRPr="001664DF">
        <w:rPr>
          <w:rFonts w:ascii="Times New Roman" w:eastAsia="Microsoft Sans Serif" w:hAnsi="Times New Roman" w:cs="Times New Roman"/>
        </w:rPr>
        <w:cr/>
        <w:t xml:space="preserve">Accepts eService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t>CHRISTOPHER FRANKLIN CEO AND CHAIRMAN</w:t>
      </w:r>
      <w:r w:rsidRPr="001664DF">
        <w:rPr>
          <w:rFonts w:ascii="Times New Roman" w:eastAsia="Microsoft Sans Serif" w:hAnsi="Times New Roman" w:cs="Times New Roman"/>
        </w:rPr>
        <w:cr/>
        <w:t>AQUA PENNSYLVANIA INC</w:t>
      </w:r>
      <w:r w:rsidRPr="001664DF">
        <w:rPr>
          <w:rFonts w:ascii="Times New Roman" w:eastAsia="Microsoft Sans Serif" w:hAnsi="Times New Roman" w:cs="Times New Roman"/>
        </w:rPr>
        <w:cr/>
        <w:t>762 W LANCASTER AVENUE</w:t>
      </w:r>
      <w:r w:rsidRPr="001664DF">
        <w:rPr>
          <w:rFonts w:ascii="Times New Roman" w:eastAsia="Microsoft Sans Serif" w:hAnsi="Times New Roman" w:cs="Times New Roman"/>
        </w:rPr>
        <w:cr/>
        <w:t>BRYN MAWR PA  19010</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610.645.1015</w:t>
      </w:r>
      <w:r w:rsidRPr="001664DF">
        <w:rPr>
          <w:rFonts w:ascii="Times New Roman" w:eastAsia="Microsoft Sans Serif" w:hAnsi="Times New Roman" w:cs="Times New Roman"/>
        </w:rPr>
        <w:cr/>
        <w:t>hsdharrisson@aquaamerica.com</w:t>
      </w:r>
      <w:r w:rsidRPr="001664DF">
        <w:rPr>
          <w:rFonts w:ascii="Times New Roman" w:eastAsia="Microsoft Sans Serif" w:hAnsi="Times New Roman" w:cs="Times New Roman"/>
        </w:rPr>
        <w:cr/>
        <w:t xml:space="preserve">Accepts </w:t>
      </w:r>
      <w:proofErr w:type="gramStart"/>
      <w:r w:rsidRPr="001664DF">
        <w:rPr>
          <w:rFonts w:ascii="Times New Roman" w:eastAsia="Microsoft Sans Serif" w:hAnsi="Times New Roman" w:cs="Times New Roman"/>
        </w:rPr>
        <w:t>eService</w:t>
      </w:r>
      <w:proofErr w:type="gramEnd"/>
      <w:r w:rsidRPr="001664DF">
        <w:rPr>
          <w:rFonts w:ascii="Times New Roman" w:eastAsia="Microsoft Sans Serif" w:hAnsi="Times New Roman" w:cs="Times New Roman"/>
        </w:rPr>
        <w:t xml:space="preserve"> </w:t>
      </w:r>
      <w:r w:rsidRPr="001664DF">
        <w:rPr>
          <w:rFonts w:ascii="Times New Roman" w:eastAsia="Microsoft Sans Serif" w:hAnsi="Times New Roman" w:cs="Times New Roman"/>
        </w:rPr>
        <w:cr/>
      </w:r>
    </w:p>
    <w:p w14:paraId="7104A93E" w14:textId="37C0BE6A" w:rsidR="005F338D" w:rsidRPr="001664DF" w:rsidRDefault="005F338D" w:rsidP="001664DF">
      <w:pPr>
        <w:rPr>
          <w:rFonts w:ascii="Times New Roman" w:hAnsi="Times New Roman" w:cs="Times New Roman"/>
        </w:rPr>
      </w:pPr>
    </w:p>
    <w:sectPr w:rsidR="005F338D" w:rsidRPr="001664D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0EEE" w14:textId="77777777" w:rsidR="00603315" w:rsidRDefault="00603315" w:rsidP="00244F8F">
      <w:r>
        <w:separator/>
      </w:r>
    </w:p>
  </w:endnote>
  <w:endnote w:type="continuationSeparator" w:id="0">
    <w:p w14:paraId="7563E1DF" w14:textId="77777777" w:rsidR="00603315" w:rsidRDefault="006033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FE4A" w14:textId="77777777" w:rsidR="00603315" w:rsidRDefault="00603315" w:rsidP="00244F8F">
      <w:r>
        <w:separator/>
      </w:r>
    </w:p>
  </w:footnote>
  <w:footnote w:type="continuationSeparator" w:id="0">
    <w:p w14:paraId="71546E5D" w14:textId="77777777" w:rsidR="00603315" w:rsidRDefault="00603315"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4DF"/>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3315"/>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54A"/>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2023-04-12T17:17:00Z</dcterms:created>
  <dcterms:modified xsi:type="dcterms:W3CDTF">2023-04-12T17:20:00Z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