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551C95C" w:rsidR="009E1C5A" w:rsidRPr="007A4C3A" w:rsidRDefault="00AE44A4"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Tyree Harris</w:t>
      </w:r>
      <w:r>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7E4867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62946">
        <w:rPr>
          <w:rFonts w:ascii="Times New Roman" w:hAnsi="Times New Roman" w:cs="Times New Roman"/>
          <w:spacing w:val="-3"/>
        </w:rPr>
        <w:t>C</w:t>
      </w:r>
      <w:r w:rsidR="00AF5EB3">
        <w:rPr>
          <w:rFonts w:ascii="Times New Roman" w:hAnsi="Times New Roman" w:cs="Times New Roman"/>
          <w:spacing w:val="-3"/>
        </w:rPr>
        <w:t>-202</w:t>
      </w:r>
      <w:r w:rsidR="00AE44A4">
        <w:rPr>
          <w:rFonts w:ascii="Times New Roman" w:hAnsi="Times New Roman" w:cs="Times New Roman"/>
          <w:spacing w:val="-3"/>
        </w:rPr>
        <w:t>3</w:t>
      </w:r>
      <w:r w:rsidR="00AF5EB3">
        <w:rPr>
          <w:rFonts w:ascii="Times New Roman" w:hAnsi="Times New Roman" w:cs="Times New Roman"/>
          <w:spacing w:val="-3"/>
        </w:rPr>
        <w:t>-</w:t>
      </w:r>
      <w:r w:rsidR="00562946">
        <w:rPr>
          <w:rFonts w:ascii="Times New Roman" w:hAnsi="Times New Roman" w:cs="Times New Roman"/>
          <w:spacing w:val="-3"/>
        </w:rPr>
        <w:t>303</w:t>
      </w:r>
      <w:r w:rsidR="00AE44A4">
        <w:rPr>
          <w:rFonts w:ascii="Times New Roman" w:hAnsi="Times New Roman" w:cs="Times New Roman"/>
          <w:spacing w:val="-3"/>
        </w:rPr>
        <w:t>9465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9215209" w:rsidR="009E1C5A" w:rsidRPr="007A4C3A" w:rsidRDefault="00562946"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BF6A87">
        <w:rPr>
          <w:rFonts w:ascii="Times New Roman" w:hAnsi="Times New Roman" w:cs="Times New Roman"/>
          <w:spacing w:val="-3"/>
        </w:rPr>
        <w:t>ECO Energy Company</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4B0D65DE"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3BE7A2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E44A4">
        <w:rPr>
          <w:rFonts w:ascii="Times New Roman" w:hAnsi="Times New Roman" w:cs="Times New Roman"/>
        </w:rPr>
        <w:t>25</w:t>
      </w:r>
      <w:r w:rsidR="00BF6A87" w:rsidRPr="00BF6A87">
        <w:rPr>
          <w:rFonts w:ascii="Times New Roman" w:hAnsi="Times New Roman" w:cs="Times New Roman"/>
          <w:vertAlign w:val="superscript"/>
        </w:rPr>
        <w:t>th</w:t>
      </w:r>
      <w:r w:rsidR="00BF6A87">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r w:rsidR="00AE44A4">
        <w:rPr>
          <w:rFonts w:ascii="Times New Roman" w:hAnsi="Times New Roman" w:cs="Times New Roman"/>
        </w:rPr>
        <w:t xml:space="preserve">April </w:t>
      </w:r>
      <w:r w:rsidR="00BF2476">
        <w:rPr>
          <w:rFonts w:ascii="Times New Roman" w:hAnsi="Times New Roman" w:cs="Times New Roman"/>
        </w:rPr>
        <w:t>202</w:t>
      </w:r>
      <w:r w:rsidR="007575B3">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424C57E"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AE44A4">
        <w:rPr>
          <w:rFonts w:ascii="Times New Roman" w:hAnsi="Times New Roman" w:cs="Times New Roman"/>
          <w:b/>
          <w:bCs/>
        </w:rPr>
        <w:t>Wednesday</w:t>
      </w:r>
      <w:r w:rsidR="003E282A" w:rsidRPr="00BA16E9">
        <w:rPr>
          <w:rFonts w:ascii="Times New Roman" w:hAnsi="Times New Roman" w:cs="Times New Roman"/>
          <w:b/>
          <w:bCs/>
        </w:rPr>
        <w:t>,</w:t>
      </w:r>
      <w:r w:rsidR="00ED6B67" w:rsidRPr="00BA16E9">
        <w:rPr>
          <w:rFonts w:ascii="Times New Roman" w:hAnsi="Times New Roman" w:cs="Times New Roman"/>
          <w:b/>
          <w:bCs/>
        </w:rPr>
        <w:t xml:space="preserve"> </w:t>
      </w:r>
      <w:r w:rsidR="00AE44A4">
        <w:rPr>
          <w:rFonts w:ascii="Times New Roman" w:hAnsi="Times New Roman" w:cs="Times New Roman"/>
          <w:b/>
          <w:bCs/>
        </w:rPr>
        <w:t>June 21</w:t>
      </w:r>
      <w:r w:rsidR="00ED6B67" w:rsidRPr="00ED6B67">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7575B3">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36A3D9AA"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7575B3">
        <w:rPr>
          <w:rFonts w:ascii="Times New Roman" w:hAnsi="Times New Roman" w:cs="Times New Roman"/>
          <w:b/>
          <w:bCs/>
          <w:sz w:val="28"/>
          <w:szCs w:val="28"/>
        </w:rPr>
        <w:t>939</w:t>
      </w:r>
      <w:r w:rsidR="006C51A6" w:rsidRPr="006C51A6">
        <w:rPr>
          <w:rFonts w:ascii="Times New Roman" w:hAnsi="Times New Roman" w:cs="Times New Roman"/>
          <w:b/>
          <w:bCs/>
          <w:sz w:val="28"/>
          <w:szCs w:val="28"/>
        </w:rPr>
        <w:t>-</w:t>
      </w:r>
      <w:r w:rsidR="007575B3">
        <w:rPr>
          <w:rFonts w:ascii="Times New Roman" w:hAnsi="Times New Roman" w:cs="Times New Roman"/>
          <w:b/>
          <w:bCs/>
          <w:sz w:val="28"/>
          <w:szCs w:val="28"/>
        </w:rPr>
        <w:t>4790</w:t>
      </w:r>
    </w:p>
    <w:p w14:paraId="526C2AAD" w14:textId="6C1BF463"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7575B3" w:rsidRPr="007575B3">
        <w:rPr>
          <w:rFonts w:ascii="Times New Roman" w:hAnsi="Times New Roman" w:cs="Times New Roman"/>
          <w:b/>
          <w:bCs/>
          <w:sz w:val="28"/>
          <w:szCs w:val="28"/>
        </w:rPr>
        <w:t>65766604</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1BEABEBD" w14:textId="77777777" w:rsidR="00A43223" w:rsidRDefault="00A43223">
      <w:pPr>
        <w:autoSpaceDE/>
        <w:autoSpaceDN/>
        <w:rPr>
          <w:rFonts w:ascii="Times New Roman" w:hAnsi="Times New Roman" w:cs="Times New Roman"/>
          <w:b/>
        </w:rPr>
        <w:sectPr w:rsidR="00A43223">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4B96520F"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7575B3">
        <w:rPr>
          <w:rFonts w:ascii="Times New Roman" w:hAnsi="Times New Roman" w:cs="Times New Roman"/>
        </w:rPr>
        <w:t>Chad L. Allensworth</w:t>
      </w:r>
    </w:p>
    <w:p w14:paraId="24DEF9D0" w14:textId="127BC9D3"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7575B3" w:rsidRPr="003B7BE9">
          <w:rPr>
            <w:rStyle w:val="Hyperlink"/>
            <w:rFonts w:ascii="Times New Roman" w:hAnsi="Times New Roman" w:cs="Times New Roman"/>
          </w:rPr>
          <w:t>callenswor@pa.gov</w:t>
        </w:r>
      </w:hyperlink>
      <w:r w:rsidR="007575B3">
        <w:rPr>
          <w:rFonts w:ascii="Times New Roman" w:hAnsi="Times New Roman" w:cs="Times New Roman"/>
        </w:rPr>
        <w:tab/>
      </w:r>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82AE70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7575B3" w:rsidRPr="003B7BE9">
          <w:rPr>
            <w:rStyle w:val="Hyperlink"/>
            <w:rFonts w:ascii="Times New Roman" w:hAnsi="Times New Roman" w:cs="Times New Roman"/>
            <w:sz w:val="24"/>
            <w:szCs w:val="24"/>
          </w:rPr>
          <w:t>callenswor@pa.gov</w:t>
        </w:r>
      </w:hyperlink>
      <w:r w:rsidR="007575B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613FFAE" w14:textId="77777777" w:rsidR="0036346A" w:rsidRPr="0036346A"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p>
    <w:p w14:paraId="4BF3AB84" w14:textId="7CC4D45D" w:rsidR="001E5370" w:rsidRPr="0036346A" w:rsidRDefault="00244F8F" w:rsidP="0036346A">
      <w:pPr>
        <w:tabs>
          <w:tab w:val="left" w:pos="540"/>
        </w:tabs>
        <w:spacing w:line="360" w:lineRule="auto"/>
        <w:rPr>
          <w:rFonts w:ascii="Microsoft Sans Serif" w:hAnsi="Microsoft Sans Serif" w:cs="Microsoft Sans Serif"/>
        </w:rPr>
      </w:pPr>
      <w:r w:rsidRPr="0036346A">
        <w:rPr>
          <w:rFonts w:ascii="Times New Roman" w:hAnsi="Times New Roman" w:cs="Times New Roman"/>
        </w:rPr>
        <w:t>FILING WITH THE PUC</w:t>
      </w:r>
      <w:r w:rsidR="00ED672F" w:rsidRPr="0036346A">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268F5435"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F86407" w:rsidRPr="003B7BE9">
          <w:rPr>
            <w:rStyle w:val="Hyperlink"/>
            <w:rFonts w:ascii="Times New Roman" w:hAnsi="Times New Roman" w:cs="Times New Roman"/>
          </w:rPr>
          <w:t>callenswor@pa.gov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464017A7" w:rsidR="000C1A32" w:rsidRDefault="00AE44A4"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u w:val="single"/>
        </w:rPr>
        <w:t xml:space="preserve"> </w:t>
      </w:r>
      <w:r w:rsidRPr="00AE44A4">
        <w:rPr>
          <w:rFonts w:ascii="Times New Roman" w:hAnsi="Times New Roman" w:cs="Times New Roman"/>
          <w:spacing w:val="-3"/>
          <w:u w:val="single"/>
        </w:rPr>
        <w:t>April 25,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Pr>
          <w:rFonts w:ascii="Times New Roman" w:hAnsi="Times New Roman" w:cs="Times New Roman"/>
          <w:spacing w:val="-3"/>
          <w:u w:val="single"/>
        </w:rPr>
        <w:t xml:space="preserve">    </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7964654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F86407">
        <w:rPr>
          <w:rFonts w:ascii="Times New Roman" w:hAnsi="Times New Roman" w:cs="Times New Roman"/>
          <w:spacing w:val="-3"/>
        </w:rPr>
        <w:t>Chad L. Allensworth</w:t>
      </w:r>
    </w:p>
    <w:p w14:paraId="7F747697" w14:textId="4858FD87" w:rsidR="008B6732" w:rsidRDefault="000C1A32" w:rsidP="00AE44A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AE44A4">
        <w:rPr>
          <w:rFonts w:ascii="Times New Roman" w:hAnsi="Times New Roman" w:cs="Times New Roman"/>
          <w:spacing w:val="-3"/>
        </w:rPr>
        <w:t>e</w:t>
      </w:r>
    </w:p>
    <w:p w14:paraId="4948E91E" w14:textId="77777777" w:rsidR="00A43223" w:rsidRDefault="00A43223" w:rsidP="00AE44A4">
      <w:pPr>
        <w:pStyle w:val="ParaTab1"/>
        <w:ind w:firstLine="0"/>
        <w:rPr>
          <w:rFonts w:ascii="Times New Roman" w:hAnsi="Times New Roman" w:cs="Times New Roman"/>
          <w:spacing w:val="-3"/>
        </w:rPr>
        <w:sectPr w:rsidR="00A43223" w:rsidSect="00A43223">
          <w:footerReference w:type="default" r:id="rId18"/>
          <w:type w:val="continuous"/>
          <w:pgSz w:w="12240" w:h="15840"/>
          <w:pgMar w:top="1440" w:right="1440" w:bottom="1440" w:left="1440" w:header="720" w:footer="720" w:gutter="0"/>
          <w:cols w:space="720"/>
          <w:docGrid w:linePitch="360"/>
        </w:sectPr>
      </w:pPr>
    </w:p>
    <w:p w14:paraId="0E1FDEE9" w14:textId="77777777" w:rsidR="00A43223" w:rsidRPr="00AD4210" w:rsidRDefault="00A43223" w:rsidP="00A43223">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C-2023-3039465 - TYREE HARRIS v. PECO ENERGY COMPANY- ELECTRIC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TYREE HARRIS</w:t>
      </w:r>
      <w:r>
        <w:rPr>
          <w:rFonts w:ascii="Microsoft Sans Serif" w:eastAsia="Microsoft Sans Serif" w:hAnsi="Microsoft Sans Serif" w:cs="Microsoft Sans Serif"/>
        </w:rPr>
        <w:cr/>
        <w:t>7210 WAYNE AVE</w:t>
      </w:r>
      <w:r>
        <w:rPr>
          <w:rFonts w:ascii="Microsoft Sans Serif" w:eastAsia="Microsoft Sans Serif" w:hAnsi="Microsoft Sans Serif" w:cs="Microsoft Sans Serif"/>
        </w:rPr>
        <w:cr/>
        <w:t>UPPER DARBY PA  19082</w:t>
      </w:r>
      <w:r>
        <w:rPr>
          <w:rFonts w:ascii="Microsoft Sans Serif" w:eastAsia="Microsoft Sans Serif" w:hAnsi="Microsoft Sans Serif" w:cs="Microsoft Sans Serif"/>
        </w:rPr>
        <w:cr/>
      </w:r>
      <w:r w:rsidRPr="00AD4210">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AD4210">
        <w:rPr>
          <w:rFonts w:ascii="Microsoft Sans Serif" w:eastAsia="Microsoft Sans Serif" w:hAnsi="Microsoft Sans Serif" w:cs="Microsoft Sans Serif"/>
          <w:b/>
          <w:bCs/>
        </w:rPr>
        <w:t>219</w:t>
      </w:r>
      <w:r>
        <w:rPr>
          <w:rFonts w:ascii="Microsoft Sans Serif" w:eastAsia="Microsoft Sans Serif" w:hAnsi="Microsoft Sans Serif" w:cs="Microsoft Sans Serif"/>
          <w:b/>
          <w:bCs/>
        </w:rPr>
        <w:t>.</w:t>
      </w:r>
      <w:r w:rsidRPr="00AD4210">
        <w:rPr>
          <w:rFonts w:ascii="Microsoft Sans Serif" w:eastAsia="Microsoft Sans Serif" w:hAnsi="Microsoft Sans Serif" w:cs="Microsoft Sans Serif"/>
          <w:b/>
          <w:bCs/>
        </w:rPr>
        <w:t>2627</w:t>
      </w:r>
      <w:r w:rsidRPr="00AD4210">
        <w:rPr>
          <w:rFonts w:ascii="Microsoft Sans Serif" w:eastAsia="Microsoft Sans Serif" w:hAnsi="Microsoft Sans Serif" w:cs="Microsoft Sans Serif"/>
          <w:b/>
          <w:bCs/>
        </w:rPr>
        <w:cr/>
      </w:r>
      <w:hyperlink r:id="rId19" w:history="1">
        <w:r w:rsidRPr="00BB5484">
          <w:rPr>
            <w:rStyle w:val="Hyperlink"/>
            <w:rFonts w:ascii="Microsoft Sans Serif" w:eastAsia="Microsoft Sans Serif" w:hAnsi="Microsoft Sans Serif" w:cs="Microsoft Sans Serif"/>
          </w:rPr>
          <w:t>Tyreeharris84@yahoo.com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KHADIJAH SCOTT ESQUIRE</w:t>
      </w:r>
      <w:r>
        <w:rPr>
          <w:rFonts w:ascii="Microsoft Sans Serif" w:eastAsia="Microsoft Sans Serif" w:hAnsi="Microsoft Sans Serif" w:cs="Microsoft Sans Serif"/>
        </w:rPr>
        <w:b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AD4210">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AD4210">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AD4210">
        <w:rPr>
          <w:rFonts w:ascii="Microsoft Sans Serif" w:eastAsia="Microsoft Sans Serif" w:hAnsi="Microsoft Sans Serif" w:cs="Microsoft Sans Serif"/>
          <w:b/>
          <w:bCs/>
        </w:rPr>
        <w:t>1830</w:t>
      </w:r>
      <w:r w:rsidRPr="00AD4210">
        <w:rPr>
          <w:rFonts w:ascii="Microsoft Sans Serif" w:eastAsia="Microsoft Sans Serif" w:hAnsi="Microsoft Sans Serif" w:cs="Microsoft Sans Serif"/>
          <w:b/>
          <w:bCs/>
        </w:rPr>
        <w:cr/>
      </w:r>
      <w:hyperlink r:id="rId20" w:history="1">
        <w:r w:rsidRPr="00BB5484">
          <w:rPr>
            <w:rStyle w:val="Hyperlink"/>
            <w:rFonts w:ascii="Microsoft Sans Serif" w:eastAsia="Microsoft Sans Serif" w:hAnsi="Microsoft Sans Serif" w:cs="Microsoft Sans Serif"/>
          </w:rPr>
          <w:t>Khadijah.Scott@exeloncorp.com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D4210">
        <w:rPr>
          <w:rFonts w:ascii="Microsoft Sans Serif" w:eastAsia="Microsoft Sans Serif" w:hAnsi="Microsoft Sans Serif" w:cs="Microsoft Sans Serif"/>
          <w:i/>
          <w:iCs/>
        </w:rPr>
        <w:t>(PECO Energy Company)</w:t>
      </w:r>
      <w:r w:rsidRPr="00AD4210">
        <w:rPr>
          <w:rFonts w:ascii="Microsoft Sans Serif" w:eastAsia="Microsoft Sans Serif" w:hAnsi="Microsoft Sans Serif" w:cs="Microsoft Sans Serif"/>
          <w:i/>
          <w:iCs/>
        </w:rPr>
        <w:cr/>
      </w:r>
    </w:p>
    <w:p w14:paraId="77B75A5F" w14:textId="77777777" w:rsidR="00A43223" w:rsidRDefault="00A43223" w:rsidP="00A43223"/>
    <w:p w14:paraId="66E05E47" w14:textId="77777777" w:rsidR="00A43223" w:rsidRDefault="00A43223" w:rsidP="00AE44A4">
      <w:pPr>
        <w:pStyle w:val="ParaTab1"/>
        <w:ind w:firstLine="0"/>
        <w:rPr>
          <w:rFonts w:ascii="Times New Roman" w:hAnsi="Times New Roman" w:cs="Times New Roman"/>
          <w:spacing w:val="-3"/>
        </w:rPr>
      </w:pPr>
    </w:p>
    <w:sectPr w:rsidR="00A4322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74B6" w14:textId="77777777" w:rsidR="004429B8" w:rsidRDefault="004429B8" w:rsidP="00244F8F">
      <w:r>
        <w:separator/>
      </w:r>
    </w:p>
  </w:endnote>
  <w:endnote w:type="continuationSeparator" w:id="0">
    <w:p w14:paraId="5488560D" w14:textId="77777777" w:rsidR="004429B8" w:rsidRDefault="004429B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4806" w14:textId="577D21A5" w:rsidR="00E34853" w:rsidRPr="002608F5" w:rsidRDefault="00E34853">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745357"/>
      <w:docPartObj>
        <w:docPartGallery w:val="Page Numbers (Bottom of Page)"/>
        <w:docPartUnique/>
      </w:docPartObj>
    </w:sdtPr>
    <w:sdtEndPr>
      <w:rPr>
        <w:rFonts w:ascii="Times New Roman" w:hAnsi="Times New Roman" w:cs="Times New Roman"/>
        <w:noProof/>
        <w:sz w:val="20"/>
        <w:szCs w:val="20"/>
      </w:rPr>
    </w:sdtEndPr>
    <w:sdtContent>
      <w:p w14:paraId="0B8A3CDE" w14:textId="0D393CAF" w:rsidR="00A43223" w:rsidRPr="00A43223" w:rsidRDefault="00A43223">
        <w:pPr>
          <w:pStyle w:val="Footer"/>
          <w:jc w:val="center"/>
          <w:rPr>
            <w:rFonts w:ascii="Times New Roman" w:hAnsi="Times New Roman" w:cs="Times New Roman"/>
            <w:sz w:val="20"/>
            <w:szCs w:val="20"/>
          </w:rPr>
        </w:pPr>
        <w:r w:rsidRPr="00A43223">
          <w:rPr>
            <w:rFonts w:ascii="Times New Roman" w:hAnsi="Times New Roman" w:cs="Times New Roman"/>
            <w:sz w:val="20"/>
            <w:szCs w:val="20"/>
          </w:rPr>
          <w:fldChar w:fldCharType="begin"/>
        </w:r>
        <w:r w:rsidRPr="00A43223">
          <w:rPr>
            <w:rFonts w:ascii="Times New Roman" w:hAnsi="Times New Roman" w:cs="Times New Roman"/>
            <w:sz w:val="20"/>
            <w:szCs w:val="20"/>
          </w:rPr>
          <w:instrText xml:space="preserve"> PAGE   \* MERGEFORMAT </w:instrText>
        </w:r>
        <w:r w:rsidRPr="00A43223">
          <w:rPr>
            <w:rFonts w:ascii="Times New Roman" w:hAnsi="Times New Roman" w:cs="Times New Roman"/>
            <w:sz w:val="20"/>
            <w:szCs w:val="20"/>
          </w:rPr>
          <w:fldChar w:fldCharType="separate"/>
        </w:r>
        <w:r w:rsidRPr="00A43223">
          <w:rPr>
            <w:rFonts w:ascii="Times New Roman" w:hAnsi="Times New Roman" w:cs="Times New Roman"/>
            <w:noProof/>
            <w:sz w:val="20"/>
            <w:szCs w:val="20"/>
          </w:rPr>
          <w:t>2</w:t>
        </w:r>
        <w:r w:rsidRPr="00A43223">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24C4" w14:textId="17077B4F" w:rsidR="00A43223" w:rsidRPr="00A43223" w:rsidRDefault="00A4322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E8421" w14:textId="77777777" w:rsidR="004429B8" w:rsidRDefault="004429B8" w:rsidP="00244F8F">
      <w:r>
        <w:separator/>
      </w:r>
    </w:p>
  </w:footnote>
  <w:footnote w:type="continuationSeparator" w:id="0">
    <w:p w14:paraId="4D81FEEB" w14:textId="77777777" w:rsidR="004429B8" w:rsidRDefault="004429B8" w:rsidP="00244F8F">
      <w:r>
        <w:continuationSeparator/>
      </w:r>
    </w:p>
  </w:footnote>
  <w:footnote w:id="1">
    <w:p w14:paraId="4AA4ACED" w14:textId="6BE753E0" w:rsidR="008B6732" w:rsidRPr="00FF2464" w:rsidRDefault="008B6732" w:rsidP="00A43223">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289E042C" w:rsidR="0032153D" w:rsidRDefault="0032153D" w:rsidP="00A43223">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sidR="00AE44A4">
        <w:rPr>
          <w:rFonts w:ascii="Times New Roman" w:hAnsi="Times New Roman" w:cs="Times New Roman"/>
          <w:spacing w:val="-3"/>
          <w:sz w:val="20"/>
        </w:rPr>
        <w:t xml:space="preserve"> </w:t>
      </w:r>
      <w:r w:rsidRPr="0032153D">
        <w:rPr>
          <w:rFonts w:ascii="Times New Roman" w:hAnsi="Times New Roman" w:cs="Times New Roman"/>
          <w:spacing w:val="-3"/>
          <w:sz w:val="20"/>
        </w:rPr>
        <w:t>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A43223">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31B9311D" w:rsidR="006F400C" w:rsidRDefault="006F400C" w:rsidP="00A43223">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sidR="00AE44A4">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08F5"/>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346A"/>
    <w:rsid w:val="00364E00"/>
    <w:rsid w:val="003729B6"/>
    <w:rsid w:val="00387858"/>
    <w:rsid w:val="00394B4C"/>
    <w:rsid w:val="003C26DD"/>
    <w:rsid w:val="003D53E4"/>
    <w:rsid w:val="003D77A0"/>
    <w:rsid w:val="003E282A"/>
    <w:rsid w:val="003E6A5C"/>
    <w:rsid w:val="003F0684"/>
    <w:rsid w:val="003F49E4"/>
    <w:rsid w:val="004054B8"/>
    <w:rsid w:val="00417F7E"/>
    <w:rsid w:val="004429B8"/>
    <w:rsid w:val="0045540F"/>
    <w:rsid w:val="0049028E"/>
    <w:rsid w:val="004A437F"/>
    <w:rsid w:val="004B0FC5"/>
    <w:rsid w:val="004B3AE5"/>
    <w:rsid w:val="004E1986"/>
    <w:rsid w:val="0050290D"/>
    <w:rsid w:val="005616B7"/>
    <w:rsid w:val="00562946"/>
    <w:rsid w:val="00571E54"/>
    <w:rsid w:val="00580582"/>
    <w:rsid w:val="00586F6D"/>
    <w:rsid w:val="005A0CF6"/>
    <w:rsid w:val="005D3AA8"/>
    <w:rsid w:val="005E0459"/>
    <w:rsid w:val="005E10E9"/>
    <w:rsid w:val="005E26F7"/>
    <w:rsid w:val="006032DD"/>
    <w:rsid w:val="006110F9"/>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575B3"/>
    <w:rsid w:val="00773F7F"/>
    <w:rsid w:val="0077585C"/>
    <w:rsid w:val="007763C4"/>
    <w:rsid w:val="00785176"/>
    <w:rsid w:val="007A4C3A"/>
    <w:rsid w:val="007B30EE"/>
    <w:rsid w:val="007C1E30"/>
    <w:rsid w:val="007F1594"/>
    <w:rsid w:val="007F724A"/>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8348C"/>
    <w:rsid w:val="00995845"/>
    <w:rsid w:val="009D453D"/>
    <w:rsid w:val="009E1C5A"/>
    <w:rsid w:val="00A134DE"/>
    <w:rsid w:val="00A153B4"/>
    <w:rsid w:val="00A25E93"/>
    <w:rsid w:val="00A368C3"/>
    <w:rsid w:val="00A36E61"/>
    <w:rsid w:val="00A36F1D"/>
    <w:rsid w:val="00A40888"/>
    <w:rsid w:val="00A416D1"/>
    <w:rsid w:val="00A43223"/>
    <w:rsid w:val="00A57809"/>
    <w:rsid w:val="00A67878"/>
    <w:rsid w:val="00A775DF"/>
    <w:rsid w:val="00A9204E"/>
    <w:rsid w:val="00A974AF"/>
    <w:rsid w:val="00AA1499"/>
    <w:rsid w:val="00AB3B9B"/>
    <w:rsid w:val="00AD04F2"/>
    <w:rsid w:val="00AE44A4"/>
    <w:rsid w:val="00AE6817"/>
    <w:rsid w:val="00AF4A2A"/>
    <w:rsid w:val="00AF5EB3"/>
    <w:rsid w:val="00B15498"/>
    <w:rsid w:val="00B165DA"/>
    <w:rsid w:val="00B21DAC"/>
    <w:rsid w:val="00B24F23"/>
    <w:rsid w:val="00B372AC"/>
    <w:rsid w:val="00B558B7"/>
    <w:rsid w:val="00B829AC"/>
    <w:rsid w:val="00B8412E"/>
    <w:rsid w:val="00BA02A1"/>
    <w:rsid w:val="00BA16E9"/>
    <w:rsid w:val="00BB63F9"/>
    <w:rsid w:val="00BC3ED5"/>
    <w:rsid w:val="00BD0E6D"/>
    <w:rsid w:val="00BD2278"/>
    <w:rsid w:val="00BF2476"/>
    <w:rsid w:val="00BF323B"/>
    <w:rsid w:val="00BF6A87"/>
    <w:rsid w:val="00BF7CEE"/>
    <w:rsid w:val="00C00B9A"/>
    <w:rsid w:val="00C1533F"/>
    <w:rsid w:val="00C175C7"/>
    <w:rsid w:val="00C21330"/>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3607"/>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34853"/>
    <w:rsid w:val="00E43791"/>
    <w:rsid w:val="00E54766"/>
    <w:rsid w:val="00E65FA9"/>
    <w:rsid w:val="00E8563B"/>
    <w:rsid w:val="00EC74A1"/>
    <w:rsid w:val="00ED672F"/>
    <w:rsid w:val="00ED6B67"/>
    <w:rsid w:val="00ED6C45"/>
    <w:rsid w:val="00EE05F4"/>
    <w:rsid w:val="00EE209E"/>
    <w:rsid w:val="00EE2AA5"/>
    <w:rsid w:val="00EF40F4"/>
    <w:rsid w:val="00EF55BB"/>
    <w:rsid w:val="00F00719"/>
    <w:rsid w:val="00F44FBD"/>
    <w:rsid w:val="00F527E9"/>
    <w:rsid w:val="00F779FB"/>
    <w:rsid w:val="00F86407"/>
    <w:rsid w:val="00F935CB"/>
    <w:rsid w:val="00F975EF"/>
    <w:rsid w:val="00FB1FCF"/>
    <w:rsid w:val="00FB36F4"/>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enswor@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allenswor@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allenswor@pa.gov" TargetMode="External"/><Relationship Id="rId20" Type="http://schemas.openxmlformats.org/officeDocument/2006/relationships/hyperlink" Target="mailto:Khadijah.Scott@exelonco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yreeharris84@yaho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1619</Words>
  <Characters>9231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2023-04-25T19:44:00Z</dcterms:created>
  <dcterms:modified xsi:type="dcterms:W3CDTF">2023-04-25T19:44:00Z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