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CB2E285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35A8EFF1" w14:textId="47E0A41F" w:rsidR="00F75EAD" w:rsidRDefault="00F75EAD" w:rsidP="00F75E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</w:t>
      </w:r>
      <w:r w:rsidR="0033539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2023</w:t>
      </w:r>
    </w:p>
    <w:p w14:paraId="2D09D269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6CD9C229" w14:textId="77777777" w:rsidR="00F75EAD" w:rsidRDefault="00F75EAD" w:rsidP="00F75EA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Service by Email</w:t>
      </w:r>
    </w:p>
    <w:p w14:paraId="78FA8BB0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34411985" w14:textId="1DEB6151" w:rsidR="00186720" w:rsidRDefault="00186720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NATASHA WATSON, EXECUTIVE OFFICER</w:t>
      </w:r>
    </w:p>
    <w:p w14:paraId="4A170C0B" w14:textId="33BB1620" w:rsidR="00186720" w:rsidRDefault="00186720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GENTLE OPTIONS NEMT LLC</w:t>
      </w:r>
    </w:p>
    <w:p w14:paraId="34A0EF7E" w14:textId="7A557DC6" w:rsidR="00186720" w:rsidRDefault="00186720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134 COUNTRY CLUB DRIVE</w:t>
      </w:r>
    </w:p>
    <w:p w14:paraId="3D2383DB" w14:textId="375DD220" w:rsidR="00186720" w:rsidRDefault="00B90731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LANSDALE, PA  19446</w:t>
      </w:r>
    </w:p>
    <w:p w14:paraId="2A11FA67" w14:textId="020B18B7" w:rsidR="00F75EAD" w:rsidRPr="00B90731" w:rsidRDefault="00F75EAD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="0031101A">
          <w:rPr>
            <w:rStyle w:val="Hyperlink"/>
            <w:rFonts w:ascii="Arial" w:hAnsi="Arial" w:cs="Arial"/>
            <w:sz w:val="24"/>
            <w:szCs w:val="24"/>
          </w:rPr>
          <w:t>natasha</w:t>
        </w:r>
        <w:r w:rsidR="00B40F41">
          <w:rPr>
            <w:rStyle w:val="Hyperlink"/>
            <w:rFonts w:ascii="Arial" w:hAnsi="Arial" w:cs="Arial"/>
            <w:sz w:val="24"/>
            <w:szCs w:val="24"/>
          </w:rPr>
          <w:t>@usraah.org</w:t>
        </w:r>
      </w:hyperlink>
      <w:r w:rsidR="00B40F41">
        <w:rPr>
          <w:rStyle w:val="Hyperlink"/>
          <w:rFonts w:ascii="Arial" w:hAnsi="Arial" w:cs="Arial"/>
          <w:sz w:val="24"/>
          <w:szCs w:val="24"/>
        </w:rPr>
        <w:t xml:space="preserve"> &amp; usraahifs@gmail.com</w:t>
      </w:r>
      <w:r w:rsidR="00B90731">
        <w:rPr>
          <w:rFonts w:ascii="Arial" w:hAnsi="Arial" w:cs="Arial"/>
          <w:sz w:val="24"/>
          <w:szCs w:val="24"/>
        </w:rPr>
        <w:t xml:space="preserve"> </w:t>
      </w:r>
    </w:p>
    <w:p w14:paraId="0EC004B5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77814B93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363D2C9B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63E506DB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6444E383" w14:textId="14C4B17E" w:rsidR="00F75EAD" w:rsidRDefault="00F75EAD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285B02">
        <w:rPr>
          <w:rFonts w:ascii="Arial" w:hAnsi="Arial" w:cs="Arial"/>
          <w:sz w:val="24"/>
          <w:szCs w:val="24"/>
        </w:rPr>
        <w:t>Madam</w:t>
      </w:r>
      <w:r>
        <w:rPr>
          <w:rFonts w:ascii="Arial" w:hAnsi="Arial" w:cs="Arial"/>
          <w:sz w:val="24"/>
          <w:szCs w:val="24"/>
        </w:rPr>
        <w:t>:</w:t>
      </w:r>
    </w:p>
    <w:p w14:paraId="41D8FE45" w14:textId="77777777" w:rsidR="00F75EAD" w:rsidRPr="00285B02" w:rsidRDefault="00F75EAD" w:rsidP="00F75EAD">
      <w:pPr>
        <w:rPr>
          <w:rFonts w:ascii="Arial" w:hAnsi="Arial" w:cs="Arial"/>
          <w:color w:val="000000"/>
          <w:sz w:val="24"/>
          <w:szCs w:val="24"/>
        </w:rPr>
      </w:pPr>
    </w:p>
    <w:p w14:paraId="3C9F6333" w14:textId="0EA784A6" w:rsidR="00F75EAD" w:rsidRDefault="00F75EAD" w:rsidP="00285B02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April 2</w:t>
      </w:r>
      <w:r w:rsidR="00285B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2023, the Commission received your Application for Motor Common Carrier of </w:t>
      </w:r>
      <w:r w:rsidR="00285B02">
        <w:rPr>
          <w:rFonts w:ascii="Arial" w:hAnsi="Arial" w:cs="Arial"/>
          <w:sz w:val="24"/>
          <w:szCs w:val="24"/>
        </w:rPr>
        <w:t>Persons in Paratransit Service</w:t>
      </w:r>
      <w:r>
        <w:rPr>
          <w:rFonts w:ascii="Arial" w:hAnsi="Arial" w:cs="Arial"/>
          <w:sz w:val="24"/>
          <w:szCs w:val="24"/>
        </w:rPr>
        <w:t xml:space="preserve"> from </w:t>
      </w:r>
      <w:r w:rsidR="00285B02">
        <w:rPr>
          <w:rFonts w:ascii="Arial" w:hAnsi="Arial" w:cs="Arial"/>
          <w:sz w:val="24"/>
          <w:szCs w:val="24"/>
        </w:rPr>
        <w:t xml:space="preserve">Gentle Options </w:t>
      </w:r>
      <w:r w:rsidR="000D1C02">
        <w:rPr>
          <w:rFonts w:ascii="Arial" w:hAnsi="Arial" w:cs="Arial"/>
          <w:sz w:val="24"/>
          <w:szCs w:val="24"/>
        </w:rPr>
        <w:t>NEMT</w:t>
      </w:r>
      <w:r>
        <w:rPr>
          <w:rFonts w:ascii="Arial" w:hAnsi="Arial" w:cs="Arial"/>
          <w:sz w:val="24"/>
          <w:szCs w:val="24"/>
        </w:rPr>
        <w:t xml:space="preserve"> LLC.  Upon initial review, the Application is missing the following item needed in order to accept it as a filing.</w:t>
      </w:r>
    </w:p>
    <w:p w14:paraId="70F0AD64" w14:textId="77777777" w:rsidR="00F75EAD" w:rsidRPr="00285B02" w:rsidRDefault="00F75EAD" w:rsidP="00F75EAD">
      <w:pPr>
        <w:rPr>
          <w:rFonts w:ascii="Arial" w:hAnsi="Arial" w:cs="Arial"/>
          <w:color w:val="000000"/>
          <w:sz w:val="24"/>
          <w:szCs w:val="24"/>
        </w:rPr>
      </w:pPr>
    </w:p>
    <w:p w14:paraId="5C38BC47" w14:textId="2459704C" w:rsidR="00F75EAD" w:rsidRPr="009A4329" w:rsidRDefault="00F75EAD" w:rsidP="00F75EAD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4"/>
          <w:szCs w:val="24"/>
        </w:rPr>
      </w:pPr>
      <w:r w:rsidRPr="00C315BB">
        <w:rPr>
          <w:rFonts w:ascii="Arial" w:hAnsi="Arial" w:cs="Arial"/>
          <w:color w:val="000000"/>
          <w:sz w:val="24"/>
          <w:szCs w:val="24"/>
        </w:rPr>
        <w:t>Your required $</w:t>
      </w:r>
      <w:r w:rsidR="000D1C02">
        <w:rPr>
          <w:rFonts w:ascii="Arial" w:hAnsi="Arial" w:cs="Arial"/>
          <w:color w:val="000000"/>
          <w:sz w:val="24"/>
          <w:szCs w:val="24"/>
        </w:rPr>
        <w:t>35</w:t>
      </w:r>
      <w:r w:rsidRPr="00C315BB">
        <w:rPr>
          <w:rFonts w:ascii="Arial" w:hAnsi="Arial" w:cs="Arial"/>
          <w:color w:val="000000"/>
          <w:sz w:val="24"/>
          <w:szCs w:val="24"/>
        </w:rPr>
        <w:t>0.00 filing fee is missing.</w:t>
      </w:r>
    </w:p>
    <w:p w14:paraId="079BDFD1" w14:textId="77777777" w:rsidR="00F75EAD" w:rsidRPr="00285B02" w:rsidRDefault="00F75EAD" w:rsidP="00F75EAD">
      <w:pPr>
        <w:ind w:left="720"/>
        <w:rPr>
          <w:rFonts w:ascii="Arial" w:hAnsi="Arial" w:cs="Arial"/>
          <w:sz w:val="24"/>
          <w:szCs w:val="24"/>
        </w:rPr>
      </w:pPr>
    </w:p>
    <w:p w14:paraId="01E5F73F" w14:textId="6231B1BC" w:rsidR="00F75EAD" w:rsidRDefault="00F75EAD" w:rsidP="00F75EAD">
      <w:pPr>
        <w:spacing w:before="240"/>
        <w:ind w:right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0D1C02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E4AE6B4" w14:textId="77777777" w:rsidR="00F75EAD" w:rsidRPr="00285B02" w:rsidRDefault="00F75EAD" w:rsidP="00F75EAD">
      <w:pPr>
        <w:spacing w:before="240"/>
        <w:rPr>
          <w:rFonts w:ascii="Arial" w:hAnsi="Arial" w:cs="Arial"/>
          <w:sz w:val="24"/>
          <w:szCs w:val="24"/>
        </w:rPr>
      </w:pPr>
    </w:p>
    <w:p w14:paraId="4A8177C9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63DD3641" w14:textId="77777777" w:rsidR="00F75EAD" w:rsidRPr="00285B02" w:rsidRDefault="00F75EAD" w:rsidP="00F75EAD">
      <w:pPr>
        <w:rPr>
          <w:rFonts w:ascii="Arial" w:hAnsi="Arial" w:cs="Arial"/>
          <w:sz w:val="24"/>
          <w:szCs w:val="24"/>
        </w:rPr>
      </w:pPr>
    </w:p>
    <w:p w14:paraId="38774C75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19706D" wp14:editId="45FACF4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0" t="0" r="635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53BCED1C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</w:p>
    <w:p w14:paraId="11E12564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</w:p>
    <w:p w14:paraId="0564151E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</w:p>
    <w:p w14:paraId="6B8AE4AE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A73DDAC" w14:textId="77777777" w:rsidR="00F75EAD" w:rsidRDefault="00F75EAD" w:rsidP="00F75EAD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A0BF011" w14:textId="77777777" w:rsidR="00F75EAD" w:rsidRDefault="00F75EAD" w:rsidP="00F75EAD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7059B30" w14:textId="77777777" w:rsidR="00F75EAD" w:rsidRPr="009A4329" w:rsidRDefault="00F75EAD" w:rsidP="00F75EAD">
      <w:pPr>
        <w:rPr>
          <w:rFonts w:ascii="Arial" w:hAnsi="Arial" w:cs="Arial"/>
          <w:sz w:val="12"/>
          <w:szCs w:val="12"/>
        </w:rPr>
      </w:pPr>
    </w:p>
    <w:p w14:paraId="4D1F4033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42EED478" w14:textId="77777777" w:rsidR="00F75EAD" w:rsidRDefault="00F75EAD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E8DB2F2" w14:textId="6724984D" w:rsidR="00F84C26" w:rsidRPr="0019648D" w:rsidRDefault="00F75EAD" w:rsidP="00F75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RC:AEL</w:t>
      </w:r>
    </w:p>
    <w:sectPr w:rsidR="00F84C26" w:rsidRPr="0019648D" w:rsidSect="009A4329">
      <w:footerReference w:type="even" r:id="rId15"/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2D6E" w14:textId="77777777" w:rsidR="00233D41" w:rsidRDefault="00233D41">
      <w:r>
        <w:separator/>
      </w:r>
    </w:p>
  </w:endnote>
  <w:endnote w:type="continuationSeparator" w:id="0">
    <w:p w14:paraId="4F49D3FD" w14:textId="77777777" w:rsidR="00233D41" w:rsidRDefault="0023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B94B" w14:textId="77777777" w:rsidR="009E40EC" w:rsidRDefault="000D1C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EA536D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116F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1A8A9BE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B6DD" w14:textId="77777777" w:rsidR="00233D41" w:rsidRDefault="00233D41">
      <w:r>
        <w:separator/>
      </w:r>
    </w:p>
  </w:footnote>
  <w:footnote w:type="continuationSeparator" w:id="0">
    <w:p w14:paraId="1BE86DAA" w14:textId="77777777" w:rsidR="00233D41" w:rsidRDefault="0023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C0721"/>
    <w:rsid w:val="000C330E"/>
    <w:rsid w:val="000C37CF"/>
    <w:rsid w:val="000C38E6"/>
    <w:rsid w:val="000C662C"/>
    <w:rsid w:val="000C718C"/>
    <w:rsid w:val="000D1C02"/>
    <w:rsid w:val="000D7465"/>
    <w:rsid w:val="000E07AD"/>
    <w:rsid w:val="000E3958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86720"/>
    <w:rsid w:val="0019648D"/>
    <w:rsid w:val="001A3788"/>
    <w:rsid w:val="001B5EE4"/>
    <w:rsid w:val="001C34D1"/>
    <w:rsid w:val="001C3755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99"/>
    <w:rsid w:val="00230F7E"/>
    <w:rsid w:val="002313A6"/>
    <w:rsid w:val="00231433"/>
    <w:rsid w:val="002318AC"/>
    <w:rsid w:val="00233D41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85B02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74E"/>
    <w:rsid w:val="002C7727"/>
    <w:rsid w:val="002D0AA6"/>
    <w:rsid w:val="002D194A"/>
    <w:rsid w:val="002D5716"/>
    <w:rsid w:val="002E0E41"/>
    <w:rsid w:val="002E1A45"/>
    <w:rsid w:val="002E4A14"/>
    <w:rsid w:val="002E5E6D"/>
    <w:rsid w:val="002F0138"/>
    <w:rsid w:val="002F2A55"/>
    <w:rsid w:val="002F55B1"/>
    <w:rsid w:val="00300215"/>
    <w:rsid w:val="00300C14"/>
    <w:rsid w:val="00301D1E"/>
    <w:rsid w:val="00304A4D"/>
    <w:rsid w:val="003074C3"/>
    <w:rsid w:val="00310469"/>
    <w:rsid w:val="0031101A"/>
    <w:rsid w:val="003128E0"/>
    <w:rsid w:val="003133D1"/>
    <w:rsid w:val="00320338"/>
    <w:rsid w:val="003241BB"/>
    <w:rsid w:val="0032511E"/>
    <w:rsid w:val="003258B9"/>
    <w:rsid w:val="003262FA"/>
    <w:rsid w:val="003318C5"/>
    <w:rsid w:val="00335398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774D"/>
    <w:rsid w:val="003A45E9"/>
    <w:rsid w:val="003A7505"/>
    <w:rsid w:val="003B33A0"/>
    <w:rsid w:val="003C3F58"/>
    <w:rsid w:val="003D0CDF"/>
    <w:rsid w:val="003D3186"/>
    <w:rsid w:val="003D61EA"/>
    <w:rsid w:val="003D7822"/>
    <w:rsid w:val="003E2263"/>
    <w:rsid w:val="003E37E5"/>
    <w:rsid w:val="003E67AF"/>
    <w:rsid w:val="003F6E1A"/>
    <w:rsid w:val="003F70FA"/>
    <w:rsid w:val="004070FE"/>
    <w:rsid w:val="00413687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78A2"/>
    <w:rsid w:val="004B7C09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33758"/>
    <w:rsid w:val="00534040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9E6"/>
    <w:rsid w:val="006B4D57"/>
    <w:rsid w:val="006B66AB"/>
    <w:rsid w:val="006C1478"/>
    <w:rsid w:val="006C1903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34DC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03BA"/>
    <w:rsid w:val="00B40F41"/>
    <w:rsid w:val="00B43B98"/>
    <w:rsid w:val="00B44FAC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18BD"/>
    <w:rsid w:val="00B839DC"/>
    <w:rsid w:val="00B90731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443F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A13B4"/>
    <w:rsid w:val="00EA33B8"/>
    <w:rsid w:val="00EB0D26"/>
    <w:rsid w:val="00EB30C4"/>
    <w:rsid w:val="00EB3633"/>
    <w:rsid w:val="00EB4DF4"/>
    <w:rsid w:val="00EB65B4"/>
    <w:rsid w:val="00EC1F27"/>
    <w:rsid w:val="00EC23A8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0650"/>
    <w:rsid w:val="00F67019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entletransport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9</cp:revision>
  <cp:lastPrinted>2018-09-26T14:32:00Z</cp:lastPrinted>
  <dcterms:created xsi:type="dcterms:W3CDTF">2023-04-25T20:21:00Z</dcterms:created>
  <dcterms:modified xsi:type="dcterms:W3CDTF">2023-04-26T17:13:00Z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