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707FF331" w14:textId="77777777" w:rsidR="002F0CCC" w:rsidRDefault="002F0CCC" w:rsidP="002F0CCC">
      <w:pPr>
        <w:rPr>
          <w:rFonts w:ascii="Arial" w:hAnsi="Arial" w:cs="Arial"/>
          <w:sz w:val="24"/>
          <w:szCs w:val="24"/>
        </w:rPr>
      </w:pPr>
    </w:p>
    <w:p w14:paraId="77A18719" w14:textId="77777777" w:rsidR="002F0CCC" w:rsidRDefault="002F0CCC" w:rsidP="002F0CCC">
      <w:pPr>
        <w:rPr>
          <w:rFonts w:ascii="Arial" w:hAnsi="Arial" w:cs="Arial"/>
          <w:sz w:val="24"/>
          <w:szCs w:val="24"/>
        </w:rPr>
      </w:pPr>
    </w:p>
    <w:p w14:paraId="0AC8C44B" w14:textId="622BA8C8" w:rsidR="002F0CCC" w:rsidRDefault="00D330F3" w:rsidP="002F0CCC">
      <w:pPr>
        <w:jc w:val="center"/>
        <w:rPr>
          <w:sz w:val="24"/>
          <w:szCs w:val="24"/>
        </w:rPr>
      </w:pPr>
      <w:r>
        <w:rPr>
          <w:sz w:val="24"/>
          <w:szCs w:val="24"/>
        </w:rPr>
        <w:t>May 16, 2023</w:t>
      </w:r>
    </w:p>
    <w:p w14:paraId="531F2E9D" w14:textId="77777777" w:rsidR="002F0CCC" w:rsidRDefault="002F0CCC" w:rsidP="002F0CCC">
      <w:pPr>
        <w:rPr>
          <w:sz w:val="24"/>
          <w:szCs w:val="24"/>
        </w:rPr>
      </w:pPr>
    </w:p>
    <w:p w14:paraId="6E4C0DCE" w14:textId="6461E23B" w:rsidR="002F0CCC" w:rsidRDefault="002F0CCC" w:rsidP="002F0CCC">
      <w:pPr>
        <w:rPr>
          <w:i/>
          <w:iCs/>
          <w:sz w:val="24"/>
          <w:szCs w:val="24"/>
        </w:rPr>
      </w:pPr>
      <w:r>
        <w:rPr>
          <w:i/>
          <w:iCs/>
          <w:sz w:val="24"/>
          <w:szCs w:val="24"/>
        </w:rPr>
        <w:t xml:space="preserve">Service by </w:t>
      </w:r>
      <w:r w:rsidR="00D330F3">
        <w:rPr>
          <w:i/>
          <w:iCs/>
          <w:sz w:val="24"/>
          <w:szCs w:val="24"/>
        </w:rPr>
        <w:t>Postal Service</w:t>
      </w:r>
    </w:p>
    <w:p w14:paraId="76BA90B1" w14:textId="77777777" w:rsidR="002F0CCC" w:rsidRDefault="002F0CCC" w:rsidP="002F0CCC">
      <w:pPr>
        <w:rPr>
          <w:sz w:val="24"/>
          <w:szCs w:val="24"/>
        </w:rPr>
      </w:pPr>
    </w:p>
    <w:p w14:paraId="61EA99C2" w14:textId="22B76F75" w:rsidR="002F0CCC" w:rsidRDefault="002F0CCC" w:rsidP="00086F35">
      <w:pPr>
        <w:rPr>
          <w:sz w:val="24"/>
          <w:szCs w:val="24"/>
        </w:rPr>
      </w:pPr>
      <w:r>
        <w:rPr>
          <w:sz w:val="24"/>
          <w:szCs w:val="24"/>
        </w:rPr>
        <w:t xml:space="preserve">Mr. </w:t>
      </w:r>
      <w:r w:rsidR="00086F35">
        <w:rPr>
          <w:sz w:val="24"/>
          <w:szCs w:val="24"/>
        </w:rPr>
        <w:t>Robert Lienhard</w:t>
      </w:r>
    </w:p>
    <w:p w14:paraId="765E3FE5" w14:textId="53BDA7B0" w:rsidR="00086F35" w:rsidRDefault="008A0320" w:rsidP="00086F35">
      <w:pPr>
        <w:rPr>
          <w:sz w:val="24"/>
          <w:szCs w:val="24"/>
        </w:rPr>
      </w:pPr>
      <w:r>
        <w:rPr>
          <w:sz w:val="24"/>
          <w:szCs w:val="24"/>
        </w:rPr>
        <w:t>719 Lehigh Street</w:t>
      </w:r>
    </w:p>
    <w:p w14:paraId="00199CAB" w14:textId="5CB9EA53" w:rsidR="002F0CCC" w:rsidRDefault="008A0320" w:rsidP="002F0CCC">
      <w:pPr>
        <w:rPr>
          <w:sz w:val="24"/>
          <w:szCs w:val="24"/>
        </w:rPr>
      </w:pPr>
      <w:r>
        <w:rPr>
          <w:sz w:val="24"/>
          <w:szCs w:val="24"/>
        </w:rPr>
        <w:t>Jim Thorpe, PA  18229</w:t>
      </w:r>
    </w:p>
    <w:p w14:paraId="719C02E4" w14:textId="77777777" w:rsidR="002F0CCC" w:rsidRDefault="002F0CCC" w:rsidP="002F0CCC">
      <w:pPr>
        <w:rPr>
          <w:sz w:val="24"/>
          <w:szCs w:val="24"/>
        </w:rPr>
      </w:pPr>
    </w:p>
    <w:p w14:paraId="0927DC92" w14:textId="77777777" w:rsidR="002F0CCC" w:rsidRDefault="002F0CCC" w:rsidP="002F0CCC">
      <w:pPr>
        <w:rPr>
          <w:sz w:val="24"/>
          <w:szCs w:val="24"/>
        </w:rPr>
      </w:pPr>
    </w:p>
    <w:p w14:paraId="594571FA" w14:textId="77777777" w:rsidR="002F0CCC" w:rsidRDefault="002F0CCC" w:rsidP="002F0CCC">
      <w:pPr>
        <w:rPr>
          <w:sz w:val="24"/>
          <w:szCs w:val="24"/>
        </w:rPr>
      </w:pPr>
    </w:p>
    <w:p w14:paraId="583272B7" w14:textId="77777777" w:rsidR="002F0CCC" w:rsidRDefault="002F0CCC" w:rsidP="002F0CCC">
      <w:pPr>
        <w:rPr>
          <w:sz w:val="24"/>
          <w:szCs w:val="24"/>
        </w:rPr>
      </w:pPr>
    </w:p>
    <w:p w14:paraId="2267A9BA" w14:textId="0AA06E46" w:rsidR="002F0CCC" w:rsidRDefault="002F0CCC" w:rsidP="002F0CCC">
      <w:pPr>
        <w:rPr>
          <w:sz w:val="24"/>
          <w:szCs w:val="24"/>
        </w:rPr>
      </w:pPr>
      <w:r>
        <w:rPr>
          <w:sz w:val="24"/>
          <w:szCs w:val="24"/>
        </w:rPr>
        <w:t xml:space="preserve">Dear Mr. </w:t>
      </w:r>
      <w:r w:rsidR="008A0320">
        <w:rPr>
          <w:sz w:val="24"/>
          <w:szCs w:val="24"/>
        </w:rPr>
        <w:t>Lienhard</w:t>
      </w:r>
      <w:r>
        <w:rPr>
          <w:sz w:val="24"/>
          <w:szCs w:val="24"/>
        </w:rPr>
        <w:t>:</w:t>
      </w:r>
    </w:p>
    <w:p w14:paraId="7DE716D7" w14:textId="77777777" w:rsidR="002F0CCC" w:rsidRDefault="002F0CCC" w:rsidP="002F0CCC">
      <w:pPr>
        <w:rPr>
          <w:sz w:val="24"/>
          <w:szCs w:val="24"/>
        </w:rPr>
      </w:pPr>
    </w:p>
    <w:p w14:paraId="256420E1" w14:textId="29D443D5" w:rsidR="002F0CCC" w:rsidRDefault="002F0CCC" w:rsidP="002F0CCC">
      <w:pPr>
        <w:rPr>
          <w:sz w:val="24"/>
          <w:szCs w:val="24"/>
        </w:rPr>
      </w:pPr>
      <w:r>
        <w:rPr>
          <w:sz w:val="24"/>
          <w:szCs w:val="24"/>
        </w:rPr>
        <w:t>I am in receipt of your Formal Complaint</w:t>
      </w:r>
      <w:r w:rsidR="008A0320">
        <w:rPr>
          <w:sz w:val="24"/>
          <w:szCs w:val="24"/>
        </w:rPr>
        <w:t xml:space="preserve"> </w:t>
      </w:r>
      <w:r w:rsidR="00B23EE4">
        <w:rPr>
          <w:sz w:val="24"/>
          <w:szCs w:val="24"/>
        </w:rPr>
        <w:t>to Proposed Rate Increase</w:t>
      </w:r>
      <w:r>
        <w:rPr>
          <w:sz w:val="24"/>
          <w:szCs w:val="24"/>
        </w:rPr>
        <w:t xml:space="preserve"> of </w:t>
      </w:r>
      <w:r w:rsidR="00CD6834">
        <w:rPr>
          <w:sz w:val="24"/>
          <w:szCs w:val="24"/>
        </w:rPr>
        <w:t>May 12</w:t>
      </w:r>
      <w:r>
        <w:rPr>
          <w:sz w:val="24"/>
          <w:szCs w:val="24"/>
        </w:rPr>
        <w:t>, 2023.  You name PPL Electric Utilities Corporation as a Respondent in your Formal Complaint</w:t>
      </w:r>
      <w:r w:rsidR="00CD6834">
        <w:rPr>
          <w:sz w:val="24"/>
          <w:szCs w:val="24"/>
        </w:rPr>
        <w:t xml:space="preserve"> to Proposed Rate Increase</w:t>
      </w:r>
      <w:r>
        <w:rPr>
          <w:sz w:val="24"/>
          <w:szCs w:val="24"/>
        </w:rPr>
        <w:t xml:space="preserve">.  However, PPL Electric Utilities Corporation has no rate case filed with the Commission at this time.  If there is some other matter or issue regarding PPL Electric Utilities Corporation, in which you wish to file a Formal Complaint, please fill out a separate Complaint form, sign it and send it to my office.  </w:t>
      </w:r>
    </w:p>
    <w:p w14:paraId="0D4E2B70" w14:textId="77777777" w:rsidR="002F0CCC" w:rsidRDefault="002F0CCC" w:rsidP="002F0CCC">
      <w:pPr>
        <w:rPr>
          <w:sz w:val="24"/>
          <w:szCs w:val="24"/>
        </w:rPr>
      </w:pPr>
    </w:p>
    <w:p w14:paraId="0AE5170C" w14:textId="77777777" w:rsidR="002F0CCC" w:rsidRDefault="002F0CCC" w:rsidP="002F0CCC">
      <w:pPr>
        <w:rPr>
          <w:sz w:val="24"/>
          <w:szCs w:val="24"/>
        </w:rPr>
      </w:pPr>
      <w:r>
        <w:rPr>
          <w:noProof/>
        </w:rPr>
        <w:drawing>
          <wp:anchor distT="0" distB="0" distL="114300" distR="114300" simplePos="0" relativeHeight="251658240" behindDoc="1" locked="0" layoutInCell="1" allowOverlap="1" wp14:anchorId="2ED63307" wp14:editId="6A704DD6">
            <wp:simplePos x="0" y="0"/>
            <wp:positionH relativeFrom="column">
              <wp:posOffset>2152650</wp:posOffset>
            </wp:positionH>
            <wp:positionV relativeFrom="paragraph">
              <wp:posOffset>99060</wp:posOffset>
            </wp:positionV>
            <wp:extent cx="2203450" cy="838200"/>
            <wp:effectExtent l="0" t="0" r="635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3450" cy="83820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ab/>
      </w:r>
      <w:r>
        <w:rPr>
          <w:sz w:val="24"/>
          <w:szCs w:val="24"/>
        </w:rPr>
        <w:tab/>
      </w:r>
      <w:r>
        <w:rPr>
          <w:sz w:val="24"/>
          <w:szCs w:val="24"/>
        </w:rPr>
        <w:tab/>
      </w:r>
      <w:r>
        <w:rPr>
          <w:sz w:val="24"/>
          <w:szCs w:val="24"/>
        </w:rPr>
        <w:tab/>
      </w:r>
      <w:r>
        <w:rPr>
          <w:sz w:val="24"/>
          <w:szCs w:val="24"/>
        </w:rPr>
        <w:tab/>
        <w:t xml:space="preserve">Sincerely, </w:t>
      </w:r>
    </w:p>
    <w:p w14:paraId="11B1D30C" w14:textId="77777777" w:rsidR="002F0CCC" w:rsidRDefault="002F0CCC" w:rsidP="002F0CCC">
      <w:pPr>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6DFA22DD" w14:textId="77777777" w:rsidR="002F0CCC" w:rsidRDefault="002F0CCC" w:rsidP="002F0CCC">
      <w:pPr>
        <w:rPr>
          <w:sz w:val="24"/>
          <w:szCs w:val="24"/>
        </w:rPr>
      </w:pPr>
    </w:p>
    <w:p w14:paraId="30185845" w14:textId="77777777" w:rsidR="002F0CCC" w:rsidRDefault="002F0CCC" w:rsidP="002F0CCC">
      <w:pPr>
        <w:rPr>
          <w:sz w:val="24"/>
          <w:szCs w:val="24"/>
        </w:rPr>
      </w:pPr>
    </w:p>
    <w:p w14:paraId="30FF1CC5" w14:textId="77777777" w:rsidR="002F0CCC" w:rsidRDefault="002F0CCC" w:rsidP="002F0CCC">
      <w:pPr>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45FF72E7" w14:textId="77777777" w:rsidR="002F0CCC" w:rsidRDefault="002F0CCC" w:rsidP="002F0CCC">
      <w:pPr>
        <w:ind w:left="2880" w:firstLine="720"/>
        <w:rPr>
          <w:sz w:val="24"/>
          <w:szCs w:val="24"/>
        </w:rPr>
      </w:pPr>
      <w:r>
        <w:rPr>
          <w:sz w:val="24"/>
          <w:szCs w:val="24"/>
        </w:rPr>
        <w:t>Rosemary Chiavetta, Secretary</w:t>
      </w:r>
    </w:p>
    <w:p w14:paraId="73E7F0BD" w14:textId="77777777" w:rsidR="002F0CCC" w:rsidRDefault="002F0CCC" w:rsidP="002F0CCC">
      <w:pPr>
        <w:rPr>
          <w:sz w:val="24"/>
          <w:szCs w:val="24"/>
        </w:rPr>
      </w:pPr>
    </w:p>
    <w:p w14:paraId="240B8749" w14:textId="77777777" w:rsidR="002F0CCC" w:rsidRDefault="002F0CCC" w:rsidP="002F0CCC">
      <w:pPr>
        <w:rPr>
          <w:sz w:val="24"/>
          <w:szCs w:val="24"/>
        </w:rPr>
      </w:pPr>
    </w:p>
    <w:p w14:paraId="6951C279" w14:textId="77777777" w:rsidR="002F0CCC" w:rsidRDefault="002F0CCC" w:rsidP="002F0CCC">
      <w:pPr>
        <w:rPr>
          <w:sz w:val="24"/>
          <w:szCs w:val="24"/>
        </w:rPr>
      </w:pPr>
    </w:p>
    <w:p w14:paraId="009E9CB0" w14:textId="77777777" w:rsidR="002F0CCC" w:rsidRDefault="002F0CCC" w:rsidP="002F0CCC">
      <w:pPr>
        <w:rPr>
          <w:sz w:val="24"/>
          <w:szCs w:val="24"/>
        </w:rPr>
      </w:pPr>
      <w:r>
        <w:rPr>
          <w:sz w:val="24"/>
          <w:szCs w:val="24"/>
        </w:rPr>
        <w:t>Enclosure</w:t>
      </w:r>
    </w:p>
    <w:p w14:paraId="5FEDC1A9" w14:textId="77777777" w:rsidR="002F0CCC" w:rsidRDefault="002F0CCC" w:rsidP="002F0CCC">
      <w:pPr>
        <w:rPr>
          <w:sz w:val="24"/>
          <w:szCs w:val="24"/>
        </w:rPr>
      </w:pPr>
    </w:p>
    <w:p w14:paraId="3F2B534D" w14:textId="77777777" w:rsidR="002F0CCC" w:rsidRDefault="002F0CCC" w:rsidP="002F0CCC">
      <w:pPr>
        <w:rPr>
          <w:sz w:val="24"/>
          <w:szCs w:val="24"/>
        </w:rPr>
      </w:pPr>
      <w:r>
        <w:rPr>
          <w:sz w:val="24"/>
          <w:szCs w:val="24"/>
        </w:rPr>
        <w:t>RC:AEL</w:t>
      </w:r>
    </w:p>
    <w:p w14:paraId="7C278D48" w14:textId="77777777" w:rsidR="002F0CCC" w:rsidRDefault="002F0CCC" w:rsidP="002F0CCC">
      <w:pPr>
        <w:rPr>
          <w:rFonts w:ascii="Arial" w:hAnsi="Arial" w:cs="Arial"/>
          <w:sz w:val="24"/>
          <w:szCs w:val="24"/>
        </w:rPr>
      </w:pPr>
    </w:p>
    <w:p w14:paraId="1463FAF8" w14:textId="77777777" w:rsidR="002F0CCC" w:rsidRDefault="002F0CCC" w:rsidP="002F0CCC">
      <w:pPr>
        <w:rPr>
          <w:rFonts w:ascii="Arial" w:hAnsi="Arial" w:cs="Arial"/>
          <w:sz w:val="24"/>
          <w:szCs w:val="24"/>
        </w:rPr>
      </w:pPr>
    </w:p>
    <w:p w14:paraId="5A9FC0A7" w14:textId="77777777" w:rsidR="002F0CCC" w:rsidRDefault="002F0CCC" w:rsidP="002F0CCC">
      <w:pPr>
        <w:rPr>
          <w:rFonts w:ascii="Arial" w:hAnsi="Arial" w:cs="Arial"/>
          <w:sz w:val="22"/>
          <w:szCs w:val="22"/>
        </w:rPr>
      </w:pPr>
    </w:p>
    <w:p w14:paraId="3DAEA83A" w14:textId="77777777" w:rsidR="002F0CCC" w:rsidRDefault="002F0CCC" w:rsidP="002F0CCC">
      <w:pPr>
        <w:rPr>
          <w:rFonts w:ascii="Arial" w:hAnsi="Arial" w:cs="Arial"/>
          <w:sz w:val="24"/>
          <w:szCs w:val="24"/>
        </w:rPr>
      </w:pPr>
    </w:p>
    <w:p w14:paraId="70787F93" w14:textId="77777777" w:rsidR="002F0CCC" w:rsidRDefault="002F0CCC" w:rsidP="002F0CCC">
      <w:pPr>
        <w:rPr>
          <w:rFonts w:ascii="Arial" w:hAnsi="Arial" w:cs="Arial"/>
          <w:sz w:val="24"/>
          <w:szCs w:val="24"/>
        </w:rPr>
      </w:pPr>
    </w:p>
    <w:p w14:paraId="59C327AE" w14:textId="77777777" w:rsidR="002F0CCC" w:rsidRPr="007D0C11" w:rsidRDefault="002F0CCC" w:rsidP="002F0CCC">
      <w:pPr>
        <w:tabs>
          <w:tab w:val="left" w:pos="-720"/>
          <w:tab w:val="left" w:pos="4125"/>
          <w:tab w:val="right" w:pos="9900"/>
        </w:tabs>
        <w:suppressAutoHyphens/>
        <w:ind w:right="-720"/>
        <w:rPr>
          <w:rFonts w:ascii="Arial" w:hAnsi="Arial" w:cs="Arial"/>
          <w:sz w:val="24"/>
          <w:szCs w:val="24"/>
        </w:rPr>
      </w:pPr>
    </w:p>
    <w:p w14:paraId="7E8DB2F2" w14:textId="01C33A4D" w:rsidR="00F84C26" w:rsidRPr="001A43D6" w:rsidRDefault="00F84C26" w:rsidP="002F0CCC">
      <w:pPr>
        <w:rPr>
          <w:rFonts w:ascii="Arial" w:hAnsi="Arial"/>
          <w:sz w:val="24"/>
          <w:szCs w:val="24"/>
        </w:rPr>
      </w:pPr>
    </w:p>
    <w:sectPr w:rsidR="00F84C26" w:rsidRPr="001A43D6"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A57C" w14:textId="77777777" w:rsidR="00CF6DAA" w:rsidRDefault="00CF6DAA">
      <w:r>
        <w:separator/>
      </w:r>
    </w:p>
  </w:endnote>
  <w:endnote w:type="continuationSeparator" w:id="0">
    <w:p w14:paraId="24FA10A9" w14:textId="77777777" w:rsidR="00CF6DAA" w:rsidRDefault="00CF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57E82" w14:textId="77777777" w:rsidR="00CF6DAA" w:rsidRDefault="00CF6DAA">
      <w:r>
        <w:separator/>
      </w:r>
    </w:p>
  </w:footnote>
  <w:footnote w:type="continuationSeparator" w:id="0">
    <w:p w14:paraId="3BB40DE3" w14:textId="77777777" w:rsidR="00CF6DAA" w:rsidRDefault="00CF6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8"/>
  </w:num>
  <w:num w:numId="3" w16cid:durableId="1287851007">
    <w:abstractNumId w:val="3"/>
  </w:num>
  <w:num w:numId="4" w16cid:durableId="716126249">
    <w:abstractNumId w:val="9"/>
  </w:num>
  <w:num w:numId="5" w16cid:durableId="639771578">
    <w:abstractNumId w:val="20"/>
  </w:num>
  <w:num w:numId="6" w16cid:durableId="657929074">
    <w:abstractNumId w:val="7"/>
  </w:num>
  <w:num w:numId="7" w16cid:durableId="2009821908">
    <w:abstractNumId w:val="21"/>
  </w:num>
  <w:num w:numId="8" w16cid:durableId="1053503327">
    <w:abstractNumId w:val="19"/>
  </w:num>
  <w:num w:numId="9" w16cid:durableId="1052466983">
    <w:abstractNumId w:val="1"/>
  </w:num>
  <w:num w:numId="10" w16cid:durableId="836699925">
    <w:abstractNumId w:val="17"/>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 w:numId="24" w16cid:durableId="284822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B55"/>
    <w:rsid w:val="00046C07"/>
    <w:rsid w:val="00053652"/>
    <w:rsid w:val="0006058D"/>
    <w:rsid w:val="00067F4D"/>
    <w:rsid w:val="000712A7"/>
    <w:rsid w:val="00072267"/>
    <w:rsid w:val="00073E99"/>
    <w:rsid w:val="00076F60"/>
    <w:rsid w:val="00080A26"/>
    <w:rsid w:val="00082CCB"/>
    <w:rsid w:val="000846F6"/>
    <w:rsid w:val="0008654E"/>
    <w:rsid w:val="00086AB4"/>
    <w:rsid w:val="00086F35"/>
    <w:rsid w:val="00087475"/>
    <w:rsid w:val="00091592"/>
    <w:rsid w:val="00093A36"/>
    <w:rsid w:val="00094257"/>
    <w:rsid w:val="00094603"/>
    <w:rsid w:val="0009500A"/>
    <w:rsid w:val="000971A8"/>
    <w:rsid w:val="000A5453"/>
    <w:rsid w:val="000B382D"/>
    <w:rsid w:val="000B4680"/>
    <w:rsid w:val="000B48D7"/>
    <w:rsid w:val="000B6508"/>
    <w:rsid w:val="000B65D9"/>
    <w:rsid w:val="000C0721"/>
    <w:rsid w:val="000C1EE5"/>
    <w:rsid w:val="000C330E"/>
    <w:rsid w:val="000C37CF"/>
    <w:rsid w:val="000C38E6"/>
    <w:rsid w:val="000C662C"/>
    <w:rsid w:val="000C718C"/>
    <w:rsid w:val="000D7465"/>
    <w:rsid w:val="000E07AD"/>
    <w:rsid w:val="000E3958"/>
    <w:rsid w:val="000E4E4D"/>
    <w:rsid w:val="000E7D19"/>
    <w:rsid w:val="000E7FB5"/>
    <w:rsid w:val="000F2A87"/>
    <w:rsid w:val="000F424B"/>
    <w:rsid w:val="0010078C"/>
    <w:rsid w:val="00106057"/>
    <w:rsid w:val="00107D7E"/>
    <w:rsid w:val="00114840"/>
    <w:rsid w:val="001209F1"/>
    <w:rsid w:val="001242B4"/>
    <w:rsid w:val="00125446"/>
    <w:rsid w:val="00125D25"/>
    <w:rsid w:val="0012755A"/>
    <w:rsid w:val="00134DA3"/>
    <w:rsid w:val="0013719C"/>
    <w:rsid w:val="00141444"/>
    <w:rsid w:val="00141870"/>
    <w:rsid w:val="0014466A"/>
    <w:rsid w:val="0015701D"/>
    <w:rsid w:val="001614F4"/>
    <w:rsid w:val="00162E2E"/>
    <w:rsid w:val="0017055E"/>
    <w:rsid w:val="00170664"/>
    <w:rsid w:val="00170E84"/>
    <w:rsid w:val="001756C4"/>
    <w:rsid w:val="001771B9"/>
    <w:rsid w:val="00183380"/>
    <w:rsid w:val="00184F9A"/>
    <w:rsid w:val="00186176"/>
    <w:rsid w:val="0019648D"/>
    <w:rsid w:val="001A2FEC"/>
    <w:rsid w:val="001A3788"/>
    <w:rsid w:val="001A43D6"/>
    <w:rsid w:val="001A655F"/>
    <w:rsid w:val="001B5EE4"/>
    <w:rsid w:val="001C34D1"/>
    <w:rsid w:val="001C3755"/>
    <w:rsid w:val="001C4FD9"/>
    <w:rsid w:val="001C7938"/>
    <w:rsid w:val="001D37A3"/>
    <w:rsid w:val="001D454E"/>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3E91"/>
    <w:rsid w:val="00215668"/>
    <w:rsid w:val="002229C3"/>
    <w:rsid w:val="00222A60"/>
    <w:rsid w:val="0022598F"/>
    <w:rsid w:val="00225E73"/>
    <w:rsid w:val="00225E99"/>
    <w:rsid w:val="00230F7E"/>
    <w:rsid w:val="002313A6"/>
    <w:rsid w:val="00231433"/>
    <w:rsid w:val="002318AC"/>
    <w:rsid w:val="00233D41"/>
    <w:rsid w:val="00234D8C"/>
    <w:rsid w:val="0024285A"/>
    <w:rsid w:val="0024679E"/>
    <w:rsid w:val="00254EE3"/>
    <w:rsid w:val="00255931"/>
    <w:rsid w:val="00263ADB"/>
    <w:rsid w:val="002655D5"/>
    <w:rsid w:val="00270EBB"/>
    <w:rsid w:val="00272AC3"/>
    <w:rsid w:val="00272F45"/>
    <w:rsid w:val="00273E06"/>
    <w:rsid w:val="00290982"/>
    <w:rsid w:val="0029471C"/>
    <w:rsid w:val="00294E8E"/>
    <w:rsid w:val="0029549F"/>
    <w:rsid w:val="00296D2C"/>
    <w:rsid w:val="002A49E1"/>
    <w:rsid w:val="002A6DAF"/>
    <w:rsid w:val="002B1550"/>
    <w:rsid w:val="002B2CB2"/>
    <w:rsid w:val="002B32CC"/>
    <w:rsid w:val="002C00E8"/>
    <w:rsid w:val="002C22C0"/>
    <w:rsid w:val="002C274E"/>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332FC"/>
    <w:rsid w:val="00340F5E"/>
    <w:rsid w:val="003456C4"/>
    <w:rsid w:val="00346B76"/>
    <w:rsid w:val="00346CFB"/>
    <w:rsid w:val="0035602F"/>
    <w:rsid w:val="003569E8"/>
    <w:rsid w:val="00357952"/>
    <w:rsid w:val="00365811"/>
    <w:rsid w:val="00366B1D"/>
    <w:rsid w:val="00372134"/>
    <w:rsid w:val="0037414D"/>
    <w:rsid w:val="00375806"/>
    <w:rsid w:val="00385CA5"/>
    <w:rsid w:val="00387D72"/>
    <w:rsid w:val="003922A4"/>
    <w:rsid w:val="003945D2"/>
    <w:rsid w:val="00394874"/>
    <w:rsid w:val="0039774D"/>
    <w:rsid w:val="003A45E9"/>
    <w:rsid w:val="003A7505"/>
    <w:rsid w:val="003B33A0"/>
    <w:rsid w:val="003B7C02"/>
    <w:rsid w:val="003C3F58"/>
    <w:rsid w:val="003D0CDF"/>
    <w:rsid w:val="003D1D5A"/>
    <w:rsid w:val="003D3186"/>
    <w:rsid w:val="003D61EA"/>
    <w:rsid w:val="003D6386"/>
    <w:rsid w:val="003D7822"/>
    <w:rsid w:val="003E2263"/>
    <w:rsid w:val="003E37E5"/>
    <w:rsid w:val="003E67AF"/>
    <w:rsid w:val="003F6E1A"/>
    <w:rsid w:val="003F70FA"/>
    <w:rsid w:val="004070FE"/>
    <w:rsid w:val="00413687"/>
    <w:rsid w:val="0041449F"/>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57EC"/>
    <w:rsid w:val="004D5823"/>
    <w:rsid w:val="004E1429"/>
    <w:rsid w:val="004E166C"/>
    <w:rsid w:val="004E41BD"/>
    <w:rsid w:val="004E7659"/>
    <w:rsid w:val="004F5938"/>
    <w:rsid w:val="00500C5F"/>
    <w:rsid w:val="00501624"/>
    <w:rsid w:val="00502062"/>
    <w:rsid w:val="00502E80"/>
    <w:rsid w:val="00504229"/>
    <w:rsid w:val="0051639C"/>
    <w:rsid w:val="00521810"/>
    <w:rsid w:val="0052287C"/>
    <w:rsid w:val="00524BE9"/>
    <w:rsid w:val="00532E71"/>
    <w:rsid w:val="00533758"/>
    <w:rsid w:val="00534040"/>
    <w:rsid w:val="00536EF8"/>
    <w:rsid w:val="00541C96"/>
    <w:rsid w:val="00542335"/>
    <w:rsid w:val="005461C3"/>
    <w:rsid w:val="005472B3"/>
    <w:rsid w:val="00551380"/>
    <w:rsid w:val="00573559"/>
    <w:rsid w:val="00573668"/>
    <w:rsid w:val="00574209"/>
    <w:rsid w:val="00580824"/>
    <w:rsid w:val="0058289A"/>
    <w:rsid w:val="005848C0"/>
    <w:rsid w:val="0059424F"/>
    <w:rsid w:val="005A36E6"/>
    <w:rsid w:val="005B32BB"/>
    <w:rsid w:val="005B397F"/>
    <w:rsid w:val="005B43A2"/>
    <w:rsid w:val="005C3511"/>
    <w:rsid w:val="005D1C37"/>
    <w:rsid w:val="005D321E"/>
    <w:rsid w:val="005D6662"/>
    <w:rsid w:val="005D6FB1"/>
    <w:rsid w:val="005E189B"/>
    <w:rsid w:val="005E25C5"/>
    <w:rsid w:val="005E62BB"/>
    <w:rsid w:val="005E6829"/>
    <w:rsid w:val="005F263C"/>
    <w:rsid w:val="005F5818"/>
    <w:rsid w:val="005F5A0D"/>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304D"/>
    <w:rsid w:val="006755C0"/>
    <w:rsid w:val="00685561"/>
    <w:rsid w:val="00685576"/>
    <w:rsid w:val="00686E35"/>
    <w:rsid w:val="00687BFD"/>
    <w:rsid w:val="006945E0"/>
    <w:rsid w:val="00697BE9"/>
    <w:rsid w:val="006A27AD"/>
    <w:rsid w:val="006A5803"/>
    <w:rsid w:val="006B0D16"/>
    <w:rsid w:val="006B306B"/>
    <w:rsid w:val="006B39E6"/>
    <w:rsid w:val="006B4D57"/>
    <w:rsid w:val="006B66AB"/>
    <w:rsid w:val="006C1478"/>
    <w:rsid w:val="006C1903"/>
    <w:rsid w:val="006C3AD6"/>
    <w:rsid w:val="006E0A10"/>
    <w:rsid w:val="006E1DDE"/>
    <w:rsid w:val="006E1E0B"/>
    <w:rsid w:val="006F200B"/>
    <w:rsid w:val="006F786E"/>
    <w:rsid w:val="0070252C"/>
    <w:rsid w:val="00704209"/>
    <w:rsid w:val="007047CF"/>
    <w:rsid w:val="0071154F"/>
    <w:rsid w:val="0071271A"/>
    <w:rsid w:val="00713CF9"/>
    <w:rsid w:val="00717C2B"/>
    <w:rsid w:val="007225CE"/>
    <w:rsid w:val="00726940"/>
    <w:rsid w:val="00727C99"/>
    <w:rsid w:val="007333C1"/>
    <w:rsid w:val="00743196"/>
    <w:rsid w:val="00750CDA"/>
    <w:rsid w:val="0075326E"/>
    <w:rsid w:val="00757F92"/>
    <w:rsid w:val="00760EC4"/>
    <w:rsid w:val="007617B1"/>
    <w:rsid w:val="00764024"/>
    <w:rsid w:val="00764BDB"/>
    <w:rsid w:val="00767C3B"/>
    <w:rsid w:val="007734DC"/>
    <w:rsid w:val="00781EE9"/>
    <w:rsid w:val="00783D4C"/>
    <w:rsid w:val="00784C7B"/>
    <w:rsid w:val="00794CF5"/>
    <w:rsid w:val="00795837"/>
    <w:rsid w:val="007A4DD2"/>
    <w:rsid w:val="007A69A2"/>
    <w:rsid w:val="007B0BA4"/>
    <w:rsid w:val="007B3628"/>
    <w:rsid w:val="007B4579"/>
    <w:rsid w:val="007B5AE2"/>
    <w:rsid w:val="007B5DE8"/>
    <w:rsid w:val="007C085F"/>
    <w:rsid w:val="007C0C66"/>
    <w:rsid w:val="007D0C11"/>
    <w:rsid w:val="007D2EA8"/>
    <w:rsid w:val="007D3D4C"/>
    <w:rsid w:val="007D752A"/>
    <w:rsid w:val="007E0DBD"/>
    <w:rsid w:val="007E7BC1"/>
    <w:rsid w:val="007F7263"/>
    <w:rsid w:val="00802D07"/>
    <w:rsid w:val="00803D56"/>
    <w:rsid w:val="00804784"/>
    <w:rsid w:val="00804A56"/>
    <w:rsid w:val="00807954"/>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0320"/>
    <w:rsid w:val="008A1F98"/>
    <w:rsid w:val="008C20AF"/>
    <w:rsid w:val="008D34DC"/>
    <w:rsid w:val="008D5A72"/>
    <w:rsid w:val="008E2879"/>
    <w:rsid w:val="008E649E"/>
    <w:rsid w:val="008F592A"/>
    <w:rsid w:val="008F7741"/>
    <w:rsid w:val="00900881"/>
    <w:rsid w:val="009008E2"/>
    <w:rsid w:val="009013D1"/>
    <w:rsid w:val="00901408"/>
    <w:rsid w:val="00901698"/>
    <w:rsid w:val="0090439F"/>
    <w:rsid w:val="009078F2"/>
    <w:rsid w:val="009101C5"/>
    <w:rsid w:val="009139FF"/>
    <w:rsid w:val="0091407E"/>
    <w:rsid w:val="00917513"/>
    <w:rsid w:val="00921EA6"/>
    <w:rsid w:val="0092202E"/>
    <w:rsid w:val="00923B3D"/>
    <w:rsid w:val="00925565"/>
    <w:rsid w:val="0093061F"/>
    <w:rsid w:val="00934BB0"/>
    <w:rsid w:val="00934E4B"/>
    <w:rsid w:val="00934FA1"/>
    <w:rsid w:val="009351A7"/>
    <w:rsid w:val="0093534E"/>
    <w:rsid w:val="00936604"/>
    <w:rsid w:val="00936D76"/>
    <w:rsid w:val="00937AC0"/>
    <w:rsid w:val="009461D3"/>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4251"/>
    <w:rsid w:val="009B6D6F"/>
    <w:rsid w:val="009C1748"/>
    <w:rsid w:val="009C1D67"/>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29B2"/>
    <w:rsid w:val="00AE3257"/>
    <w:rsid w:val="00AF35B1"/>
    <w:rsid w:val="00B00A6D"/>
    <w:rsid w:val="00B00BBE"/>
    <w:rsid w:val="00B0153A"/>
    <w:rsid w:val="00B0477D"/>
    <w:rsid w:val="00B05141"/>
    <w:rsid w:val="00B05438"/>
    <w:rsid w:val="00B06473"/>
    <w:rsid w:val="00B133CA"/>
    <w:rsid w:val="00B146A6"/>
    <w:rsid w:val="00B23EE4"/>
    <w:rsid w:val="00B26BCE"/>
    <w:rsid w:val="00B2746C"/>
    <w:rsid w:val="00B3238A"/>
    <w:rsid w:val="00B403BA"/>
    <w:rsid w:val="00B43B98"/>
    <w:rsid w:val="00B44FAC"/>
    <w:rsid w:val="00B45832"/>
    <w:rsid w:val="00B47181"/>
    <w:rsid w:val="00B53492"/>
    <w:rsid w:val="00B53C03"/>
    <w:rsid w:val="00B64262"/>
    <w:rsid w:val="00B64EDB"/>
    <w:rsid w:val="00B659CF"/>
    <w:rsid w:val="00B666F9"/>
    <w:rsid w:val="00B71335"/>
    <w:rsid w:val="00B722ED"/>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38A9"/>
    <w:rsid w:val="00BB38FD"/>
    <w:rsid w:val="00BB4E39"/>
    <w:rsid w:val="00BB609B"/>
    <w:rsid w:val="00BC2AD4"/>
    <w:rsid w:val="00BC2AF6"/>
    <w:rsid w:val="00BC4672"/>
    <w:rsid w:val="00BD0F31"/>
    <w:rsid w:val="00BD695F"/>
    <w:rsid w:val="00BE2000"/>
    <w:rsid w:val="00BE25B8"/>
    <w:rsid w:val="00BE47D7"/>
    <w:rsid w:val="00BE4A72"/>
    <w:rsid w:val="00BE5119"/>
    <w:rsid w:val="00BE6D93"/>
    <w:rsid w:val="00BF66A2"/>
    <w:rsid w:val="00C011F0"/>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0F33"/>
    <w:rsid w:val="00CA2690"/>
    <w:rsid w:val="00CA4E01"/>
    <w:rsid w:val="00CB5738"/>
    <w:rsid w:val="00CB73D5"/>
    <w:rsid w:val="00CB749A"/>
    <w:rsid w:val="00CB7532"/>
    <w:rsid w:val="00CC0B82"/>
    <w:rsid w:val="00CC0FB1"/>
    <w:rsid w:val="00CC53C9"/>
    <w:rsid w:val="00CD4588"/>
    <w:rsid w:val="00CD4B7B"/>
    <w:rsid w:val="00CD65B1"/>
    <w:rsid w:val="00CD6834"/>
    <w:rsid w:val="00CE5F09"/>
    <w:rsid w:val="00CF047C"/>
    <w:rsid w:val="00CF1536"/>
    <w:rsid w:val="00CF290E"/>
    <w:rsid w:val="00CF6DAA"/>
    <w:rsid w:val="00CF754E"/>
    <w:rsid w:val="00D009F2"/>
    <w:rsid w:val="00D023E4"/>
    <w:rsid w:val="00D12327"/>
    <w:rsid w:val="00D15D82"/>
    <w:rsid w:val="00D2288A"/>
    <w:rsid w:val="00D24C04"/>
    <w:rsid w:val="00D30ACF"/>
    <w:rsid w:val="00D330F3"/>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626"/>
    <w:rsid w:val="00DD678C"/>
    <w:rsid w:val="00DD6DB8"/>
    <w:rsid w:val="00DE3F29"/>
    <w:rsid w:val="00DF0427"/>
    <w:rsid w:val="00DF04F6"/>
    <w:rsid w:val="00DF715E"/>
    <w:rsid w:val="00DF771B"/>
    <w:rsid w:val="00E01157"/>
    <w:rsid w:val="00E061A5"/>
    <w:rsid w:val="00E06D36"/>
    <w:rsid w:val="00E12C46"/>
    <w:rsid w:val="00E1321B"/>
    <w:rsid w:val="00E21FC8"/>
    <w:rsid w:val="00E23E2F"/>
    <w:rsid w:val="00E24D3E"/>
    <w:rsid w:val="00E303E3"/>
    <w:rsid w:val="00E33998"/>
    <w:rsid w:val="00E33EBA"/>
    <w:rsid w:val="00E349DA"/>
    <w:rsid w:val="00E366F0"/>
    <w:rsid w:val="00E4062C"/>
    <w:rsid w:val="00E52B91"/>
    <w:rsid w:val="00E54D9B"/>
    <w:rsid w:val="00E65A14"/>
    <w:rsid w:val="00E66BCF"/>
    <w:rsid w:val="00E72240"/>
    <w:rsid w:val="00E801DE"/>
    <w:rsid w:val="00E824F4"/>
    <w:rsid w:val="00E873E1"/>
    <w:rsid w:val="00E90104"/>
    <w:rsid w:val="00E942BA"/>
    <w:rsid w:val="00EA0931"/>
    <w:rsid w:val="00EA13B4"/>
    <w:rsid w:val="00EA33B8"/>
    <w:rsid w:val="00EB0D26"/>
    <w:rsid w:val="00EB30C4"/>
    <w:rsid w:val="00EB3633"/>
    <w:rsid w:val="00EB4DF4"/>
    <w:rsid w:val="00EB65B4"/>
    <w:rsid w:val="00EB7E4E"/>
    <w:rsid w:val="00EC1F27"/>
    <w:rsid w:val="00EC23A8"/>
    <w:rsid w:val="00EC4251"/>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1695"/>
    <w:rsid w:val="00F61BD8"/>
    <w:rsid w:val="00F67019"/>
    <w:rsid w:val="00F7094C"/>
    <w:rsid w:val="00F71F74"/>
    <w:rsid w:val="00F72E56"/>
    <w:rsid w:val="00F75EAD"/>
    <w:rsid w:val="00F776D4"/>
    <w:rsid w:val="00F77CA9"/>
    <w:rsid w:val="00F822F9"/>
    <w:rsid w:val="00F84C26"/>
    <w:rsid w:val="00F8544C"/>
    <w:rsid w:val="00F90146"/>
    <w:rsid w:val="00F952D3"/>
    <w:rsid w:val="00FA07CA"/>
    <w:rsid w:val="00FA09A7"/>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2023-05-16T13:53:00Z</dcterms:created>
  <dcterms:modified xsi:type="dcterms:W3CDTF">2023-05-16T14:22:00Z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