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4ABB2" w14:textId="77777777" w:rsidR="005330B6" w:rsidRDefault="005330B6" w:rsidP="005330B6">
      <w:pPr>
        <w:pStyle w:val="Title"/>
        <w:rPr>
          <w:szCs w:val="24"/>
        </w:rPr>
      </w:pPr>
      <w:r>
        <w:rPr>
          <w:szCs w:val="24"/>
        </w:rPr>
        <w:t>BEFORE THE</w:t>
      </w:r>
    </w:p>
    <w:p w14:paraId="604B88CE" w14:textId="77777777" w:rsidR="005330B6" w:rsidRDefault="005330B6" w:rsidP="005330B6">
      <w:pPr>
        <w:pStyle w:val="Subtitle"/>
        <w:rPr>
          <w:szCs w:val="24"/>
        </w:rPr>
      </w:pPr>
      <w:r>
        <w:rPr>
          <w:szCs w:val="24"/>
        </w:rPr>
        <w:t>PENNSYLVANIA PUBLIC UTILITY COMMISSION</w:t>
      </w:r>
    </w:p>
    <w:p w14:paraId="4CCC2911" w14:textId="77777777" w:rsidR="005330B6" w:rsidRDefault="005330B6" w:rsidP="005330B6">
      <w:pPr>
        <w:rPr>
          <w:szCs w:val="24"/>
        </w:rPr>
      </w:pPr>
    </w:p>
    <w:p w14:paraId="4F505009" w14:textId="77777777" w:rsidR="005330B6" w:rsidRDefault="005330B6" w:rsidP="005330B6">
      <w:pPr>
        <w:rPr>
          <w:szCs w:val="24"/>
        </w:rPr>
      </w:pPr>
    </w:p>
    <w:p w14:paraId="571B4176" w14:textId="77777777" w:rsidR="005330B6" w:rsidRDefault="005330B6" w:rsidP="005330B6">
      <w:pPr>
        <w:rPr>
          <w:szCs w:val="24"/>
        </w:rPr>
      </w:pPr>
    </w:p>
    <w:p w14:paraId="4BAB1DB0" w14:textId="77777777" w:rsidR="005330B6" w:rsidRDefault="005330B6" w:rsidP="005330B6">
      <w:pPr>
        <w:rPr>
          <w:szCs w:val="24"/>
        </w:rPr>
      </w:pPr>
      <w:r>
        <w:rPr>
          <w:szCs w:val="24"/>
        </w:rPr>
        <w:t>Pennsylvania Public Utility Commission</w:t>
      </w:r>
      <w:r>
        <w:rPr>
          <w:szCs w:val="24"/>
        </w:rPr>
        <w:tab/>
      </w:r>
      <w:r>
        <w:rPr>
          <w:szCs w:val="24"/>
        </w:rPr>
        <w:tab/>
        <w:t>:</w:t>
      </w:r>
    </w:p>
    <w:p w14:paraId="7E9ED043" w14:textId="77777777" w:rsidR="005330B6" w:rsidRDefault="005330B6" w:rsidP="005330B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14:paraId="2DA886B0" w14:textId="77777777" w:rsidR="005330B6" w:rsidRDefault="005330B6" w:rsidP="005330B6">
      <w:pPr>
        <w:rPr>
          <w:szCs w:val="24"/>
        </w:rPr>
      </w:pPr>
      <w:r>
        <w:rPr>
          <w:szCs w:val="24"/>
        </w:rPr>
        <w:tab/>
        <w:t>v.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R-2022-3034229</w:t>
      </w:r>
    </w:p>
    <w:p w14:paraId="3543DA97" w14:textId="77777777" w:rsidR="005330B6" w:rsidRDefault="005330B6" w:rsidP="005330B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P-2022-3034264</w:t>
      </w:r>
    </w:p>
    <w:p w14:paraId="0725A5BB" w14:textId="77777777" w:rsidR="005330B6" w:rsidRDefault="005330B6" w:rsidP="005330B6">
      <w:pPr>
        <w:rPr>
          <w:szCs w:val="24"/>
        </w:rPr>
      </w:pPr>
      <w:r>
        <w:rPr>
          <w:szCs w:val="24"/>
        </w:rPr>
        <w:t>Philadelphia Gas Works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14:paraId="4A53A65D" w14:textId="77777777" w:rsidR="005330B6" w:rsidRDefault="005330B6" w:rsidP="005330B6">
      <w:pPr>
        <w:rPr>
          <w:szCs w:val="24"/>
        </w:rPr>
      </w:pPr>
    </w:p>
    <w:p w14:paraId="062216CE" w14:textId="77777777" w:rsidR="005330B6" w:rsidRDefault="005330B6" w:rsidP="005330B6">
      <w:pPr>
        <w:rPr>
          <w:szCs w:val="24"/>
        </w:rPr>
      </w:pPr>
    </w:p>
    <w:p w14:paraId="711AF557" w14:textId="77777777" w:rsidR="00D83598" w:rsidRDefault="00D83598" w:rsidP="005330B6">
      <w:pPr>
        <w:rPr>
          <w:szCs w:val="24"/>
        </w:rPr>
      </w:pPr>
    </w:p>
    <w:p w14:paraId="4D7348FE" w14:textId="7C280386" w:rsidR="005330B6" w:rsidRPr="00D82977" w:rsidRDefault="005330B6" w:rsidP="00D82977">
      <w:pPr>
        <w:tabs>
          <w:tab w:val="center" w:pos="4680"/>
        </w:tabs>
        <w:suppressAutoHyphens/>
        <w:autoSpaceDE w:val="0"/>
        <w:autoSpaceDN w:val="0"/>
        <w:spacing w:line="360" w:lineRule="auto"/>
        <w:jc w:val="center"/>
        <w:rPr>
          <w:b/>
          <w:bCs/>
          <w:spacing w:val="-3"/>
          <w:u w:val="single"/>
        </w:rPr>
      </w:pPr>
      <w:r>
        <w:rPr>
          <w:b/>
          <w:bCs/>
          <w:spacing w:val="-3"/>
          <w:u w:val="single"/>
        </w:rPr>
        <w:t xml:space="preserve">BRIEFING ORDER </w:t>
      </w:r>
    </w:p>
    <w:p w14:paraId="5AC427D7" w14:textId="77777777" w:rsidR="005330B6" w:rsidRDefault="005330B6" w:rsidP="00D82977">
      <w:pPr>
        <w:tabs>
          <w:tab w:val="center" w:pos="4680"/>
        </w:tabs>
        <w:suppressAutoHyphens/>
        <w:autoSpaceDE w:val="0"/>
        <w:autoSpaceDN w:val="0"/>
        <w:spacing w:line="360" w:lineRule="auto"/>
        <w:jc w:val="center"/>
        <w:rPr>
          <w:spacing w:val="-3"/>
          <w:u w:val="single"/>
        </w:rPr>
      </w:pPr>
    </w:p>
    <w:p w14:paraId="5B8D22EF" w14:textId="6218534F" w:rsidR="005330B6" w:rsidRDefault="005330B6" w:rsidP="005330B6">
      <w:pPr>
        <w:pStyle w:val="BodyText"/>
        <w:tabs>
          <w:tab w:val="left" w:pos="0"/>
        </w:tabs>
        <w:spacing w:after="0" w:line="360" w:lineRule="auto"/>
        <w:ind w:firstLine="1440"/>
        <w:rPr>
          <w:szCs w:val="24"/>
        </w:rPr>
      </w:pPr>
      <w:r>
        <w:rPr>
          <w:szCs w:val="24"/>
        </w:rPr>
        <w:t xml:space="preserve">The evidentiary hearing was held as scheduled on May 24, 2023.  During the hearing, PGW, OCA and CAUSE-PA each moved to have their witnesses’ testimony and exhibits, along with hearing exhibits entered into the record.  As there were no objections, all parties’ testimony and/or exhibits were admitted into the record during the hearing.  The hearing dates on May 23, </w:t>
      </w:r>
      <w:proofErr w:type="gramStart"/>
      <w:r>
        <w:rPr>
          <w:szCs w:val="24"/>
        </w:rPr>
        <w:t>2023</w:t>
      </w:r>
      <w:proofErr w:type="gramEnd"/>
      <w:r>
        <w:rPr>
          <w:szCs w:val="24"/>
        </w:rPr>
        <w:t xml:space="preserve"> and May 25, 2023 were cancelled.  </w:t>
      </w:r>
    </w:p>
    <w:p w14:paraId="508218F8" w14:textId="77777777" w:rsidR="005330B6" w:rsidRDefault="005330B6" w:rsidP="005330B6">
      <w:pPr>
        <w:tabs>
          <w:tab w:val="left" w:pos="-720"/>
        </w:tabs>
        <w:suppressAutoHyphens/>
        <w:autoSpaceDE w:val="0"/>
        <w:autoSpaceDN w:val="0"/>
        <w:spacing w:line="360" w:lineRule="auto"/>
        <w:rPr>
          <w:spacing w:val="-3"/>
          <w:szCs w:val="24"/>
        </w:rPr>
      </w:pPr>
      <w:r>
        <w:rPr>
          <w:spacing w:val="-3"/>
        </w:rPr>
        <w:tab/>
      </w:r>
    </w:p>
    <w:p w14:paraId="2A04BC62" w14:textId="493F10F0" w:rsidR="005330B6" w:rsidRDefault="005330B6" w:rsidP="005330B6">
      <w:pPr>
        <w:pStyle w:val="Footer"/>
        <w:tabs>
          <w:tab w:val="right" w:pos="0"/>
        </w:tabs>
        <w:spacing w:line="360" w:lineRule="auto"/>
        <w:ind w:firstLine="1440"/>
        <w:rPr>
          <w:szCs w:val="24"/>
        </w:rPr>
      </w:pPr>
      <w:r>
        <w:rPr>
          <w:spacing w:val="-3"/>
        </w:rPr>
        <w:t>The record will be held open until June 16, 2023, when the parties’ Reply Briefs are due.</w:t>
      </w:r>
      <w:r>
        <w:rPr>
          <w:szCs w:val="24"/>
        </w:rPr>
        <w:t xml:space="preserve"> This Briefing Order memorializes the instructions for the briefing in this case.  </w:t>
      </w:r>
    </w:p>
    <w:p w14:paraId="5AF3F208" w14:textId="77777777" w:rsidR="005330B6" w:rsidRDefault="005330B6" w:rsidP="00D82977">
      <w:pPr>
        <w:tabs>
          <w:tab w:val="left" w:pos="-720"/>
        </w:tabs>
        <w:suppressAutoHyphens/>
        <w:autoSpaceDE w:val="0"/>
        <w:autoSpaceDN w:val="0"/>
        <w:spacing w:line="360" w:lineRule="auto"/>
        <w:rPr>
          <w:spacing w:val="-3"/>
          <w:u w:val="single"/>
        </w:rPr>
      </w:pPr>
    </w:p>
    <w:p w14:paraId="5B9906B4" w14:textId="77777777" w:rsidR="005330B6" w:rsidRDefault="005330B6" w:rsidP="005330B6">
      <w:pPr>
        <w:tabs>
          <w:tab w:val="left" w:pos="-720"/>
        </w:tabs>
        <w:suppressAutoHyphens/>
        <w:autoSpaceDE w:val="0"/>
        <w:autoSpaceDN w:val="0"/>
        <w:spacing w:line="360" w:lineRule="auto"/>
        <w:jc w:val="center"/>
        <w:rPr>
          <w:spacing w:val="-3"/>
          <w:u w:val="single"/>
        </w:rPr>
      </w:pPr>
      <w:r>
        <w:rPr>
          <w:spacing w:val="-3"/>
          <w:u w:val="single"/>
        </w:rPr>
        <w:t>ORDER</w:t>
      </w:r>
    </w:p>
    <w:p w14:paraId="18A31384" w14:textId="4DC763D4" w:rsidR="005330B6" w:rsidRDefault="005330B6" w:rsidP="00D82977">
      <w:pPr>
        <w:tabs>
          <w:tab w:val="left" w:pos="-720"/>
          <w:tab w:val="left" w:pos="2610"/>
        </w:tabs>
        <w:suppressAutoHyphens/>
        <w:autoSpaceDE w:val="0"/>
        <w:autoSpaceDN w:val="0"/>
        <w:spacing w:line="360" w:lineRule="auto"/>
        <w:ind w:firstLine="1440"/>
        <w:rPr>
          <w:spacing w:val="-3"/>
        </w:rPr>
      </w:pPr>
    </w:p>
    <w:p w14:paraId="2A1048D9" w14:textId="77777777" w:rsidR="00D82977" w:rsidRDefault="00D82977" w:rsidP="00D82977">
      <w:pPr>
        <w:tabs>
          <w:tab w:val="left" w:pos="-720"/>
          <w:tab w:val="left" w:pos="2610"/>
        </w:tabs>
        <w:suppressAutoHyphens/>
        <w:autoSpaceDE w:val="0"/>
        <w:autoSpaceDN w:val="0"/>
        <w:spacing w:line="360" w:lineRule="auto"/>
        <w:ind w:firstLine="1440"/>
        <w:rPr>
          <w:spacing w:val="-3"/>
        </w:rPr>
      </w:pPr>
    </w:p>
    <w:p w14:paraId="4330668D" w14:textId="77777777" w:rsidR="005330B6" w:rsidRDefault="005330B6" w:rsidP="005330B6">
      <w:pPr>
        <w:tabs>
          <w:tab w:val="left" w:pos="-720"/>
        </w:tabs>
        <w:suppressAutoHyphens/>
        <w:autoSpaceDE w:val="0"/>
        <w:autoSpaceDN w:val="0"/>
        <w:spacing w:line="360" w:lineRule="auto"/>
        <w:ind w:firstLine="1440"/>
        <w:rPr>
          <w:spacing w:val="-3"/>
        </w:rPr>
      </w:pPr>
      <w:r>
        <w:rPr>
          <w:spacing w:val="-3"/>
        </w:rPr>
        <w:t>THEREFORE,</w:t>
      </w:r>
    </w:p>
    <w:p w14:paraId="32DB0085" w14:textId="77777777" w:rsidR="005330B6" w:rsidRDefault="005330B6" w:rsidP="005330B6">
      <w:pPr>
        <w:tabs>
          <w:tab w:val="left" w:pos="-720"/>
        </w:tabs>
        <w:suppressAutoHyphens/>
        <w:autoSpaceDE w:val="0"/>
        <w:autoSpaceDN w:val="0"/>
        <w:spacing w:line="360" w:lineRule="auto"/>
        <w:ind w:firstLine="1440"/>
        <w:rPr>
          <w:spacing w:val="-3"/>
        </w:rPr>
      </w:pPr>
    </w:p>
    <w:p w14:paraId="16AFCB3B" w14:textId="77777777" w:rsidR="005330B6" w:rsidRDefault="005330B6" w:rsidP="005330B6">
      <w:pPr>
        <w:tabs>
          <w:tab w:val="left" w:pos="-720"/>
        </w:tabs>
        <w:suppressAutoHyphens/>
        <w:autoSpaceDE w:val="0"/>
        <w:autoSpaceDN w:val="0"/>
        <w:spacing w:line="360" w:lineRule="auto"/>
        <w:ind w:firstLine="1440"/>
        <w:rPr>
          <w:spacing w:val="-3"/>
        </w:rPr>
      </w:pPr>
      <w:r>
        <w:rPr>
          <w:spacing w:val="-3"/>
        </w:rPr>
        <w:t>IT IS ORDERED:</w:t>
      </w:r>
    </w:p>
    <w:p w14:paraId="0221BEC0" w14:textId="77777777" w:rsidR="005330B6" w:rsidRDefault="005330B6" w:rsidP="005330B6">
      <w:pPr>
        <w:pStyle w:val="ListParagraph"/>
        <w:spacing w:after="120" w:line="360" w:lineRule="auto"/>
        <w:ind w:left="1440"/>
        <w:rPr>
          <w:szCs w:val="24"/>
        </w:rPr>
      </w:pPr>
    </w:p>
    <w:p w14:paraId="639F7C3A" w14:textId="72D8543D" w:rsidR="005330B6" w:rsidRDefault="005330B6" w:rsidP="005330B6">
      <w:pPr>
        <w:pStyle w:val="ListParagraph"/>
        <w:numPr>
          <w:ilvl w:val="0"/>
          <w:numId w:val="1"/>
        </w:numPr>
        <w:spacing w:after="120" w:line="360" w:lineRule="auto"/>
        <w:ind w:left="0" w:firstLine="1440"/>
        <w:rPr>
          <w:szCs w:val="24"/>
        </w:rPr>
      </w:pPr>
      <w:r>
        <w:rPr>
          <w:rFonts w:eastAsia="Calibri"/>
          <w:szCs w:val="24"/>
        </w:rPr>
        <w:t xml:space="preserve">That Main Briefs of the parties on the issues are due on or before Wednesday, June 7, </w:t>
      </w:r>
      <w:proofErr w:type="gramStart"/>
      <w:r>
        <w:rPr>
          <w:rFonts w:eastAsia="Calibri"/>
          <w:szCs w:val="24"/>
        </w:rPr>
        <w:t>2023;</w:t>
      </w:r>
      <w:proofErr w:type="gramEnd"/>
    </w:p>
    <w:p w14:paraId="786DAAEA" w14:textId="77777777" w:rsidR="005330B6" w:rsidRDefault="005330B6" w:rsidP="005330B6">
      <w:pPr>
        <w:pStyle w:val="ListParagraph"/>
        <w:spacing w:after="120" w:line="360" w:lineRule="auto"/>
        <w:ind w:left="0" w:firstLine="1440"/>
        <w:rPr>
          <w:szCs w:val="24"/>
        </w:rPr>
      </w:pPr>
    </w:p>
    <w:p w14:paraId="7803F7EB" w14:textId="110859AF" w:rsidR="005330B6" w:rsidRPr="00D82977" w:rsidRDefault="005330B6" w:rsidP="00D82977">
      <w:pPr>
        <w:pStyle w:val="ListParagraph"/>
        <w:numPr>
          <w:ilvl w:val="0"/>
          <w:numId w:val="1"/>
        </w:numPr>
        <w:spacing w:after="120" w:line="360" w:lineRule="auto"/>
        <w:ind w:left="0" w:firstLine="1440"/>
        <w:rPr>
          <w:szCs w:val="24"/>
        </w:rPr>
      </w:pPr>
      <w:r>
        <w:rPr>
          <w:rFonts w:eastAsia="Calibri"/>
          <w:szCs w:val="24"/>
        </w:rPr>
        <w:t xml:space="preserve">That the Reply Briefs are due on or before Friday, June 16, </w:t>
      </w:r>
      <w:proofErr w:type="gramStart"/>
      <w:r>
        <w:rPr>
          <w:rFonts w:eastAsia="Calibri"/>
          <w:szCs w:val="24"/>
        </w:rPr>
        <w:t>2023;</w:t>
      </w:r>
      <w:proofErr w:type="gramEnd"/>
    </w:p>
    <w:p w14:paraId="4B4AD8B9" w14:textId="77777777" w:rsidR="005330B6" w:rsidRDefault="005330B6" w:rsidP="00D82977">
      <w:pPr>
        <w:pStyle w:val="ListParagraph"/>
        <w:numPr>
          <w:ilvl w:val="0"/>
          <w:numId w:val="1"/>
        </w:numPr>
        <w:spacing w:after="120" w:line="360" w:lineRule="auto"/>
        <w:ind w:left="0" w:firstLine="1440"/>
        <w:rPr>
          <w:szCs w:val="24"/>
        </w:rPr>
      </w:pPr>
      <w:r>
        <w:rPr>
          <w:rFonts w:eastAsia="Calibri"/>
          <w:szCs w:val="24"/>
        </w:rPr>
        <w:lastRenderedPageBreak/>
        <w:t xml:space="preserve">That the briefs must substantially comply with the Commission's regulations at 52 </w:t>
      </w:r>
      <w:proofErr w:type="gramStart"/>
      <w:r>
        <w:rPr>
          <w:rFonts w:eastAsia="Calibri"/>
          <w:szCs w:val="24"/>
        </w:rPr>
        <w:t>Pa.Code</w:t>
      </w:r>
      <w:proofErr w:type="gramEnd"/>
      <w:r>
        <w:rPr>
          <w:rFonts w:eastAsia="Calibri"/>
          <w:szCs w:val="24"/>
        </w:rPr>
        <w:t xml:space="preserve"> §§ 5.501, 5.502;</w:t>
      </w:r>
    </w:p>
    <w:p w14:paraId="11690FD8" w14:textId="77777777" w:rsidR="005330B6" w:rsidRDefault="005330B6" w:rsidP="00D82977">
      <w:pPr>
        <w:pStyle w:val="ListParagraph"/>
        <w:spacing w:line="360" w:lineRule="auto"/>
        <w:ind w:left="0" w:firstLine="1440"/>
        <w:rPr>
          <w:szCs w:val="24"/>
        </w:rPr>
      </w:pPr>
    </w:p>
    <w:p w14:paraId="069194C2" w14:textId="77777777" w:rsidR="005330B6" w:rsidRPr="005330B6" w:rsidRDefault="005330B6" w:rsidP="00D82977">
      <w:pPr>
        <w:pStyle w:val="ListParagraph"/>
        <w:numPr>
          <w:ilvl w:val="0"/>
          <w:numId w:val="1"/>
        </w:numPr>
        <w:spacing w:after="120" w:line="360" w:lineRule="auto"/>
        <w:ind w:left="0" w:firstLine="1440"/>
        <w:rPr>
          <w:b/>
          <w:bCs/>
          <w:szCs w:val="24"/>
          <w:u w:val="single"/>
        </w:rPr>
      </w:pPr>
      <w:r w:rsidRPr="005330B6">
        <w:rPr>
          <w:b/>
          <w:bCs/>
          <w:szCs w:val="24"/>
          <w:u w:val="single"/>
        </w:rPr>
        <w:t>That the briefs must contain</w:t>
      </w:r>
      <w:proofErr w:type="gramStart"/>
      <w:r w:rsidRPr="005330B6">
        <w:rPr>
          <w:b/>
          <w:bCs/>
          <w:szCs w:val="24"/>
          <w:u w:val="single"/>
        </w:rPr>
        <w:t>:  (</w:t>
      </w:r>
      <w:proofErr w:type="gramEnd"/>
      <w:r w:rsidRPr="005330B6">
        <w:rPr>
          <w:b/>
          <w:bCs/>
          <w:szCs w:val="24"/>
          <w:u w:val="single"/>
        </w:rPr>
        <w:t>a) a concise statement or counter-statement of the case; (b) an argument, with sufficient citations to record evidence, preceded by a summary; (c) a conclusion with requested relief; (d) proposed Findings of Fact, together with page references to statements of testimony and exhibits; (e) proposed Conclusions of Law, together with legal citations and (f) proposed Ordering Paragraphs;</w:t>
      </w:r>
    </w:p>
    <w:p w14:paraId="4A7AE64D" w14:textId="77777777" w:rsidR="005330B6" w:rsidRDefault="005330B6" w:rsidP="00D82977">
      <w:pPr>
        <w:pStyle w:val="ListParagraph"/>
        <w:spacing w:line="360" w:lineRule="auto"/>
        <w:rPr>
          <w:szCs w:val="24"/>
        </w:rPr>
      </w:pPr>
    </w:p>
    <w:p w14:paraId="67E20477" w14:textId="3E9DA0BE" w:rsidR="005330B6" w:rsidRDefault="005330B6" w:rsidP="00D82977">
      <w:pPr>
        <w:pStyle w:val="ListParagraph"/>
        <w:numPr>
          <w:ilvl w:val="0"/>
          <w:numId w:val="1"/>
        </w:numPr>
        <w:spacing w:after="120" w:line="360" w:lineRule="auto"/>
        <w:ind w:left="0" w:firstLine="1440"/>
        <w:rPr>
          <w:szCs w:val="24"/>
        </w:rPr>
      </w:pPr>
      <w:r>
        <w:rPr>
          <w:b/>
          <w:bCs/>
          <w:szCs w:val="24"/>
          <w:u w:val="single"/>
        </w:rPr>
        <w:t xml:space="preserve">That the parties are limited to 75 pages for the Main Briefs and 25 pages for the Reply </w:t>
      </w:r>
      <w:proofErr w:type="gramStart"/>
      <w:r>
        <w:rPr>
          <w:b/>
          <w:bCs/>
          <w:szCs w:val="24"/>
          <w:u w:val="single"/>
        </w:rPr>
        <w:t>Briefs</w:t>
      </w:r>
      <w:r>
        <w:rPr>
          <w:szCs w:val="24"/>
        </w:rPr>
        <w:t>;</w:t>
      </w:r>
      <w:proofErr w:type="gramEnd"/>
    </w:p>
    <w:p w14:paraId="64D24A08" w14:textId="77777777" w:rsidR="005330B6" w:rsidRDefault="005330B6" w:rsidP="00D82977">
      <w:pPr>
        <w:pStyle w:val="ListParagraph"/>
        <w:spacing w:line="360" w:lineRule="auto"/>
        <w:ind w:left="0" w:firstLine="1440"/>
        <w:rPr>
          <w:szCs w:val="24"/>
        </w:rPr>
      </w:pPr>
    </w:p>
    <w:p w14:paraId="726EF7F5" w14:textId="45CCAE0B" w:rsidR="005330B6" w:rsidRDefault="005330B6" w:rsidP="00D82977">
      <w:pPr>
        <w:pStyle w:val="ListParagraph"/>
        <w:numPr>
          <w:ilvl w:val="0"/>
          <w:numId w:val="1"/>
        </w:numPr>
        <w:spacing w:after="120" w:line="360" w:lineRule="auto"/>
        <w:ind w:left="0" w:firstLine="1440"/>
        <w:rPr>
          <w:szCs w:val="24"/>
        </w:rPr>
      </w:pPr>
      <w:r>
        <w:rPr>
          <w:b/>
          <w:bCs/>
          <w:szCs w:val="24"/>
          <w:u w:val="single"/>
        </w:rPr>
        <w:t>That the parties shall file the original copies of the Main Briefs with the Commission no later than 4:</w:t>
      </w:r>
      <w:r w:rsidR="00107D9E">
        <w:rPr>
          <w:b/>
          <w:bCs/>
          <w:szCs w:val="24"/>
          <w:u w:val="single"/>
        </w:rPr>
        <w:t>3</w:t>
      </w:r>
      <w:r>
        <w:rPr>
          <w:b/>
          <w:bCs/>
          <w:szCs w:val="24"/>
          <w:u w:val="single"/>
        </w:rPr>
        <w:t xml:space="preserve">0 p.m. on the date </w:t>
      </w:r>
      <w:proofErr w:type="gramStart"/>
      <w:r>
        <w:rPr>
          <w:b/>
          <w:bCs/>
          <w:szCs w:val="24"/>
          <w:u w:val="single"/>
        </w:rPr>
        <w:t>due</w:t>
      </w:r>
      <w:r>
        <w:rPr>
          <w:szCs w:val="24"/>
        </w:rPr>
        <w:t>;</w:t>
      </w:r>
      <w:proofErr w:type="gramEnd"/>
    </w:p>
    <w:p w14:paraId="262B7727" w14:textId="77777777" w:rsidR="005330B6" w:rsidRDefault="005330B6" w:rsidP="00D82977">
      <w:pPr>
        <w:pStyle w:val="ListParagraph"/>
        <w:spacing w:line="360" w:lineRule="auto"/>
        <w:rPr>
          <w:b/>
          <w:bCs/>
          <w:szCs w:val="24"/>
          <w:u w:val="single"/>
        </w:rPr>
      </w:pPr>
    </w:p>
    <w:p w14:paraId="6C86E476" w14:textId="7B5A45BC" w:rsidR="005330B6" w:rsidRDefault="005330B6" w:rsidP="00D82977">
      <w:pPr>
        <w:pStyle w:val="ListParagraph"/>
        <w:numPr>
          <w:ilvl w:val="0"/>
          <w:numId w:val="1"/>
        </w:numPr>
        <w:spacing w:after="120" w:line="360" w:lineRule="auto"/>
        <w:ind w:left="0" w:firstLine="1440"/>
        <w:rPr>
          <w:szCs w:val="24"/>
        </w:rPr>
      </w:pPr>
      <w:r>
        <w:rPr>
          <w:b/>
          <w:bCs/>
          <w:szCs w:val="24"/>
          <w:u w:val="single"/>
        </w:rPr>
        <w:t xml:space="preserve">That the parties shall file the original copies of the Reply Briefs with the Commission no later than </w:t>
      </w:r>
      <w:r w:rsidR="00107D9E">
        <w:rPr>
          <w:b/>
          <w:bCs/>
          <w:szCs w:val="24"/>
          <w:u w:val="single"/>
        </w:rPr>
        <w:t>4</w:t>
      </w:r>
      <w:r>
        <w:rPr>
          <w:b/>
          <w:bCs/>
          <w:szCs w:val="24"/>
          <w:u w:val="single"/>
        </w:rPr>
        <w:t>:</w:t>
      </w:r>
      <w:r w:rsidR="00107D9E">
        <w:rPr>
          <w:b/>
          <w:bCs/>
          <w:szCs w:val="24"/>
          <w:u w:val="single"/>
        </w:rPr>
        <w:t>3</w:t>
      </w:r>
      <w:r>
        <w:rPr>
          <w:b/>
          <w:bCs/>
          <w:szCs w:val="24"/>
          <w:u w:val="single"/>
        </w:rPr>
        <w:t xml:space="preserve">0 p.m. on the date </w:t>
      </w:r>
      <w:proofErr w:type="gramStart"/>
      <w:r>
        <w:rPr>
          <w:b/>
          <w:bCs/>
          <w:szCs w:val="24"/>
          <w:u w:val="single"/>
        </w:rPr>
        <w:t>due</w:t>
      </w:r>
      <w:r>
        <w:rPr>
          <w:szCs w:val="24"/>
        </w:rPr>
        <w:t>;</w:t>
      </w:r>
      <w:proofErr w:type="gramEnd"/>
    </w:p>
    <w:p w14:paraId="0DF78625" w14:textId="77777777" w:rsidR="005330B6" w:rsidRDefault="005330B6" w:rsidP="00D82977">
      <w:pPr>
        <w:pStyle w:val="ListParagraph"/>
        <w:spacing w:line="360" w:lineRule="auto"/>
        <w:ind w:left="0" w:firstLine="1440"/>
        <w:rPr>
          <w:szCs w:val="24"/>
        </w:rPr>
      </w:pPr>
    </w:p>
    <w:p w14:paraId="6BE1F5E8" w14:textId="77777777" w:rsidR="005330B6" w:rsidRDefault="005330B6" w:rsidP="00D82977">
      <w:pPr>
        <w:pStyle w:val="ListParagraph"/>
        <w:numPr>
          <w:ilvl w:val="0"/>
          <w:numId w:val="1"/>
        </w:numPr>
        <w:spacing w:after="120" w:line="360" w:lineRule="auto"/>
        <w:ind w:left="0" w:firstLine="1440"/>
        <w:rPr>
          <w:szCs w:val="24"/>
        </w:rPr>
      </w:pPr>
      <w:r>
        <w:rPr>
          <w:szCs w:val="24"/>
        </w:rPr>
        <w:t xml:space="preserve">That any brief not filed and served on or before the date set forth above will not be accepted except by special </w:t>
      </w:r>
      <w:proofErr w:type="gramStart"/>
      <w:r>
        <w:rPr>
          <w:szCs w:val="24"/>
        </w:rPr>
        <w:t>permission;</w:t>
      </w:r>
      <w:proofErr w:type="gramEnd"/>
    </w:p>
    <w:p w14:paraId="482ACC43" w14:textId="77777777" w:rsidR="005330B6" w:rsidRDefault="005330B6" w:rsidP="00D82977">
      <w:pPr>
        <w:pStyle w:val="ListParagraph"/>
        <w:spacing w:line="360" w:lineRule="auto"/>
        <w:ind w:left="0" w:firstLine="1440"/>
        <w:rPr>
          <w:szCs w:val="24"/>
        </w:rPr>
      </w:pPr>
    </w:p>
    <w:p w14:paraId="2CEB0F9E" w14:textId="77777777" w:rsidR="005330B6" w:rsidRDefault="005330B6" w:rsidP="00D82977">
      <w:pPr>
        <w:pStyle w:val="ListParagraph"/>
        <w:numPr>
          <w:ilvl w:val="0"/>
          <w:numId w:val="1"/>
        </w:numPr>
        <w:spacing w:after="120" w:line="360" w:lineRule="auto"/>
        <w:ind w:left="0" w:firstLine="1440"/>
        <w:rPr>
          <w:szCs w:val="24"/>
        </w:rPr>
      </w:pPr>
      <w:r>
        <w:rPr>
          <w:szCs w:val="24"/>
        </w:rPr>
        <w:t xml:space="preserve">That the parties are advised not to include any extra-record evidence in their </w:t>
      </w:r>
      <w:proofErr w:type="gramStart"/>
      <w:r>
        <w:rPr>
          <w:szCs w:val="24"/>
        </w:rPr>
        <w:t>briefs;</w:t>
      </w:r>
      <w:proofErr w:type="gramEnd"/>
      <w:r>
        <w:rPr>
          <w:szCs w:val="24"/>
        </w:rPr>
        <w:t xml:space="preserve"> </w:t>
      </w:r>
    </w:p>
    <w:p w14:paraId="50C2DBBE" w14:textId="77777777" w:rsidR="005330B6" w:rsidRDefault="005330B6" w:rsidP="00D82977">
      <w:pPr>
        <w:pStyle w:val="ListParagraph"/>
        <w:spacing w:line="360" w:lineRule="auto"/>
        <w:ind w:left="0" w:firstLine="1440"/>
        <w:rPr>
          <w:szCs w:val="24"/>
        </w:rPr>
      </w:pPr>
    </w:p>
    <w:p w14:paraId="5E74DC77" w14:textId="77777777" w:rsidR="005330B6" w:rsidRDefault="005330B6" w:rsidP="00D82977">
      <w:pPr>
        <w:pStyle w:val="ListParagraph"/>
        <w:numPr>
          <w:ilvl w:val="0"/>
          <w:numId w:val="1"/>
        </w:numPr>
        <w:spacing w:after="120" w:line="360" w:lineRule="auto"/>
        <w:ind w:left="0" w:firstLine="1440"/>
        <w:rPr>
          <w:szCs w:val="24"/>
        </w:rPr>
      </w:pPr>
      <w:r>
        <w:rPr>
          <w:spacing w:val="-3"/>
          <w:szCs w:val="24"/>
        </w:rPr>
        <w:t xml:space="preserve">That if a brief contains a citation to an unreported decision which is not available on LEXIS or the Commission’s website, a copy of that unreported decision must be appended to the </w:t>
      </w:r>
      <w:proofErr w:type="gramStart"/>
      <w:r>
        <w:rPr>
          <w:spacing w:val="-3"/>
          <w:szCs w:val="24"/>
        </w:rPr>
        <w:t>brief;</w:t>
      </w:r>
      <w:proofErr w:type="gramEnd"/>
      <w:r>
        <w:rPr>
          <w:spacing w:val="-3"/>
          <w:szCs w:val="24"/>
        </w:rPr>
        <w:t xml:space="preserve">  </w:t>
      </w:r>
    </w:p>
    <w:p w14:paraId="58E73685" w14:textId="71BA7F11" w:rsidR="005330B6" w:rsidRPr="00D82977" w:rsidRDefault="00D82977" w:rsidP="00D82977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14:paraId="1B6F4445" w14:textId="52309983" w:rsidR="005330B6" w:rsidRDefault="005330B6" w:rsidP="00D82977">
      <w:pPr>
        <w:pStyle w:val="ListParagraph"/>
        <w:numPr>
          <w:ilvl w:val="0"/>
          <w:numId w:val="1"/>
        </w:numPr>
        <w:spacing w:after="120" w:line="360" w:lineRule="auto"/>
        <w:ind w:left="0" w:firstLine="1440"/>
        <w:rPr>
          <w:szCs w:val="24"/>
        </w:rPr>
      </w:pPr>
      <w:r>
        <w:rPr>
          <w:spacing w:val="-3"/>
          <w:szCs w:val="24"/>
        </w:rPr>
        <w:lastRenderedPageBreak/>
        <w:t xml:space="preserve">That the parties are reminded that they are to e-mail me a copy of their as-filed briefs in a WORD-formatted document in addition to ADOBE or </w:t>
      </w:r>
      <w:proofErr w:type="gramStart"/>
      <w:r>
        <w:rPr>
          <w:spacing w:val="-3"/>
          <w:szCs w:val="24"/>
        </w:rPr>
        <w:t>other</w:t>
      </w:r>
      <w:proofErr w:type="gramEnd"/>
      <w:r>
        <w:rPr>
          <w:spacing w:val="-3"/>
          <w:szCs w:val="24"/>
        </w:rPr>
        <w:t xml:space="preserve"> compatible PDF format; and </w:t>
      </w:r>
    </w:p>
    <w:p w14:paraId="69E28956" w14:textId="77777777" w:rsidR="005330B6" w:rsidRDefault="005330B6" w:rsidP="00D82977">
      <w:pPr>
        <w:spacing w:line="360" w:lineRule="auto"/>
        <w:rPr>
          <w:szCs w:val="24"/>
          <w:u w:val="single"/>
        </w:rPr>
      </w:pPr>
    </w:p>
    <w:p w14:paraId="32BB9BB5" w14:textId="77777777" w:rsidR="005330B6" w:rsidRDefault="005330B6" w:rsidP="005330B6">
      <w:pPr>
        <w:spacing w:line="360" w:lineRule="auto"/>
        <w:rPr>
          <w:u w:val="single"/>
        </w:rPr>
      </w:pPr>
    </w:p>
    <w:p w14:paraId="62514512" w14:textId="7EDCB200" w:rsidR="005330B6" w:rsidRDefault="005330B6" w:rsidP="005330B6">
      <w:pPr>
        <w:tabs>
          <w:tab w:val="left" w:pos="-720"/>
        </w:tabs>
        <w:suppressAutoHyphens/>
        <w:autoSpaceDE w:val="0"/>
        <w:autoSpaceDN w:val="0"/>
        <w:rPr>
          <w:spacing w:val="-3"/>
          <w:u w:val="single"/>
        </w:rPr>
      </w:pPr>
      <w:r>
        <w:rPr>
          <w:spacing w:val="-3"/>
        </w:rPr>
        <w:t xml:space="preserve">Date:  </w:t>
      </w:r>
      <w:r>
        <w:rPr>
          <w:spacing w:val="-3"/>
          <w:u w:val="single"/>
        </w:rPr>
        <w:t>June 5, 2023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  <w:t>/s/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14:paraId="62D3A6F8" w14:textId="77777777" w:rsidR="005330B6" w:rsidRDefault="005330B6" w:rsidP="005330B6">
      <w:pPr>
        <w:tabs>
          <w:tab w:val="left" w:pos="-720"/>
        </w:tabs>
        <w:suppressAutoHyphens/>
        <w:autoSpaceDE w:val="0"/>
        <w:autoSpaceDN w:val="0"/>
        <w:ind w:firstLine="144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Marta Guhl</w:t>
      </w:r>
    </w:p>
    <w:p w14:paraId="6CB9535B" w14:textId="77777777" w:rsidR="005330B6" w:rsidRDefault="005330B6" w:rsidP="005330B6">
      <w:pPr>
        <w:autoSpaceDE w:val="0"/>
        <w:autoSpaceDN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Administrative Law Judge</w:t>
      </w:r>
    </w:p>
    <w:p w14:paraId="1CBFAD0B" w14:textId="77777777" w:rsidR="005330B6" w:rsidRDefault="005330B6" w:rsidP="00D82977">
      <w:pPr>
        <w:spacing w:line="360" w:lineRule="auto"/>
      </w:pPr>
    </w:p>
    <w:p w14:paraId="351F7FA8" w14:textId="77777777" w:rsidR="004E65CC" w:rsidRDefault="004E65CC" w:rsidP="00D82977">
      <w:pPr>
        <w:spacing w:line="360" w:lineRule="auto"/>
      </w:pPr>
    </w:p>
    <w:p w14:paraId="079CEBE2" w14:textId="2A11E8A3" w:rsidR="00B35771" w:rsidRDefault="00B35771">
      <w:pPr>
        <w:spacing w:after="160" w:line="259" w:lineRule="auto"/>
      </w:pPr>
      <w:r>
        <w:br w:type="page"/>
      </w:r>
    </w:p>
    <w:p w14:paraId="74FF1C77" w14:textId="77777777" w:rsidR="00B35771" w:rsidRPr="00A24BEB" w:rsidRDefault="00B35771" w:rsidP="00B35771">
      <w:pPr>
        <w:spacing w:line="259" w:lineRule="auto"/>
        <w:rPr>
          <w:rFonts w:eastAsia="Microsoft Sans Serif"/>
          <w:b/>
          <w:szCs w:val="24"/>
          <w:u w:val="single"/>
        </w:rPr>
      </w:pPr>
      <w:r w:rsidRPr="00A24BEB">
        <w:rPr>
          <w:rFonts w:eastAsia="Microsoft Sans Serif"/>
          <w:b/>
          <w:szCs w:val="24"/>
          <w:u w:val="single"/>
        </w:rPr>
        <w:lastRenderedPageBreak/>
        <w:t xml:space="preserve">R-2022-3034229 – Pennsylvania Public Utility Commission v. </w:t>
      </w:r>
      <w:r w:rsidRPr="00A24BEB">
        <w:rPr>
          <w:rFonts w:eastAsiaTheme="minorEastAsia"/>
          <w:b/>
          <w:bCs/>
          <w:szCs w:val="24"/>
          <w:u w:val="single"/>
        </w:rPr>
        <w:t>Philadelphia Gas Works</w:t>
      </w:r>
      <w:r w:rsidRPr="00A24BEB">
        <w:rPr>
          <w:rFonts w:eastAsiaTheme="minorEastAsia"/>
          <w:szCs w:val="24"/>
          <w:u w:val="single"/>
        </w:rPr>
        <w:t xml:space="preserve"> </w:t>
      </w:r>
      <w:r w:rsidRPr="00A24BEB">
        <w:rPr>
          <w:rFonts w:eastAsiaTheme="minorEastAsia"/>
          <w:szCs w:val="24"/>
          <w:u w:val="single"/>
        </w:rPr>
        <w:br/>
      </w:r>
      <w:r w:rsidRPr="00A24BEB">
        <w:rPr>
          <w:rFonts w:eastAsiaTheme="minorEastAsia"/>
          <w:szCs w:val="24"/>
          <w:u w:val="single"/>
        </w:rPr>
        <w:br/>
      </w:r>
      <w:r w:rsidRPr="00A24BEB">
        <w:rPr>
          <w:rFonts w:eastAsia="Microsoft Sans Serif"/>
          <w:b/>
          <w:szCs w:val="24"/>
          <w:u w:val="single"/>
        </w:rPr>
        <w:t xml:space="preserve">P-2022-3034264 – Petition of Philadelphia Gas Works for Approval on Less than Statutory Notice of Tariff Supplement Revising Weather Normalization Adjustment </w:t>
      </w:r>
    </w:p>
    <w:p w14:paraId="3C410FFF" w14:textId="20D70C49" w:rsidR="00B35771" w:rsidRPr="00A24BEB" w:rsidRDefault="00B35771" w:rsidP="00B35771">
      <w:pPr>
        <w:spacing w:line="259" w:lineRule="auto"/>
        <w:rPr>
          <w:rFonts w:eastAsia="Microsoft Sans Serif"/>
          <w:b/>
          <w:szCs w:val="24"/>
          <w:u w:val="single"/>
        </w:rPr>
      </w:pPr>
      <w:r w:rsidRPr="00A24BEB">
        <w:rPr>
          <w:rFonts w:eastAsia="Microsoft Sans Serif"/>
          <w:b/>
          <w:szCs w:val="24"/>
          <w:u w:val="single"/>
        </w:rPr>
        <w:br/>
      </w:r>
      <w:r w:rsidRPr="00A24BEB">
        <w:rPr>
          <w:rFonts w:eastAsia="Microsoft Sans Serif"/>
          <w:bCs/>
          <w:i/>
          <w:iCs/>
          <w:szCs w:val="24"/>
        </w:rPr>
        <w:t xml:space="preserve">Updated </w:t>
      </w:r>
      <w:proofErr w:type="gramStart"/>
      <w:r w:rsidRPr="00A24BEB">
        <w:rPr>
          <w:rFonts w:eastAsia="Microsoft Sans Serif"/>
          <w:bCs/>
          <w:i/>
          <w:iCs/>
          <w:szCs w:val="24"/>
        </w:rPr>
        <w:t>02/23/23</w:t>
      </w:r>
      <w:proofErr w:type="gramEnd"/>
      <w:r w:rsidRPr="00A24BEB">
        <w:rPr>
          <w:rFonts w:eastAsia="Microsoft Sans Serif"/>
          <w:b/>
          <w:szCs w:val="24"/>
          <w:u w:val="single"/>
        </w:rPr>
        <w:t xml:space="preserve"> </w:t>
      </w:r>
    </w:p>
    <w:p w14:paraId="3F8F71C8" w14:textId="77777777" w:rsidR="00B35771" w:rsidRPr="00A24BEB" w:rsidRDefault="00B35771" w:rsidP="00B35771">
      <w:pPr>
        <w:spacing w:line="259" w:lineRule="auto"/>
        <w:rPr>
          <w:rFonts w:eastAsia="Microsoft Sans Serif"/>
          <w:b/>
          <w:szCs w:val="24"/>
          <w:u w:val="single"/>
        </w:rPr>
      </w:pPr>
    </w:p>
    <w:p w14:paraId="7D0CEA48" w14:textId="77777777" w:rsidR="00B35771" w:rsidRPr="00A24BEB" w:rsidRDefault="00B35771" w:rsidP="00B35771">
      <w:pPr>
        <w:spacing w:line="259" w:lineRule="auto"/>
        <w:rPr>
          <w:rFonts w:eastAsia="Microsoft Sans Serif"/>
          <w:szCs w:val="24"/>
        </w:rPr>
        <w:sectPr w:rsidR="00B35771" w:rsidRPr="00A24BEB" w:rsidSect="00442E5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830FCA2" w14:textId="4FDA9B63" w:rsidR="00B35771" w:rsidRPr="00A24BEB" w:rsidRDefault="00B35771" w:rsidP="00B35771">
      <w:pPr>
        <w:spacing w:line="259" w:lineRule="auto"/>
        <w:rPr>
          <w:rFonts w:eastAsia="Microsoft Sans Serif"/>
          <w:i/>
          <w:iCs/>
          <w:szCs w:val="24"/>
        </w:rPr>
      </w:pPr>
      <w:r w:rsidRPr="00A24BEB">
        <w:rPr>
          <w:rFonts w:eastAsia="Microsoft Sans Serif"/>
          <w:szCs w:val="24"/>
        </w:rPr>
        <w:t>KAREN O. MOURY ESQUIRE</w:t>
      </w:r>
      <w:r w:rsidRPr="00A24BEB">
        <w:rPr>
          <w:rFonts w:eastAsia="Microsoft Sans Serif"/>
          <w:szCs w:val="24"/>
        </w:rPr>
        <w:br/>
        <w:t>DANIEL CLEARFIELD ESQUIRE</w:t>
      </w:r>
      <w:r w:rsidRPr="00A24BEB">
        <w:rPr>
          <w:rFonts w:eastAsia="Microsoft Sans Serif"/>
          <w:szCs w:val="24"/>
        </w:rPr>
        <w:br/>
        <w:t>DEANNE M O'DELL ESQUIRE</w:t>
      </w:r>
      <w:r w:rsidRPr="00A24BEB">
        <w:rPr>
          <w:rFonts w:eastAsia="Microsoft Sans Serif"/>
          <w:szCs w:val="24"/>
        </w:rPr>
        <w:br/>
        <w:t>ECKERT SEAMANS CHERIN &amp; MELLOTT LLC</w:t>
      </w:r>
      <w:r w:rsidRPr="00A24BEB">
        <w:rPr>
          <w:rFonts w:eastAsia="Microsoft Sans Serif"/>
          <w:szCs w:val="24"/>
        </w:rPr>
        <w:cr/>
        <w:t>213 MARKET STREET 8TH FL</w:t>
      </w:r>
      <w:r w:rsidRPr="00A24BEB">
        <w:rPr>
          <w:rFonts w:eastAsia="Microsoft Sans Serif"/>
          <w:szCs w:val="24"/>
        </w:rPr>
        <w:cr/>
        <w:t>HARRISBURG PA  17101</w:t>
      </w:r>
      <w:r w:rsidRPr="00A24BEB">
        <w:rPr>
          <w:rFonts w:eastAsia="Microsoft Sans Serif"/>
          <w:szCs w:val="24"/>
        </w:rPr>
        <w:cr/>
      </w:r>
      <w:r w:rsidRPr="00A24BEB">
        <w:rPr>
          <w:rFonts w:eastAsia="Microsoft Sans Serif"/>
          <w:b/>
          <w:bCs/>
          <w:szCs w:val="24"/>
        </w:rPr>
        <w:t>717.237.6036</w:t>
      </w:r>
      <w:r w:rsidRPr="00A24BEB">
        <w:rPr>
          <w:rFonts w:eastAsia="Microsoft Sans Serif"/>
          <w:b/>
          <w:bCs/>
          <w:szCs w:val="24"/>
        </w:rPr>
        <w:cr/>
        <w:t>717.571.1420</w:t>
      </w:r>
      <w:r w:rsidRPr="00A24BEB">
        <w:rPr>
          <w:rFonts w:eastAsia="Microsoft Sans Serif"/>
          <w:b/>
          <w:bCs/>
          <w:szCs w:val="24"/>
        </w:rPr>
        <w:br/>
        <w:t>717.255.3744</w:t>
      </w:r>
      <w:r w:rsidRPr="00A24BEB">
        <w:rPr>
          <w:rFonts w:eastAsia="Microsoft Sans Serif"/>
          <w:b/>
          <w:bCs/>
          <w:szCs w:val="24"/>
        </w:rPr>
        <w:cr/>
      </w:r>
      <w:hyperlink r:id="rId13" w:history="1">
        <w:r w:rsidRPr="00A24BEB">
          <w:rPr>
            <w:rFonts w:eastAsia="Microsoft Sans Serif"/>
            <w:color w:val="0563C1" w:themeColor="hyperlink"/>
            <w:szCs w:val="24"/>
            <w:u w:val="single"/>
          </w:rPr>
          <w:t>kmoury@eckertseamans.com</w:t>
        </w:r>
      </w:hyperlink>
      <w:r w:rsidRPr="00A24BEB">
        <w:rPr>
          <w:rFonts w:eastAsia="Microsoft Sans Serif"/>
          <w:color w:val="0563C1" w:themeColor="hyperlink"/>
          <w:szCs w:val="24"/>
          <w:u w:val="single"/>
        </w:rPr>
        <w:br/>
      </w:r>
      <w:hyperlink r:id="rId14" w:history="1">
        <w:r w:rsidRPr="00A24BEB">
          <w:rPr>
            <w:rFonts w:eastAsiaTheme="minorEastAsia"/>
            <w:color w:val="0563C1" w:themeColor="hyperlink"/>
            <w:szCs w:val="24"/>
            <w:u w:val="single"/>
          </w:rPr>
          <w:t>dclearfield@eckertseamans.com</w:t>
        </w:r>
      </w:hyperlink>
      <w:r w:rsidRPr="00A24BEB">
        <w:rPr>
          <w:rFonts w:eastAsiaTheme="minorEastAsia"/>
          <w:color w:val="0563C1" w:themeColor="hyperlink"/>
          <w:szCs w:val="24"/>
          <w:u w:val="single"/>
        </w:rPr>
        <w:br/>
        <w:t>dodell@eckertseamans.com</w:t>
      </w:r>
      <w:r w:rsidRPr="00A24BEB">
        <w:rPr>
          <w:rFonts w:eastAsiaTheme="minorEastAsia"/>
          <w:color w:val="0563C1" w:themeColor="hyperlink"/>
          <w:szCs w:val="24"/>
          <w:u w:val="single"/>
        </w:rPr>
        <w:br/>
      </w:r>
      <w:r w:rsidRPr="00A24BEB">
        <w:rPr>
          <w:rFonts w:eastAsia="Microsoft Sans Serif"/>
          <w:szCs w:val="24"/>
        </w:rPr>
        <w:t>Accepts eService</w:t>
      </w:r>
      <w:r w:rsidRPr="00A24BEB">
        <w:rPr>
          <w:rFonts w:eastAsia="Microsoft Sans Serif"/>
          <w:szCs w:val="24"/>
        </w:rPr>
        <w:br/>
      </w:r>
      <w:r w:rsidRPr="00A24BEB">
        <w:rPr>
          <w:rFonts w:eastAsia="Microsoft Sans Serif"/>
          <w:i/>
          <w:iCs/>
          <w:szCs w:val="24"/>
        </w:rPr>
        <w:t>(Counsel for Philadelphia Gas Works)</w:t>
      </w:r>
      <w:r w:rsidRPr="00A24BEB">
        <w:rPr>
          <w:rFonts w:eastAsia="Microsoft Sans Serif"/>
          <w:szCs w:val="24"/>
        </w:rPr>
        <w:cr/>
      </w:r>
      <w:r w:rsidRPr="00A24BEB">
        <w:rPr>
          <w:rFonts w:eastAsia="Microsoft Sans Serif"/>
          <w:szCs w:val="24"/>
        </w:rPr>
        <w:br/>
        <w:t>CRAIG W BERRY ESQUIRE</w:t>
      </w:r>
      <w:r w:rsidRPr="00A24BEB">
        <w:rPr>
          <w:rFonts w:eastAsia="Microsoft Sans Serif"/>
          <w:szCs w:val="24"/>
        </w:rPr>
        <w:cr/>
        <w:t>PHILADELPHIA GAS WORKS</w:t>
      </w:r>
      <w:r w:rsidRPr="00A24BEB">
        <w:rPr>
          <w:rFonts w:eastAsia="Microsoft Sans Serif"/>
          <w:szCs w:val="24"/>
        </w:rPr>
        <w:cr/>
        <w:t>800 W MONTGOMERY AVENUE</w:t>
      </w:r>
      <w:r w:rsidRPr="00A24BEB">
        <w:rPr>
          <w:rFonts w:eastAsia="Microsoft Sans Serif"/>
          <w:szCs w:val="24"/>
        </w:rPr>
        <w:cr/>
        <w:t>PHILADELPHIA PA  19122</w:t>
      </w:r>
      <w:r w:rsidRPr="00A24BEB">
        <w:rPr>
          <w:rFonts w:eastAsia="Microsoft Sans Serif"/>
          <w:szCs w:val="24"/>
        </w:rPr>
        <w:cr/>
        <w:t>215-684-6049</w:t>
      </w:r>
      <w:r w:rsidRPr="00A24BEB">
        <w:rPr>
          <w:rFonts w:eastAsia="Microsoft Sans Serif"/>
          <w:szCs w:val="24"/>
        </w:rPr>
        <w:cr/>
        <w:t>703-895-1396</w:t>
      </w:r>
      <w:r w:rsidRPr="00A24BEB">
        <w:rPr>
          <w:rFonts w:eastAsia="Microsoft Sans Serif"/>
          <w:szCs w:val="24"/>
        </w:rPr>
        <w:cr/>
      </w:r>
      <w:r w:rsidRPr="00A24BEB">
        <w:rPr>
          <w:rFonts w:eastAsiaTheme="minorEastAsia"/>
          <w:color w:val="0563C1" w:themeColor="hyperlink"/>
          <w:szCs w:val="24"/>
          <w:u w:val="single"/>
        </w:rPr>
        <w:t>craig.berry@pgworks.com</w:t>
      </w:r>
      <w:r w:rsidRPr="00A24BEB">
        <w:rPr>
          <w:rFonts w:eastAsia="Microsoft Sans Serif"/>
          <w:szCs w:val="24"/>
        </w:rPr>
        <w:cr/>
        <w:t>Accepts eService</w:t>
      </w:r>
      <w:r w:rsidRPr="00A24BEB">
        <w:rPr>
          <w:rFonts w:eastAsia="Microsoft Sans Serif"/>
          <w:szCs w:val="24"/>
        </w:rPr>
        <w:br/>
      </w:r>
      <w:r w:rsidRPr="00A24BEB">
        <w:rPr>
          <w:rFonts w:eastAsia="Microsoft Sans Serif"/>
          <w:szCs w:val="24"/>
        </w:rPr>
        <w:cr/>
        <w:t>ARON J. BEATTY ESQUIRE</w:t>
      </w:r>
      <w:r w:rsidRPr="00A24BEB">
        <w:rPr>
          <w:rFonts w:eastAsia="Microsoft Sans Serif"/>
          <w:szCs w:val="24"/>
        </w:rPr>
        <w:br/>
        <w:t>FORUM PLACE</w:t>
      </w:r>
      <w:r w:rsidRPr="00A24BEB">
        <w:rPr>
          <w:rFonts w:eastAsia="Microsoft Sans Serif"/>
          <w:szCs w:val="24"/>
        </w:rPr>
        <w:cr/>
        <w:t>555 WALNUT STREET 5TH FLOOR</w:t>
      </w:r>
      <w:r w:rsidRPr="00A24BEB">
        <w:rPr>
          <w:rFonts w:eastAsia="Microsoft Sans Serif"/>
          <w:szCs w:val="24"/>
        </w:rPr>
        <w:cr/>
        <w:t>HARRISBURG PA  17101</w:t>
      </w:r>
      <w:r w:rsidRPr="00A24BEB">
        <w:rPr>
          <w:rFonts w:eastAsia="Microsoft Sans Serif"/>
          <w:szCs w:val="24"/>
        </w:rPr>
        <w:cr/>
      </w:r>
      <w:r w:rsidRPr="00A24BEB">
        <w:rPr>
          <w:rFonts w:eastAsia="Microsoft Sans Serif"/>
          <w:b/>
          <w:bCs/>
          <w:szCs w:val="24"/>
        </w:rPr>
        <w:t>717.783.5048</w:t>
      </w:r>
      <w:r w:rsidRPr="00A24BEB">
        <w:rPr>
          <w:rFonts w:eastAsia="Microsoft Sans Serif"/>
          <w:b/>
          <w:bCs/>
          <w:szCs w:val="24"/>
        </w:rPr>
        <w:cr/>
        <w:t>717.780.4517</w:t>
      </w:r>
      <w:r w:rsidRPr="00A24BEB">
        <w:rPr>
          <w:rFonts w:eastAsia="Microsoft Sans Serif"/>
          <w:b/>
          <w:bCs/>
          <w:szCs w:val="24"/>
        </w:rPr>
        <w:cr/>
      </w:r>
      <w:hyperlink r:id="rId15" w:history="1">
        <w:r w:rsidRPr="00A24BEB">
          <w:rPr>
            <w:rFonts w:eastAsia="Microsoft Sans Serif"/>
            <w:color w:val="0563C1" w:themeColor="hyperlink"/>
            <w:szCs w:val="24"/>
            <w:u w:val="single"/>
          </w:rPr>
          <w:t>abeatty@paoca.org</w:t>
        </w:r>
      </w:hyperlink>
      <w:r w:rsidRPr="00A24BEB">
        <w:rPr>
          <w:rFonts w:eastAsia="Microsoft Sans Serif"/>
          <w:szCs w:val="24"/>
        </w:rPr>
        <w:br/>
        <w:t>Accepts eService</w:t>
      </w:r>
      <w:r w:rsidRPr="00A24BEB">
        <w:rPr>
          <w:rFonts w:eastAsia="Microsoft Sans Serif"/>
          <w:szCs w:val="24"/>
        </w:rPr>
        <w:br/>
      </w:r>
      <w:r w:rsidRPr="00A24BEB">
        <w:rPr>
          <w:rFonts w:eastAsia="Microsoft Sans Serif"/>
          <w:i/>
          <w:iCs/>
          <w:szCs w:val="24"/>
        </w:rPr>
        <w:t>(Counsel for Office of Consumer Advocate)</w:t>
      </w:r>
    </w:p>
    <w:p w14:paraId="0F7C8887" w14:textId="77777777" w:rsidR="00107D9E" w:rsidRPr="00A24BEB" w:rsidRDefault="00107D9E" w:rsidP="00B35771">
      <w:pPr>
        <w:spacing w:line="259" w:lineRule="auto"/>
        <w:rPr>
          <w:rFonts w:eastAsia="Microsoft Sans Serif"/>
          <w:i/>
          <w:iCs/>
          <w:szCs w:val="24"/>
        </w:rPr>
      </w:pPr>
    </w:p>
    <w:p w14:paraId="1B5E4C7E" w14:textId="77777777" w:rsidR="0013470D" w:rsidRDefault="00B35771" w:rsidP="00B35771">
      <w:pPr>
        <w:spacing w:after="160" w:line="259" w:lineRule="auto"/>
        <w:rPr>
          <w:rFonts w:eastAsia="Microsoft Sans Serif"/>
          <w:i/>
          <w:iCs/>
          <w:szCs w:val="24"/>
        </w:rPr>
      </w:pPr>
      <w:r w:rsidRPr="00A24BEB">
        <w:rPr>
          <w:rFonts w:eastAsia="Microsoft Sans Serif"/>
          <w:szCs w:val="24"/>
        </w:rPr>
        <w:t>SHARON E. WEBB ESQUIRE</w:t>
      </w:r>
      <w:r w:rsidRPr="00A24BEB">
        <w:rPr>
          <w:rFonts w:eastAsia="Microsoft Sans Serif"/>
          <w:szCs w:val="24"/>
        </w:rPr>
        <w:cr/>
        <w:t>FORUM PLACE</w:t>
      </w:r>
      <w:r w:rsidRPr="00A24BEB">
        <w:rPr>
          <w:rFonts w:eastAsia="Microsoft Sans Serif"/>
          <w:szCs w:val="24"/>
        </w:rPr>
        <w:cr/>
        <w:t>555 WALNUT STREET 1ST FLOOR</w:t>
      </w:r>
      <w:r w:rsidRPr="00A24BEB">
        <w:rPr>
          <w:rFonts w:eastAsia="Microsoft Sans Serif"/>
          <w:szCs w:val="24"/>
        </w:rPr>
        <w:cr/>
        <w:t>HARRISBURG PA  17101</w:t>
      </w:r>
      <w:r w:rsidRPr="00A24BEB">
        <w:rPr>
          <w:rFonts w:eastAsia="Microsoft Sans Serif"/>
          <w:szCs w:val="24"/>
        </w:rPr>
        <w:cr/>
      </w:r>
      <w:r w:rsidRPr="00A24BEB">
        <w:rPr>
          <w:rFonts w:eastAsia="Microsoft Sans Serif"/>
          <w:b/>
          <w:bCs/>
          <w:szCs w:val="24"/>
        </w:rPr>
        <w:t>717.783.2525</w:t>
      </w:r>
      <w:r w:rsidRPr="00A24BEB">
        <w:rPr>
          <w:rFonts w:eastAsia="Microsoft Sans Serif"/>
          <w:b/>
          <w:bCs/>
          <w:szCs w:val="24"/>
        </w:rPr>
        <w:cr/>
      </w:r>
      <w:hyperlink r:id="rId16" w:history="1">
        <w:r w:rsidRPr="00A24BEB">
          <w:rPr>
            <w:rFonts w:eastAsia="Microsoft Sans Serif"/>
            <w:color w:val="0563C1" w:themeColor="hyperlink"/>
            <w:szCs w:val="24"/>
            <w:u w:val="single"/>
          </w:rPr>
          <w:t>swebb@pa.gov</w:t>
        </w:r>
      </w:hyperlink>
      <w:r w:rsidRPr="00A24BEB">
        <w:rPr>
          <w:rFonts w:eastAsia="Microsoft Sans Serif"/>
          <w:szCs w:val="24"/>
        </w:rPr>
        <w:br/>
      </w:r>
      <w:r w:rsidRPr="00A24BEB">
        <w:rPr>
          <w:rFonts w:eastAsia="Microsoft Sans Serif"/>
          <w:i/>
          <w:iCs/>
          <w:szCs w:val="24"/>
        </w:rPr>
        <w:t>(Counsel for Office of Small Business Advocate)</w:t>
      </w:r>
    </w:p>
    <w:p w14:paraId="7906458D" w14:textId="77777777" w:rsidR="0013470D" w:rsidRDefault="00B35771" w:rsidP="00B35771">
      <w:pPr>
        <w:spacing w:after="160" w:line="259" w:lineRule="auto"/>
        <w:rPr>
          <w:rFonts w:eastAsia="Microsoft Sans Serif"/>
          <w:i/>
          <w:iCs/>
          <w:szCs w:val="24"/>
        </w:rPr>
      </w:pPr>
      <w:r w:rsidRPr="00A24BEB">
        <w:rPr>
          <w:rFonts w:eastAsia="Microsoft Sans Serif"/>
          <w:szCs w:val="24"/>
        </w:rPr>
        <w:t>CARRIE B WRIGHT ESQUIRE</w:t>
      </w:r>
      <w:r w:rsidRPr="00A24BEB">
        <w:rPr>
          <w:rFonts w:eastAsia="Microsoft Sans Serif"/>
          <w:szCs w:val="24"/>
        </w:rPr>
        <w:cr/>
        <w:t>PA PUC BIE</w:t>
      </w:r>
      <w:r w:rsidRPr="00A24BEB">
        <w:rPr>
          <w:rFonts w:eastAsia="Microsoft Sans Serif"/>
          <w:szCs w:val="24"/>
        </w:rPr>
        <w:br/>
        <w:t>400 NORTH STREET</w:t>
      </w:r>
      <w:r w:rsidRPr="00A24BEB">
        <w:rPr>
          <w:rFonts w:eastAsia="Microsoft Sans Serif"/>
          <w:szCs w:val="24"/>
        </w:rPr>
        <w:cr/>
        <w:t>HARRISBURG PA  17120</w:t>
      </w:r>
      <w:r w:rsidRPr="00A24BEB">
        <w:rPr>
          <w:rFonts w:eastAsia="Microsoft Sans Serif"/>
          <w:szCs w:val="24"/>
        </w:rPr>
        <w:cr/>
      </w:r>
      <w:r w:rsidRPr="00A24BEB">
        <w:rPr>
          <w:rFonts w:eastAsia="Microsoft Sans Serif"/>
          <w:b/>
          <w:bCs/>
          <w:szCs w:val="24"/>
        </w:rPr>
        <w:t>717.783.6156</w:t>
      </w:r>
      <w:r w:rsidRPr="00A24BEB">
        <w:rPr>
          <w:rFonts w:eastAsia="Microsoft Sans Serif"/>
          <w:szCs w:val="24"/>
        </w:rPr>
        <w:cr/>
      </w:r>
      <w:hyperlink r:id="rId17" w:history="1">
        <w:r w:rsidRPr="00A24BEB">
          <w:rPr>
            <w:rFonts w:eastAsiaTheme="minorEastAsia"/>
            <w:color w:val="0563C1" w:themeColor="hyperlink"/>
            <w:szCs w:val="24"/>
            <w:u w:val="single"/>
          </w:rPr>
          <w:t>carwright@pa.gov</w:t>
        </w:r>
      </w:hyperlink>
      <w:r w:rsidRPr="00A24BEB">
        <w:rPr>
          <w:rFonts w:eastAsia="Microsoft Sans Serif"/>
          <w:szCs w:val="24"/>
        </w:rPr>
        <w:br/>
        <w:t>Accepts eService</w:t>
      </w:r>
      <w:r w:rsidRPr="00A24BEB">
        <w:rPr>
          <w:rFonts w:eastAsia="Microsoft Sans Serif"/>
          <w:szCs w:val="24"/>
        </w:rPr>
        <w:br/>
      </w:r>
      <w:r w:rsidRPr="00A24BEB">
        <w:rPr>
          <w:rFonts w:eastAsia="Microsoft Sans Serif"/>
          <w:szCs w:val="24"/>
        </w:rPr>
        <w:cr/>
        <w:t xml:space="preserve">JOHN W. SWEET ESQUIRE </w:t>
      </w:r>
      <w:r w:rsidRPr="00A24BEB">
        <w:rPr>
          <w:rFonts w:eastAsia="Microsoft Sans Serif"/>
          <w:szCs w:val="24"/>
        </w:rPr>
        <w:br/>
        <w:t xml:space="preserve">ELIZABETH R. MARX </w:t>
      </w:r>
      <w:bookmarkStart w:id="0" w:name="_Hlk114231888"/>
      <w:r w:rsidRPr="00A24BEB">
        <w:rPr>
          <w:rFonts w:eastAsia="Microsoft Sans Serif"/>
          <w:szCs w:val="24"/>
        </w:rPr>
        <w:t>ESQUIRE</w:t>
      </w:r>
      <w:bookmarkEnd w:id="0"/>
      <w:r w:rsidRPr="00A24BEB">
        <w:rPr>
          <w:rFonts w:eastAsia="Microsoft Sans Serif"/>
          <w:szCs w:val="24"/>
        </w:rPr>
        <w:br/>
        <w:t>RIA M. PEREIRA ESQUIRE</w:t>
      </w:r>
      <w:r w:rsidRPr="00A24BEB">
        <w:rPr>
          <w:rFonts w:eastAsia="Microsoft Sans Serif"/>
          <w:szCs w:val="24"/>
        </w:rPr>
        <w:br/>
        <w:t>LAUREN N. BERMAN ESQUIRE</w:t>
      </w:r>
      <w:r w:rsidRPr="00A24BEB">
        <w:rPr>
          <w:rFonts w:eastAsia="Microsoft Sans Serif"/>
          <w:szCs w:val="24"/>
        </w:rPr>
        <w:cr/>
        <w:t>118 LOCUST STREET</w:t>
      </w:r>
      <w:r w:rsidRPr="00A24BEB">
        <w:rPr>
          <w:rFonts w:eastAsia="Microsoft Sans Serif"/>
          <w:szCs w:val="24"/>
        </w:rPr>
        <w:cr/>
        <w:t>HARRISBURG PA  17101</w:t>
      </w:r>
      <w:r w:rsidRPr="00A24BEB">
        <w:rPr>
          <w:rFonts w:eastAsia="Microsoft Sans Serif"/>
          <w:szCs w:val="24"/>
        </w:rPr>
        <w:cr/>
      </w:r>
      <w:r w:rsidRPr="00A24BEB">
        <w:rPr>
          <w:rFonts w:eastAsia="Microsoft Sans Serif"/>
          <w:b/>
          <w:bCs/>
          <w:szCs w:val="24"/>
        </w:rPr>
        <w:t>717.701.3837</w:t>
      </w:r>
      <w:r w:rsidRPr="00A24BEB">
        <w:rPr>
          <w:rFonts w:eastAsia="Microsoft Sans Serif"/>
          <w:b/>
          <w:bCs/>
          <w:szCs w:val="24"/>
        </w:rPr>
        <w:br/>
        <w:t>717.236.9486</w:t>
      </w:r>
      <w:r w:rsidRPr="00A24BEB">
        <w:rPr>
          <w:rFonts w:eastAsia="Microsoft Sans Serif"/>
          <w:szCs w:val="24"/>
        </w:rPr>
        <w:cr/>
      </w:r>
      <w:hyperlink r:id="rId18" w:history="1">
        <w:r w:rsidRPr="00A24BEB">
          <w:rPr>
            <w:rFonts w:eastAsia="Microsoft Sans Serif"/>
            <w:color w:val="0563C1" w:themeColor="hyperlink"/>
            <w:szCs w:val="24"/>
            <w:u w:val="single"/>
          </w:rPr>
          <w:t>jsweet@pautilitylawproject.org</w:t>
        </w:r>
      </w:hyperlink>
      <w:r w:rsidRPr="00A24BEB">
        <w:rPr>
          <w:rFonts w:eastAsia="Microsoft Sans Serif"/>
          <w:szCs w:val="24"/>
        </w:rPr>
        <w:br/>
      </w:r>
      <w:hyperlink r:id="rId19" w:history="1">
        <w:r w:rsidRPr="00A24BEB">
          <w:rPr>
            <w:rFonts w:eastAsia="Microsoft Sans Serif"/>
            <w:color w:val="0563C1" w:themeColor="hyperlink"/>
            <w:szCs w:val="24"/>
            <w:u w:val="single"/>
          </w:rPr>
          <w:t>emarx@pautilitylawproject.org</w:t>
        </w:r>
      </w:hyperlink>
      <w:r w:rsidRPr="00A24BEB">
        <w:rPr>
          <w:rFonts w:eastAsia="Microsoft Sans Serif"/>
          <w:szCs w:val="24"/>
        </w:rPr>
        <w:br/>
      </w:r>
      <w:hyperlink r:id="rId20" w:history="1">
        <w:r w:rsidRPr="00A24BEB">
          <w:rPr>
            <w:rFonts w:eastAsia="Microsoft Sans Serif"/>
            <w:color w:val="0563C1" w:themeColor="hyperlink"/>
            <w:szCs w:val="24"/>
            <w:u w:val="single"/>
          </w:rPr>
          <w:t>rpereira@pautilitylawproject.org</w:t>
        </w:r>
      </w:hyperlink>
      <w:r w:rsidRPr="00A24BEB">
        <w:rPr>
          <w:rFonts w:eastAsia="Microsoft Sans Serif"/>
          <w:szCs w:val="24"/>
        </w:rPr>
        <w:br/>
      </w:r>
      <w:hyperlink r:id="rId21" w:history="1">
        <w:r w:rsidRPr="00A24BEB">
          <w:rPr>
            <w:rFonts w:eastAsia="Microsoft Sans Serif"/>
            <w:color w:val="0563C1" w:themeColor="hyperlink"/>
            <w:szCs w:val="24"/>
            <w:u w:val="single"/>
          </w:rPr>
          <w:t>lberman@pautilitylawproject.org</w:t>
        </w:r>
      </w:hyperlink>
      <w:r w:rsidRPr="00A24BEB">
        <w:rPr>
          <w:rFonts w:eastAsia="Microsoft Sans Serif"/>
          <w:szCs w:val="24"/>
        </w:rPr>
        <w:br/>
        <w:t>Accepts eService</w:t>
      </w:r>
      <w:r w:rsidRPr="00A24BEB">
        <w:rPr>
          <w:rFonts w:eastAsia="Microsoft Sans Serif"/>
          <w:szCs w:val="24"/>
        </w:rPr>
        <w:br/>
      </w:r>
      <w:r w:rsidRPr="00A24BEB">
        <w:rPr>
          <w:rFonts w:eastAsia="Microsoft Sans Serif"/>
          <w:i/>
          <w:iCs/>
          <w:szCs w:val="24"/>
        </w:rPr>
        <w:t>(Counsel for “CAUSE-PA”)</w:t>
      </w:r>
      <w:r w:rsidRPr="00A24BEB">
        <w:rPr>
          <w:rFonts w:eastAsia="Microsoft Sans Serif"/>
          <w:i/>
          <w:iCs/>
          <w:szCs w:val="24"/>
        </w:rPr>
        <w:cr/>
      </w:r>
    </w:p>
    <w:p w14:paraId="28325DC3" w14:textId="77777777" w:rsidR="0013470D" w:rsidRDefault="0013470D" w:rsidP="00B35771">
      <w:pPr>
        <w:spacing w:after="160" w:line="259" w:lineRule="auto"/>
        <w:rPr>
          <w:rFonts w:eastAsia="Microsoft Sans Serif"/>
          <w:i/>
          <w:iCs/>
          <w:szCs w:val="24"/>
        </w:rPr>
      </w:pPr>
    </w:p>
    <w:p w14:paraId="4338C914" w14:textId="77777777" w:rsidR="0013470D" w:rsidRDefault="0013470D" w:rsidP="00B35771">
      <w:pPr>
        <w:spacing w:after="160" w:line="259" w:lineRule="auto"/>
        <w:rPr>
          <w:rFonts w:eastAsia="Microsoft Sans Serif"/>
          <w:i/>
          <w:iCs/>
          <w:szCs w:val="24"/>
        </w:rPr>
      </w:pPr>
    </w:p>
    <w:p w14:paraId="4E3EBF5F" w14:textId="7486E97E" w:rsidR="00B35771" w:rsidRPr="00A24BEB" w:rsidRDefault="00B35771" w:rsidP="00B35771">
      <w:pPr>
        <w:spacing w:after="160" w:line="259" w:lineRule="auto"/>
        <w:rPr>
          <w:rFonts w:eastAsia="Microsoft Sans Serif"/>
          <w:i/>
          <w:iCs/>
          <w:szCs w:val="24"/>
        </w:rPr>
      </w:pPr>
      <w:r w:rsidRPr="00A24BEB">
        <w:rPr>
          <w:rFonts w:eastAsia="Microsoft Sans Serif"/>
          <w:szCs w:val="24"/>
        </w:rPr>
        <w:lastRenderedPageBreak/>
        <w:t>ROBERT W. BALLENGER ESQUIRE</w:t>
      </w:r>
      <w:r w:rsidRPr="00A24BEB">
        <w:rPr>
          <w:rFonts w:eastAsia="Microsoft Sans Serif"/>
          <w:szCs w:val="24"/>
        </w:rPr>
        <w:br/>
        <w:t>JOLINE PRICE ESQUIRE</w:t>
      </w:r>
      <w:r w:rsidRPr="00A24BEB">
        <w:rPr>
          <w:rFonts w:eastAsia="Microsoft Sans Serif"/>
          <w:szCs w:val="24"/>
        </w:rPr>
        <w:cr/>
        <w:t>1424 CHESTNUT STREET</w:t>
      </w:r>
      <w:r w:rsidRPr="00A24BEB">
        <w:rPr>
          <w:rFonts w:eastAsia="Microsoft Sans Serif"/>
          <w:szCs w:val="24"/>
        </w:rPr>
        <w:cr/>
        <w:t>PHILADELPHIA PA  19102</w:t>
      </w:r>
      <w:r w:rsidRPr="00A24BEB">
        <w:rPr>
          <w:rFonts w:eastAsia="Microsoft Sans Serif"/>
          <w:szCs w:val="24"/>
        </w:rPr>
        <w:cr/>
      </w:r>
      <w:r w:rsidRPr="00A24BEB">
        <w:rPr>
          <w:rFonts w:eastAsia="Microsoft Sans Serif"/>
          <w:b/>
          <w:bCs/>
          <w:szCs w:val="24"/>
        </w:rPr>
        <w:t>215.981.3788</w:t>
      </w:r>
      <w:r w:rsidRPr="00A24BEB">
        <w:rPr>
          <w:rFonts w:eastAsia="Microsoft Sans Serif"/>
          <w:b/>
          <w:bCs/>
          <w:szCs w:val="24"/>
        </w:rPr>
        <w:br/>
        <w:t>215.981.3756</w:t>
      </w:r>
      <w:r w:rsidRPr="00A24BEB">
        <w:rPr>
          <w:rFonts w:eastAsia="Microsoft Sans Serif"/>
          <w:b/>
          <w:bCs/>
          <w:szCs w:val="24"/>
        </w:rPr>
        <w:cr/>
      </w:r>
      <w:hyperlink r:id="rId22" w:history="1">
        <w:r w:rsidRPr="00A24BEB">
          <w:rPr>
            <w:rFonts w:eastAsia="Microsoft Sans Serif"/>
            <w:color w:val="0563C1" w:themeColor="hyperlink"/>
            <w:szCs w:val="24"/>
            <w:u w:val="single"/>
          </w:rPr>
          <w:t>rballenger@clsphila.org</w:t>
        </w:r>
      </w:hyperlink>
      <w:r w:rsidRPr="00A24BEB">
        <w:rPr>
          <w:rFonts w:eastAsia="Microsoft Sans Serif"/>
          <w:szCs w:val="24"/>
        </w:rPr>
        <w:br/>
      </w:r>
      <w:hyperlink r:id="rId23" w:history="1">
        <w:r w:rsidRPr="00A24BEB">
          <w:rPr>
            <w:rFonts w:eastAsia="Microsoft Sans Serif"/>
            <w:color w:val="0563C1" w:themeColor="hyperlink"/>
            <w:szCs w:val="24"/>
            <w:u w:val="single"/>
          </w:rPr>
          <w:t>jprice@clsphila.org</w:t>
        </w:r>
      </w:hyperlink>
      <w:r w:rsidRPr="00A24BEB">
        <w:rPr>
          <w:rFonts w:eastAsia="Microsoft Sans Serif"/>
          <w:szCs w:val="24"/>
        </w:rPr>
        <w:br/>
        <w:t>Accepts eService</w:t>
      </w:r>
      <w:r w:rsidRPr="00A24BEB">
        <w:rPr>
          <w:rFonts w:eastAsia="Microsoft Sans Serif"/>
          <w:szCs w:val="24"/>
        </w:rPr>
        <w:br/>
      </w:r>
      <w:r w:rsidRPr="00A24BEB">
        <w:rPr>
          <w:rFonts w:eastAsia="Microsoft Sans Serif"/>
          <w:i/>
          <w:iCs/>
          <w:szCs w:val="24"/>
        </w:rPr>
        <w:t>(Counsel for Community Legal Services, Inc.)</w:t>
      </w:r>
      <w:r w:rsidRPr="00A24BEB">
        <w:rPr>
          <w:rFonts w:eastAsia="Microsoft Sans Serif"/>
          <w:i/>
          <w:iCs/>
          <w:szCs w:val="24"/>
        </w:rPr>
        <w:br w:type="column"/>
      </w:r>
      <w:r w:rsidRPr="00A24BEB">
        <w:rPr>
          <w:rFonts w:eastAsia="Microsoft Sans Serif"/>
          <w:szCs w:val="24"/>
        </w:rPr>
        <w:t>CHARIS MINCAVAGE ESQUIRE</w:t>
      </w:r>
      <w:r w:rsidRPr="00A24BEB">
        <w:rPr>
          <w:rFonts w:eastAsia="Microsoft Sans Serif"/>
          <w:szCs w:val="24"/>
        </w:rPr>
        <w:br/>
        <w:t>ADEOLU A BAKARE ESQUIRE</w:t>
      </w:r>
      <w:r w:rsidRPr="00A24BEB">
        <w:rPr>
          <w:rFonts w:eastAsia="Microsoft Sans Serif"/>
          <w:szCs w:val="24"/>
        </w:rPr>
        <w:cr/>
        <w:t>MCNEES WALLACE &amp; NURICK LLC</w:t>
      </w:r>
      <w:r w:rsidRPr="00A24BEB">
        <w:rPr>
          <w:rFonts w:eastAsia="Microsoft Sans Serif"/>
          <w:szCs w:val="24"/>
        </w:rPr>
        <w:cr/>
        <w:t>PO BOX 1166</w:t>
      </w:r>
      <w:r w:rsidRPr="00A24BEB">
        <w:rPr>
          <w:rFonts w:eastAsia="Microsoft Sans Serif"/>
          <w:szCs w:val="24"/>
        </w:rPr>
        <w:cr/>
        <w:t>100 PINE STREET</w:t>
      </w:r>
      <w:r w:rsidRPr="00A24BEB">
        <w:rPr>
          <w:rFonts w:eastAsia="Microsoft Sans Serif"/>
          <w:szCs w:val="24"/>
        </w:rPr>
        <w:cr/>
        <w:t>HARRISBURG PA  17108-1166</w:t>
      </w:r>
      <w:r w:rsidRPr="00A24BEB">
        <w:rPr>
          <w:rFonts w:eastAsia="Microsoft Sans Serif"/>
          <w:szCs w:val="24"/>
        </w:rPr>
        <w:cr/>
      </w:r>
      <w:r w:rsidRPr="00A24BEB">
        <w:rPr>
          <w:rFonts w:eastAsia="Microsoft Sans Serif"/>
          <w:b/>
          <w:bCs/>
          <w:szCs w:val="24"/>
        </w:rPr>
        <w:t>717.232.8000</w:t>
      </w:r>
      <w:r w:rsidRPr="00A24BEB">
        <w:rPr>
          <w:rFonts w:eastAsia="Microsoft Sans Serif"/>
          <w:szCs w:val="24"/>
        </w:rPr>
        <w:br/>
      </w:r>
      <w:r w:rsidRPr="00A24BEB">
        <w:rPr>
          <w:rFonts w:eastAsiaTheme="minorEastAsia"/>
          <w:color w:val="0563C1" w:themeColor="hyperlink"/>
          <w:szCs w:val="24"/>
          <w:u w:val="single"/>
        </w:rPr>
        <w:t>cmincavage@mwn.com</w:t>
      </w:r>
      <w:r w:rsidRPr="00A24BEB">
        <w:rPr>
          <w:rFonts w:eastAsiaTheme="minorEastAsia"/>
          <w:color w:val="0563C1" w:themeColor="hyperlink"/>
          <w:szCs w:val="24"/>
          <w:u w:val="single"/>
        </w:rPr>
        <w:cr/>
        <w:t>abakare@mwn.com</w:t>
      </w:r>
      <w:r w:rsidRPr="00A24BEB">
        <w:rPr>
          <w:rFonts w:eastAsia="Microsoft Sans Serif"/>
          <w:szCs w:val="24"/>
        </w:rPr>
        <w:cr/>
        <w:t>Accepts eService</w:t>
      </w:r>
      <w:r w:rsidRPr="00A24BEB">
        <w:rPr>
          <w:rFonts w:eastAsiaTheme="minorEastAsia"/>
          <w:color w:val="0563C1" w:themeColor="hyperlink"/>
          <w:szCs w:val="24"/>
          <w:u w:val="single"/>
        </w:rPr>
        <w:t xml:space="preserve"> </w:t>
      </w:r>
      <w:r w:rsidRPr="00A24BEB">
        <w:rPr>
          <w:rFonts w:eastAsiaTheme="minorEastAsia"/>
          <w:color w:val="0563C1" w:themeColor="hyperlink"/>
          <w:szCs w:val="24"/>
          <w:u w:val="single"/>
        </w:rPr>
        <w:br/>
      </w:r>
      <w:r w:rsidRPr="00A24BEB">
        <w:rPr>
          <w:rFonts w:eastAsia="Microsoft Sans Serif"/>
          <w:i/>
          <w:iCs/>
          <w:szCs w:val="24"/>
        </w:rPr>
        <w:t>(Counsel for “PIGUG”)</w:t>
      </w:r>
    </w:p>
    <w:p w14:paraId="6C1ECE66" w14:textId="77777777" w:rsidR="00B35771" w:rsidRPr="00A24BEB" w:rsidRDefault="00B35771" w:rsidP="00B35771">
      <w:pPr>
        <w:spacing w:after="160" w:line="259" w:lineRule="auto"/>
        <w:rPr>
          <w:rFonts w:eastAsia="Microsoft Sans Serif"/>
          <w:i/>
          <w:iCs/>
          <w:szCs w:val="24"/>
        </w:rPr>
      </w:pPr>
    </w:p>
    <w:p w14:paraId="0C167D26" w14:textId="77777777" w:rsidR="00B35771" w:rsidRPr="00A24BEB" w:rsidRDefault="00B35771" w:rsidP="00D82977">
      <w:pPr>
        <w:spacing w:line="360" w:lineRule="auto"/>
        <w:rPr>
          <w:szCs w:val="24"/>
        </w:rPr>
      </w:pPr>
    </w:p>
    <w:sectPr w:rsidR="00B35771" w:rsidRPr="00A24BEB" w:rsidSect="00B3577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8F0C4" w14:textId="77777777" w:rsidR="00A552F7" w:rsidRDefault="00A552F7" w:rsidP="00442E5B">
      <w:r>
        <w:separator/>
      </w:r>
    </w:p>
  </w:endnote>
  <w:endnote w:type="continuationSeparator" w:id="0">
    <w:p w14:paraId="42A50FCB" w14:textId="77777777" w:rsidR="00A552F7" w:rsidRDefault="00A552F7" w:rsidP="0044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B67A" w14:textId="77777777" w:rsidR="00442E5B" w:rsidRDefault="00442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5264997"/>
      <w:docPartObj>
        <w:docPartGallery w:val="Page Numbers (Bottom of Page)"/>
        <w:docPartUnique/>
      </w:docPartObj>
    </w:sdtPr>
    <w:sdtEndPr>
      <w:rPr>
        <w:noProof/>
        <w:sz w:val="20"/>
        <w:szCs w:val="16"/>
      </w:rPr>
    </w:sdtEndPr>
    <w:sdtContent>
      <w:p w14:paraId="11B28161" w14:textId="68B15081" w:rsidR="00442E5B" w:rsidRPr="00442E5B" w:rsidRDefault="00442E5B">
        <w:pPr>
          <w:pStyle w:val="Footer"/>
          <w:jc w:val="center"/>
          <w:rPr>
            <w:sz w:val="20"/>
            <w:szCs w:val="16"/>
          </w:rPr>
        </w:pPr>
        <w:r w:rsidRPr="00442E5B">
          <w:rPr>
            <w:sz w:val="20"/>
            <w:szCs w:val="16"/>
          </w:rPr>
          <w:fldChar w:fldCharType="begin"/>
        </w:r>
        <w:r w:rsidRPr="00442E5B">
          <w:rPr>
            <w:sz w:val="20"/>
            <w:szCs w:val="16"/>
          </w:rPr>
          <w:instrText xml:space="preserve"> PAGE   \* MERGEFORMAT </w:instrText>
        </w:r>
        <w:r w:rsidRPr="00442E5B">
          <w:rPr>
            <w:sz w:val="20"/>
            <w:szCs w:val="16"/>
          </w:rPr>
          <w:fldChar w:fldCharType="separate"/>
        </w:r>
        <w:r w:rsidRPr="00442E5B">
          <w:rPr>
            <w:noProof/>
            <w:sz w:val="20"/>
            <w:szCs w:val="16"/>
          </w:rPr>
          <w:t>2</w:t>
        </w:r>
        <w:r w:rsidRPr="00442E5B">
          <w:rPr>
            <w:noProof/>
            <w:sz w:val="20"/>
            <w:szCs w:val="16"/>
          </w:rPr>
          <w:fldChar w:fldCharType="end"/>
        </w:r>
      </w:p>
    </w:sdtContent>
  </w:sdt>
  <w:p w14:paraId="164FB301" w14:textId="77777777" w:rsidR="00442E5B" w:rsidRDefault="00442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563C" w14:textId="77777777" w:rsidR="00442E5B" w:rsidRDefault="00442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AD89E" w14:textId="77777777" w:rsidR="00A552F7" w:rsidRDefault="00A552F7" w:rsidP="00442E5B">
      <w:r>
        <w:separator/>
      </w:r>
    </w:p>
  </w:footnote>
  <w:footnote w:type="continuationSeparator" w:id="0">
    <w:p w14:paraId="14E8CC9F" w14:textId="77777777" w:rsidR="00A552F7" w:rsidRDefault="00A552F7" w:rsidP="00442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4227D" w14:textId="77777777" w:rsidR="00442E5B" w:rsidRDefault="00442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4D74" w14:textId="77777777" w:rsidR="00442E5B" w:rsidRDefault="00442E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AC29" w14:textId="77777777" w:rsidR="00442E5B" w:rsidRDefault="00442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263D8"/>
    <w:multiLevelType w:val="hybridMultilevel"/>
    <w:tmpl w:val="259649F2"/>
    <w:lvl w:ilvl="0" w:tplc="6038DD0C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5091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0B6"/>
    <w:rsid w:val="00107D9E"/>
    <w:rsid w:val="0013470D"/>
    <w:rsid w:val="00442E5B"/>
    <w:rsid w:val="004E65CC"/>
    <w:rsid w:val="005330B6"/>
    <w:rsid w:val="00A24BEB"/>
    <w:rsid w:val="00A552F7"/>
    <w:rsid w:val="00B35771"/>
    <w:rsid w:val="00BD7CA9"/>
    <w:rsid w:val="00C51A18"/>
    <w:rsid w:val="00C55BD9"/>
    <w:rsid w:val="00D82977"/>
    <w:rsid w:val="00D8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4D81D"/>
  <w15:chartTrackingRefBased/>
  <w15:docId w15:val="{E4DE7CFD-35E6-4B12-8313-5E53741E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0B6"/>
    <w:pPr>
      <w:spacing w:after="0" w:line="240" w:lineRule="auto"/>
    </w:pPr>
    <w:rPr>
      <w:rFonts w:ascii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330B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330B6"/>
    <w:rPr>
      <w:rFonts w:ascii="Times New Roman" w:hAnsi="Times New Roman" w:cs="Times New Roman"/>
      <w:b/>
      <w:kern w:val="0"/>
      <w:sz w:val="24"/>
      <w:szCs w:val="20"/>
      <w14:ligatures w14:val="none"/>
    </w:rPr>
  </w:style>
  <w:style w:type="paragraph" w:styleId="Subtitle">
    <w:name w:val="Subtitle"/>
    <w:basedOn w:val="Normal"/>
    <w:link w:val="SubtitleChar"/>
    <w:qFormat/>
    <w:rsid w:val="005330B6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5330B6"/>
    <w:rPr>
      <w:rFonts w:ascii="Times New Roman" w:hAnsi="Times New Roman" w:cs="Times New Roman"/>
      <w:b/>
      <w:kern w:val="0"/>
      <w:sz w:val="24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330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0B6"/>
    <w:rPr>
      <w:rFonts w:ascii="Times New Roman" w:hAnsi="Times New Roman" w:cs="Times New Roman"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semiHidden/>
    <w:unhideWhenUsed/>
    <w:rsid w:val="005330B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330B6"/>
    <w:rPr>
      <w:rFonts w:ascii="Times New Roman" w:hAnsi="Times New Roman" w:cs="Times New Roman"/>
      <w:kern w:val="0"/>
      <w:sz w:val="24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5330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E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E5B"/>
    <w:rPr>
      <w:rFonts w:ascii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kmoury@eckertseamans.com" TargetMode="External"/><Relationship Id="rId18" Type="http://schemas.openxmlformats.org/officeDocument/2006/relationships/hyperlink" Target="mailto:jsweet@pautilitylawproject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berman@pautilitylawproject.org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carwright@pa.gov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webb@pa.gov" TargetMode="External"/><Relationship Id="rId20" Type="http://schemas.openxmlformats.org/officeDocument/2006/relationships/hyperlink" Target="mailto:rpereira@pautilitylawproject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abeatty@paoca.org" TargetMode="External"/><Relationship Id="rId23" Type="http://schemas.openxmlformats.org/officeDocument/2006/relationships/hyperlink" Target="mailto:jprice@clsphila.org" TargetMode="External"/><Relationship Id="rId10" Type="http://schemas.openxmlformats.org/officeDocument/2006/relationships/footer" Target="footer2.xml"/><Relationship Id="rId19" Type="http://schemas.openxmlformats.org/officeDocument/2006/relationships/hyperlink" Target="mailto:emarx@pautilitylawproject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dclearfield@eckertseamans.com" TargetMode="External"/><Relationship Id="rId22" Type="http://schemas.openxmlformats.org/officeDocument/2006/relationships/hyperlink" Target="mailto:rballenger@clsphi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Guhl, Marta</dc:creator>
  <cp:keywords/>
  <dc:description/>
  <cp:lastModifiedBy>Delvillar, Shalea</cp:lastModifiedBy>
  <cp:revision>6</cp:revision>
  <dcterms:created xsi:type="dcterms:W3CDTF">2023-06-05T19:18:00Z</dcterms:created>
  <dcterms:modified xsi:type="dcterms:W3CDTF">2023-06-05T19:20:00Z</dcterms:modified>
</cp:coreProperties>
</file>