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380928C5" w:rsidR="001E67EA" w:rsidRDefault="00696E69" w:rsidP="001E67EA">
      <w:pPr>
        <w:jc w:val="center"/>
        <w:rPr>
          <w:rFonts w:ascii="Microsoft Sans Serif" w:hAnsi="Microsoft Sans Serif" w:cs="Microsoft Sans Serif"/>
          <w:szCs w:val="24"/>
        </w:rPr>
      </w:pPr>
      <w:r>
        <w:rPr>
          <w:rFonts w:ascii="Microsoft Sans Serif" w:hAnsi="Microsoft Sans Serif" w:cs="Microsoft Sans Serif"/>
          <w:szCs w:val="24"/>
        </w:rPr>
        <w:t>June 30,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52E95CE" w:rsidR="001532F0" w:rsidRPr="0083748D" w:rsidRDefault="00696E69"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F-2023-3039444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2C11C634" w:rsidR="005F1556" w:rsidRPr="005F1556" w:rsidRDefault="00696E69" w:rsidP="00376284">
      <w:pPr>
        <w:tabs>
          <w:tab w:val="center" w:pos="4824"/>
        </w:tabs>
        <w:suppressAutoHyphens/>
        <w:jc w:val="center"/>
        <w:rPr>
          <w:rFonts w:ascii="Microsoft Sans Serif" w:hAnsi="Microsoft Sans Serif" w:cs="Microsoft Sans Serif"/>
          <w:b/>
          <w:bCs/>
          <w:spacing w:val="-3"/>
          <w:szCs w:val="24"/>
        </w:rPr>
      </w:pPr>
      <w:proofErr w:type="spellStart"/>
      <w:r>
        <w:rPr>
          <w:rFonts w:ascii="Microsoft Sans Serif" w:hAnsi="Microsoft Sans Serif" w:cs="Microsoft Sans Serif"/>
          <w:b/>
          <w:bCs/>
          <w:spacing w:val="-3"/>
          <w:szCs w:val="24"/>
        </w:rPr>
        <w:t>Caruth</w:t>
      </w:r>
      <w:proofErr w:type="spellEnd"/>
      <w:r>
        <w:rPr>
          <w:rFonts w:ascii="Microsoft Sans Serif" w:hAnsi="Microsoft Sans Serif" w:cs="Microsoft Sans Serif"/>
          <w:b/>
          <w:bCs/>
          <w:spacing w:val="-3"/>
          <w:szCs w:val="24"/>
        </w:rPr>
        <w:t xml:space="preserve"> Investments LLC v. PECO Energy Company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5C4B3F6C" w:rsidR="0017048E" w:rsidRDefault="00B314BA"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2435F5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314BA">
        <w:rPr>
          <w:rFonts w:ascii="Microsoft Sans Serif" w:hAnsi="Microsoft Sans Serif" w:cs="Microsoft Sans Serif"/>
          <w:b/>
          <w:bCs/>
          <w:szCs w:val="24"/>
        </w:rPr>
        <w:t>Friday, August 18,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3881C743"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314BA">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C56726"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C56726"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t>A. Delvillar</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6E586F14" w14:textId="77777777" w:rsidR="00C56726" w:rsidRDefault="00E475F3" w:rsidP="00C56726">
      <w:pPr>
        <w:pStyle w:val="normal0"/>
        <w:spacing w:before="0" w:beforeAutospacing="0" w:after="0" w:afterAutospacing="0"/>
        <w:rPr>
          <w:color w:val="000000"/>
          <w:sz w:val="20"/>
          <w:szCs w:val="20"/>
        </w:rPr>
      </w:pPr>
      <w:r>
        <w:rPr>
          <w:rFonts w:ascii="Microsoft Sans Serif" w:hAnsi="Microsoft Sans Serif" w:cs="Microsoft Sans Serif"/>
          <w:sz w:val="20"/>
        </w:rPr>
        <w:br w:type="page"/>
      </w:r>
      <w:r w:rsidR="00C56726">
        <w:rPr>
          <w:rStyle w:val="normalchar"/>
          <w:rFonts w:ascii="Microsoft Sans Serif" w:hAnsi="Microsoft Sans Serif" w:cs="Microsoft Sans Serif"/>
          <w:b/>
          <w:bCs/>
          <w:color w:val="000000"/>
          <w:u w:val="single"/>
        </w:rPr>
        <w:lastRenderedPageBreak/>
        <w:t>F-2023-3039444 - CARUTH INVESTMENTS LLC v. PECO ENERGY COMPANY-ELECTRIC</w:t>
      </w:r>
    </w:p>
    <w:p w14:paraId="51AA4C8C" w14:textId="77777777" w:rsidR="00C56726" w:rsidRDefault="00C56726" w:rsidP="00C56726">
      <w:pPr>
        <w:pStyle w:val="normal0"/>
        <w:spacing w:before="0" w:beforeAutospacing="0" w:after="0" w:afterAutospacing="0"/>
        <w:rPr>
          <w:color w:val="000000"/>
          <w:sz w:val="20"/>
          <w:szCs w:val="20"/>
        </w:rPr>
      </w:pPr>
      <w:r>
        <w:rPr>
          <w:color w:val="000000"/>
          <w:sz w:val="20"/>
          <w:szCs w:val="20"/>
        </w:rPr>
        <w:t> </w:t>
      </w:r>
    </w:p>
    <w:p w14:paraId="0D47817C"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KENNETH CARRUTH III</w:t>
      </w:r>
    </w:p>
    <w:p w14:paraId="0B3F37BC"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CARRUTH INVESTMENT LLC</w:t>
      </w:r>
    </w:p>
    <w:p w14:paraId="1349D7EE"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7244 CASTOR AVENUE</w:t>
      </w:r>
    </w:p>
    <w:p w14:paraId="12ED7485"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BOX 5034</w:t>
      </w:r>
    </w:p>
    <w:p w14:paraId="3A9BC87D"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19149</w:t>
      </w:r>
    </w:p>
    <w:p w14:paraId="056749C4"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267.879.7030</w:t>
      </w:r>
    </w:p>
    <w:p w14:paraId="66859C53" w14:textId="77777777" w:rsidR="00C56726" w:rsidRDefault="00C56726" w:rsidP="00C56726">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563C1"/>
            <w:u w:val="single"/>
          </w:rPr>
          <w:t>denise@carruthinvestments.com</w:t>
        </w:r>
      </w:hyperlink>
    </w:p>
    <w:p w14:paraId="2ECAF7DE" w14:textId="77777777" w:rsidR="00C56726" w:rsidRDefault="00C56726" w:rsidP="00C56726">
      <w:pPr>
        <w:pStyle w:val="normal0"/>
        <w:spacing w:before="0" w:beforeAutospacing="0" w:after="0" w:afterAutospacing="0"/>
        <w:rPr>
          <w:color w:val="000000"/>
          <w:sz w:val="20"/>
          <w:szCs w:val="20"/>
        </w:rPr>
      </w:pPr>
      <w:r>
        <w:rPr>
          <w:color w:val="000000"/>
          <w:sz w:val="20"/>
          <w:szCs w:val="20"/>
        </w:rPr>
        <w:t> </w:t>
      </w:r>
    </w:p>
    <w:p w14:paraId="3B93BFB6"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KHADIJAH SCOTT ESQUIRE</w:t>
      </w:r>
    </w:p>
    <w:p w14:paraId="2E2E8E92"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PECO ENERGY COMPANY</w:t>
      </w:r>
    </w:p>
    <w:p w14:paraId="4B204EA1"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2301 MARKET STREET - S23-1</w:t>
      </w:r>
    </w:p>
    <w:p w14:paraId="31755D4B"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19103</w:t>
      </w:r>
    </w:p>
    <w:p w14:paraId="7E88C1D0"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267.533.1830</w:t>
      </w:r>
    </w:p>
    <w:p w14:paraId="5F8031E9" w14:textId="77777777" w:rsidR="00C56726" w:rsidRDefault="00C56726" w:rsidP="00C56726">
      <w:pPr>
        <w:pStyle w:val="normal0"/>
        <w:spacing w:before="0" w:beforeAutospacing="0" w:after="0" w:afterAutospacing="0"/>
        <w:rPr>
          <w:color w:val="000000"/>
          <w:sz w:val="20"/>
          <w:szCs w:val="20"/>
        </w:rPr>
      </w:pPr>
      <w:hyperlink r:id="rId13" w:history="1">
        <w:r>
          <w:rPr>
            <w:rStyle w:val="hyperlinkchar"/>
            <w:rFonts w:ascii="Microsoft Sans Serif" w:hAnsi="Microsoft Sans Serif" w:cs="Microsoft Sans Serif"/>
            <w:color w:val="0563C1"/>
            <w:u w:val="single"/>
          </w:rPr>
          <w:t>Khadijah.Scott@exeloncorp.com</w:t>
        </w:r>
      </w:hyperlink>
    </w:p>
    <w:p w14:paraId="5407A078" w14:textId="77777777" w:rsidR="00C56726" w:rsidRDefault="00C56726" w:rsidP="00C56726">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3A3F9DB" w14:textId="77777777" w:rsidR="00C56726" w:rsidRDefault="00C56726" w:rsidP="00C56726">
      <w:pPr>
        <w:pStyle w:val="normal0"/>
        <w:spacing w:before="0" w:beforeAutospacing="0" w:after="0" w:afterAutospacing="0"/>
        <w:rPr>
          <w:color w:val="000000"/>
          <w:sz w:val="20"/>
          <w:szCs w:val="20"/>
        </w:rPr>
      </w:pPr>
      <w:r>
        <w:rPr>
          <w:color w:val="000000"/>
          <w:sz w:val="20"/>
          <w:szCs w:val="20"/>
        </w:rPr>
        <w:t> </w:t>
      </w:r>
    </w:p>
    <w:p w14:paraId="0839607C" w14:textId="04B50D5F"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3E30" w14:textId="77777777" w:rsidR="00101214" w:rsidRDefault="00101214">
      <w:r>
        <w:separator/>
      </w:r>
    </w:p>
  </w:endnote>
  <w:endnote w:type="continuationSeparator" w:id="0">
    <w:p w14:paraId="44FF7670" w14:textId="77777777" w:rsidR="00101214" w:rsidRDefault="00101214">
      <w:r>
        <w:continuationSeparator/>
      </w:r>
    </w:p>
  </w:endnote>
  <w:endnote w:type="continuationNotice" w:id="1">
    <w:p w14:paraId="2B9FACD9" w14:textId="77777777" w:rsidR="00101214" w:rsidRDefault="0010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A47E" w14:textId="77777777" w:rsidR="00101214" w:rsidRDefault="00101214">
      <w:r>
        <w:separator/>
      </w:r>
    </w:p>
  </w:footnote>
  <w:footnote w:type="continuationSeparator" w:id="0">
    <w:p w14:paraId="760F3102" w14:textId="77777777" w:rsidR="00101214" w:rsidRDefault="00101214">
      <w:r>
        <w:continuationSeparator/>
      </w:r>
    </w:p>
  </w:footnote>
  <w:footnote w:type="continuationNotice" w:id="1">
    <w:p w14:paraId="5CE9995A" w14:textId="77777777" w:rsidR="00101214" w:rsidRDefault="00101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96E69"/>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314BA"/>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5672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C711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C56726"/>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C56726"/>
  </w:style>
  <w:style w:type="character" w:customStyle="1" w:styleId="hyperlinkchar">
    <w:name w:val="hyperlink__char"/>
    <w:basedOn w:val="DefaultParagraphFont"/>
    <w:rsid w:val="00C5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87696311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ise@carruthinvestment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5646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2023-06-30T14:12:00Z</dcterms:created>
  <dcterms:modified xsi:type="dcterms:W3CDTF">2023-06-30T14:13:00Z</dcterms:modified>
</cp:coreProperties>
</file>