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5C00" w14:textId="77777777" w:rsidR="00BD5884" w:rsidRPr="009B264E"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9B264E">
        <w:rPr>
          <w:rFonts w:ascii="Times New Roman" w:eastAsia="Times New Roman" w:hAnsi="Times New Roman" w:cs="Times New Roman"/>
          <w:b/>
          <w:sz w:val="24"/>
          <w:szCs w:val="24"/>
        </w:rPr>
        <w:t>BEFORE THE</w:t>
      </w:r>
    </w:p>
    <w:p w14:paraId="4197507B" w14:textId="77777777" w:rsidR="00BD5884" w:rsidRPr="009B264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B264E">
        <w:rPr>
          <w:rFonts w:ascii="Times New Roman" w:eastAsia="Times New Roman" w:hAnsi="Times New Roman" w:cs="Times New Roman"/>
          <w:b/>
          <w:bCs/>
          <w:spacing w:val="-3"/>
          <w:sz w:val="24"/>
          <w:szCs w:val="24"/>
        </w:rPr>
        <w:t>PENNSYLVANIA PUBLIC UTILITY COMMISSION</w:t>
      </w:r>
    </w:p>
    <w:p w14:paraId="64F74869" w14:textId="77777777" w:rsidR="00BD5884" w:rsidRPr="009B264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DA1DA27" w14:textId="77777777" w:rsidR="00BD5884" w:rsidRPr="009B264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53B0D98" w14:textId="77777777" w:rsidR="00BD5884" w:rsidRPr="009B264E"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B38887D" w14:textId="77777777" w:rsidR="0052638F" w:rsidRPr="009B264E" w:rsidRDefault="0052638F" w:rsidP="0052638F">
      <w:pPr>
        <w:tabs>
          <w:tab w:val="left" w:pos="-720"/>
          <w:tab w:val="left" w:pos="459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B264E">
        <w:rPr>
          <w:rFonts w:ascii="Times New Roman" w:eastAsia="Times New Roman" w:hAnsi="Times New Roman" w:cs="Times New Roman"/>
          <w:spacing w:val="-3"/>
          <w:sz w:val="24"/>
          <w:szCs w:val="24"/>
        </w:rPr>
        <w:t>Marie Blitzer</w:t>
      </w:r>
      <w:r w:rsidRPr="009B264E">
        <w:rPr>
          <w:rFonts w:ascii="Times New Roman" w:eastAsia="Times New Roman" w:hAnsi="Times New Roman" w:cs="Times New Roman"/>
          <w:spacing w:val="-3"/>
          <w:sz w:val="24"/>
          <w:szCs w:val="24"/>
        </w:rPr>
        <w:tab/>
      </w:r>
      <w:r w:rsidRPr="009B264E">
        <w:rPr>
          <w:rFonts w:ascii="Times New Roman" w:eastAsia="Times New Roman" w:hAnsi="Times New Roman" w:cs="Times New Roman"/>
          <w:spacing w:val="-3"/>
          <w:sz w:val="24"/>
          <w:szCs w:val="24"/>
        </w:rPr>
        <w:fldChar w:fldCharType="begin"/>
      </w:r>
      <w:r w:rsidRPr="009B264E">
        <w:rPr>
          <w:rFonts w:ascii="Times New Roman" w:eastAsia="Times New Roman" w:hAnsi="Times New Roman" w:cs="Times New Roman"/>
          <w:spacing w:val="-3"/>
          <w:sz w:val="24"/>
          <w:szCs w:val="24"/>
        </w:rPr>
        <w:instrText>fillin "Complainant's name" \d ""</w:instrText>
      </w:r>
      <w:r w:rsidRPr="009B264E">
        <w:rPr>
          <w:rFonts w:ascii="Times New Roman" w:eastAsia="Times New Roman" w:hAnsi="Times New Roman" w:cs="Times New Roman"/>
          <w:spacing w:val="-3"/>
          <w:sz w:val="24"/>
          <w:szCs w:val="24"/>
        </w:rPr>
        <w:fldChar w:fldCharType="end"/>
      </w:r>
      <w:r w:rsidRPr="009B264E">
        <w:rPr>
          <w:rFonts w:ascii="Times New Roman" w:eastAsia="Times New Roman" w:hAnsi="Times New Roman" w:cs="Times New Roman"/>
          <w:spacing w:val="-3"/>
          <w:sz w:val="24"/>
          <w:szCs w:val="24"/>
        </w:rPr>
        <w:t>:</w:t>
      </w:r>
      <w:r w:rsidRPr="009B264E">
        <w:rPr>
          <w:rFonts w:ascii="Times New Roman" w:eastAsia="Times New Roman" w:hAnsi="Times New Roman" w:cs="Times New Roman"/>
          <w:sz w:val="24"/>
          <w:szCs w:val="24"/>
        </w:rPr>
        <w:t xml:space="preserve"> </w:t>
      </w:r>
      <w:r w:rsidRPr="009B264E">
        <w:rPr>
          <w:rFonts w:ascii="Times New Roman" w:eastAsia="Times New Roman" w:hAnsi="Times New Roman" w:cs="Times New Roman"/>
          <w:sz w:val="24"/>
          <w:szCs w:val="24"/>
        </w:rPr>
        <w:tab/>
      </w:r>
      <w:r w:rsidRPr="009B264E">
        <w:rPr>
          <w:rFonts w:ascii="Times New Roman" w:eastAsia="Times New Roman" w:hAnsi="Times New Roman" w:cs="Times New Roman"/>
          <w:sz w:val="24"/>
          <w:szCs w:val="24"/>
        </w:rPr>
        <w:tab/>
      </w:r>
    </w:p>
    <w:p w14:paraId="52D90531" w14:textId="77777777" w:rsidR="0052638F" w:rsidRPr="009B264E" w:rsidRDefault="0052638F" w:rsidP="0052638F">
      <w:pPr>
        <w:tabs>
          <w:tab w:val="left" w:pos="-720"/>
          <w:tab w:val="left" w:pos="459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B264E">
        <w:rPr>
          <w:rFonts w:ascii="Times New Roman" w:eastAsia="Times New Roman" w:hAnsi="Times New Roman" w:cs="Times New Roman"/>
          <w:spacing w:val="-3"/>
          <w:sz w:val="24"/>
          <w:szCs w:val="24"/>
        </w:rPr>
        <w:tab/>
        <w:t>:</w:t>
      </w:r>
      <w:r w:rsidRPr="009B264E">
        <w:rPr>
          <w:rFonts w:ascii="Times New Roman" w:eastAsia="Times New Roman" w:hAnsi="Times New Roman" w:cs="Times New Roman"/>
          <w:spacing w:val="-3"/>
          <w:sz w:val="24"/>
          <w:szCs w:val="24"/>
        </w:rPr>
        <w:tab/>
      </w:r>
      <w:r w:rsidRPr="009B264E">
        <w:rPr>
          <w:rFonts w:ascii="Times New Roman" w:eastAsia="Times New Roman" w:hAnsi="Times New Roman" w:cs="Times New Roman"/>
          <w:spacing w:val="-3"/>
          <w:sz w:val="24"/>
          <w:szCs w:val="24"/>
        </w:rPr>
        <w:tab/>
      </w:r>
      <w:r w:rsidRPr="009B264E">
        <w:rPr>
          <w:rFonts w:ascii="Times New Roman" w:eastAsia="Times New Roman" w:hAnsi="Times New Roman" w:cs="Times New Roman"/>
          <w:spacing w:val="-3"/>
          <w:sz w:val="24"/>
          <w:szCs w:val="24"/>
        </w:rPr>
        <w:tab/>
      </w:r>
    </w:p>
    <w:p w14:paraId="6AA90436" w14:textId="77777777" w:rsidR="0052638F" w:rsidRPr="009B264E" w:rsidRDefault="0052638F" w:rsidP="0052638F">
      <w:pPr>
        <w:tabs>
          <w:tab w:val="left" w:pos="-720"/>
          <w:tab w:val="left" w:pos="720"/>
          <w:tab w:val="left" w:pos="459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B264E">
        <w:rPr>
          <w:rFonts w:ascii="Times New Roman" w:eastAsia="Times New Roman" w:hAnsi="Times New Roman" w:cs="Times New Roman"/>
          <w:spacing w:val="-3"/>
          <w:sz w:val="24"/>
          <w:szCs w:val="24"/>
        </w:rPr>
        <w:tab/>
        <w:t>v.</w:t>
      </w:r>
      <w:r w:rsidRPr="009B264E">
        <w:rPr>
          <w:rFonts w:ascii="Times New Roman" w:eastAsia="Times New Roman" w:hAnsi="Times New Roman" w:cs="Times New Roman"/>
          <w:spacing w:val="-3"/>
          <w:sz w:val="24"/>
          <w:szCs w:val="24"/>
        </w:rPr>
        <w:tab/>
        <w:t>:</w:t>
      </w:r>
      <w:r w:rsidRPr="009B264E">
        <w:rPr>
          <w:rFonts w:ascii="Times New Roman" w:eastAsia="Times New Roman" w:hAnsi="Times New Roman" w:cs="Times New Roman"/>
          <w:spacing w:val="-3"/>
          <w:sz w:val="24"/>
          <w:szCs w:val="24"/>
        </w:rPr>
        <w:tab/>
      </w:r>
      <w:r w:rsidRPr="009B264E">
        <w:rPr>
          <w:rFonts w:ascii="Times New Roman" w:eastAsia="Times New Roman" w:hAnsi="Times New Roman" w:cs="Times New Roman"/>
          <w:spacing w:val="-3"/>
          <w:sz w:val="24"/>
          <w:szCs w:val="24"/>
        </w:rPr>
        <w:tab/>
      </w:r>
      <w:r w:rsidRPr="009B264E">
        <w:rPr>
          <w:rFonts w:ascii="Times New Roman" w:eastAsia="Times New Roman" w:hAnsi="Times New Roman" w:cs="Times New Roman"/>
          <w:spacing w:val="-3"/>
          <w:sz w:val="24"/>
          <w:szCs w:val="24"/>
        </w:rPr>
        <w:tab/>
        <w:t>C-2022-3033912</w:t>
      </w:r>
      <w:r w:rsidRPr="009B264E">
        <w:rPr>
          <w:rFonts w:ascii="Times New Roman" w:eastAsia="Times New Roman" w:hAnsi="Times New Roman" w:cs="Times New Roman"/>
          <w:spacing w:val="-3"/>
          <w:sz w:val="24"/>
          <w:szCs w:val="24"/>
        </w:rPr>
        <w:tab/>
      </w:r>
    </w:p>
    <w:p w14:paraId="71137C88" w14:textId="77777777" w:rsidR="0052638F" w:rsidRPr="009B264E" w:rsidRDefault="0052638F" w:rsidP="0052638F">
      <w:pPr>
        <w:tabs>
          <w:tab w:val="left" w:pos="-720"/>
          <w:tab w:val="left" w:pos="459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B264E">
        <w:rPr>
          <w:rFonts w:ascii="Times New Roman" w:eastAsia="Times New Roman" w:hAnsi="Times New Roman" w:cs="Times New Roman"/>
          <w:spacing w:val="-3"/>
          <w:sz w:val="24"/>
          <w:szCs w:val="24"/>
        </w:rPr>
        <w:tab/>
        <w:t>:</w:t>
      </w:r>
      <w:r w:rsidRPr="009B264E">
        <w:rPr>
          <w:rFonts w:ascii="Times New Roman" w:eastAsia="Times New Roman" w:hAnsi="Times New Roman" w:cs="Times New Roman"/>
          <w:spacing w:val="-3"/>
          <w:sz w:val="24"/>
          <w:szCs w:val="24"/>
        </w:rPr>
        <w:tab/>
      </w:r>
      <w:r w:rsidRPr="009B264E">
        <w:rPr>
          <w:rFonts w:ascii="Times New Roman" w:eastAsia="Times New Roman" w:hAnsi="Times New Roman" w:cs="Times New Roman"/>
          <w:spacing w:val="-3"/>
          <w:sz w:val="24"/>
          <w:szCs w:val="24"/>
        </w:rPr>
        <w:tab/>
      </w:r>
      <w:r w:rsidRPr="009B264E">
        <w:rPr>
          <w:rFonts w:ascii="Times New Roman" w:eastAsia="Times New Roman" w:hAnsi="Times New Roman" w:cs="Times New Roman"/>
          <w:spacing w:val="-3"/>
          <w:sz w:val="24"/>
          <w:szCs w:val="24"/>
        </w:rPr>
        <w:tab/>
      </w:r>
    </w:p>
    <w:p w14:paraId="3BA8080E" w14:textId="7E4E8A74" w:rsidR="00BD5884" w:rsidRPr="009B264E" w:rsidRDefault="0052638F" w:rsidP="0052638F">
      <w:pPr>
        <w:tabs>
          <w:tab w:val="left" w:pos="-720"/>
          <w:tab w:val="left" w:pos="459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9B264E">
        <w:rPr>
          <w:rFonts w:ascii="Times New Roman" w:eastAsia="Times New Roman" w:hAnsi="Times New Roman" w:cs="Times New Roman"/>
          <w:spacing w:val="-3"/>
          <w:sz w:val="24"/>
          <w:szCs w:val="24"/>
        </w:rPr>
        <w:t>PECO Energy Company</w:t>
      </w:r>
      <w:r w:rsidRPr="009B264E">
        <w:rPr>
          <w:rFonts w:ascii="Times New Roman" w:eastAsia="Times New Roman" w:hAnsi="Times New Roman" w:cs="Times New Roman"/>
          <w:spacing w:val="-3"/>
          <w:sz w:val="24"/>
          <w:szCs w:val="24"/>
        </w:rPr>
        <w:tab/>
        <w:t>:</w:t>
      </w:r>
    </w:p>
    <w:p w14:paraId="3849C413" w14:textId="399B028A" w:rsidR="00BD5884" w:rsidRPr="009B264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F3CF38" w14:textId="77777777" w:rsidR="00BD5884" w:rsidRPr="009B264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EFD0664" w14:textId="77777777" w:rsidR="002F6574" w:rsidRPr="009B264E" w:rsidRDefault="002F657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0D9B9BC" w14:textId="46184930" w:rsidR="006F72E4" w:rsidRPr="009B264E" w:rsidRDefault="00A324F4" w:rsidP="006F72E4">
      <w:pPr>
        <w:keepNext/>
        <w:autoSpaceDE w:val="0"/>
        <w:autoSpaceDN w:val="0"/>
        <w:spacing w:after="0" w:line="240" w:lineRule="auto"/>
        <w:jc w:val="center"/>
        <w:outlineLvl w:val="0"/>
        <w:rPr>
          <w:rFonts w:ascii="Times New Roman" w:eastAsia="Times New Roman" w:hAnsi="Times New Roman" w:cs="Times New Roman"/>
          <w:b/>
          <w:sz w:val="24"/>
          <w:szCs w:val="24"/>
        </w:rPr>
      </w:pPr>
      <w:r w:rsidRPr="009B264E">
        <w:rPr>
          <w:rFonts w:ascii="Times New Roman" w:eastAsia="Times New Roman" w:hAnsi="Times New Roman" w:cs="Times New Roman"/>
          <w:b/>
          <w:sz w:val="24"/>
          <w:szCs w:val="24"/>
        </w:rPr>
        <w:t>ORDER</w:t>
      </w:r>
      <w:r w:rsidR="006F72E4" w:rsidRPr="009B264E">
        <w:rPr>
          <w:rFonts w:ascii="Times New Roman" w:eastAsia="Times New Roman" w:hAnsi="Times New Roman" w:cs="Times New Roman"/>
          <w:b/>
          <w:sz w:val="24"/>
          <w:szCs w:val="24"/>
        </w:rPr>
        <w:t xml:space="preserve"> </w:t>
      </w:r>
      <w:r w:rsidR="002B4AA7" w:rsidRPr="009B264E">
        <w:rPr>
          <w:rFonts w:ascii="Times New Roman" w:eastAsia="Times New Roman" w:hAnsi="Times New Roman" w:cs="Times New Roman"/>
          <w:b/>
          <w:sz w:val="24"/>
          <w:szCs w:val="24"/>
        </w:rPr>
        <w:t>DENYING</w:t>
      </w:r>
      <w:r w:rsidR="00482BD2" w:rsidRPr="009B264E">
        <w:rPr>
          <w:rFonts w:ascii="Times New Roman" w:eastAsia="Times New Roman" w:hAnsi="Times New Roman" w:cs="Times New Roman"/>
          <w:b/>
          <w:sz w:val="24"/>
          <w:szCs w:val="24"/>
        </w:rPr>
        <w:t xml:space="preserve"> </w:t>
      </w:r>
    </w:p>
    <w:p w14:paraId="42131C63" w14:textId="05C99159" w:rsidR="001F1682" w:rsidRPr="009B264E" w:rsidRDefault="00A324F4" w:rsidP="006F72E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9B264E">
        <w:rPr>
          <w:rFonts w:ascii="Times New Roman" w:eastAsia="Times New Roman" w:hAnsi="Times New Roman" w:cs="Times New Roman"/>
          <w:b/>
          <w:sz w:val="24"/>
          <w:szCs w:val="24"/>
          <w:u w:val="single"/>
        </w:rPr>
        <w:t>PRELIMINARY OBJECTION</w:t>
      </w:r>
      <w:r w:rsidR="00222280" w:rsidRPr="009B264E">
        <w:rPr>
          <w:rFonts w:ascii="Times New Roman" w:eastAsia="Times New Roman" w:hAnsi="Times New Roman" w:cs="Times New Roman"/>
          <w:b/>
          <w:sz w:val="24"/>
          <w:szCs w:val="24"/>
          <w:u w:val="single"/>
        </w:rPr>
        <w:t>S</w:t>
      </w:r>
      <w:r w:rsidR="00D00A01" w:rsidRPr="009B264E">
        <w:rPr>
          <w:rFonts w:ascii="Times New Roman" w:eastAsia="Times New Roman" w:hAnsi="Times New Roman" w:cs="Times New Roman"/>
          <w:b/>
          <w:sz w:val="24"/>
          <w:szCs w:val="24"/>
          <w:u w:val="single"/>
        </w:rPr>
        <w:t xml:space="preserve"> OF GREEN </w:t>
      </w:r>
      <w:r w:rsidR="006F72E4" w:rsidRPr="009B264E">
        <w:rPr>
          <w:rFonts w:ascii="Times New Roman" w:eastAsia="Times New Roman" w:hAnsi="Times New Roman" w:cs="Times New Roman"/>
          <w:b/>
          <w:sz w:val="24"/>
          <w:szCs w:val="24"/>
          <w:u w:val="single"/>
        </w:rPr>
        <w:t>MOUNTAIN ENERGY COMPANY</w:t>
      </w:r>
    </w:p>
    <w:p w14:paraId="7234D924" w14:textId="77777777" w:rsidR="001F1682" w:rsidRPr="009B264E" w:rsidRDefault="001F1682" w:rsidP="00AD785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07B340F" w14:textId="5122D9F7" w:rsidR="00A44E7C" w:rsidRPr="009B264E" w:rsidRDefault="00770A72" w:rsidP="00482BD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r w:rsidRPr="009B264E">
        <w:rPr>
          <w:rFonts w:ascii="Times New Roman" w:eastAsia="Calibri" w:hAnsi="Times New Roman" w:cs="Times New Roman"/>
          <w:sz w:val="24"/>
          <w:szCs w:val="24"/>
          <w:u w:val="single"/>
        </w:rPr>
        <w:t xml:space="preserve">ABBREVIATED </w:t>
      </w:r>
      <w:r w:rsidR="00D850D4" w:rsidRPr="009B264E">
        <w:rPr>
          <w:rFonts w:ascii="Times New Roman" w:eastAsia="Calibri" w:hAnsi="Times New Roman" w:cs="Times New Roman"/>
          <w:sz w:val="24"/>
          <w:szCs w:val="24"/>
          <w:u w:val="single"/>
        </w:rPr>
        <w:t>HISTORY OF THE PROCEEDING</w:t>
      </w:r>
    </w:p>
    <w:p w14:paraId="6A7EAEF0" w14:textId="77777777" w:rsidR="00D850D4" w:rsidRPr="009B264E" w:rsidRDefault="002B4AA7" w:rsidP="00975138">
      <w:pPr>
        <w:pStyle w:val="Style"/>
        <w:spacing w:line="360" w:lineRule="auto"/>
        <w:rPr>
          <w:bCs/>
          <w:color w:val="000000"/>
        </w:rPr>
      </w:pPr>
      <w:r w:rsidRPr="009B264E">
        <w:rPr>
          <w:bCs/>
          <w:color w:val="000000"/>
        </w:rPr>
        <w:tab/>
      </w:r>
      <w:r w:rsidRPr="009B264E">
        <w:rPr>
          <w:bCs/>
          <w:color w:val="000000"/>
        </w:rPr>
        <w:tab/>
      </w:r>
    </w:p>
    <w:p w14:paraId="1F739C65" w14:textId="77777777" w:rsidR="005C3E4B" w:rsidRPr="009B264E" w:rsidRDefault="002612D3" w:rsidP="005C3E4B">
      <w:pPr>
        <w:pStyle w:val="Style"/>
        <w:spacing w:line="360" w:lineRule="auto"/>
        <w:ind w:firstLine="1440"/>
        <w:rPr>
          <w:bCs/>
          <w:color w:val="000000"/>
        </w:rPr>
      </w:pPr>
      <w:r w:rsidRPr="009B264E">
        <w:t>On May 17, 2022, Marie Blitzer (Complainant) filed a Formal Complaint (Complaint) against PECO Energy Company (PECO or Respondent) with the Pennsylvania Public Utility Commission (Commission).  In the Complaint, the Complainant alleged that PECO has billed her incorrectly since 2013 because she was switched to a third-party supplier, Green Mountain Energy</w:t>
      </w:r>
      <w:r w:rsidR="007C7638" w:rsidRPr="009B264E">
        <w:t xml:space="preserve"> Company (Green Mountain)</w:t>
      </w:r>
      <w:r w:rsidRPr="009B264E">
        <w:t>, without her knowledge or consent.  The Complainant request</w:t>
      </w:r>
      <w:r w:rsidR="00E066F0" w:rsidRPr="009B264E">
        <w:t>ed</w:t>
      </w:r>
      <w:r w:rsidRPr="009B264E">
        <w:t xml:space="preserve"> a refund.  </w:t>
      </w:r>
    </w:p>
    <w:p w14:paraId="0791CA07" w14:textId="77777777" w:rsidR="005C3E4B" w:rsidRPr="009B264E" w:rsidRDefault="005C3E4B" w:rsidP="005C3E4B">
      <w:pPr>
        <w:pStyle w:val="Style"/>
        <w:spacing w:line="360" w:lineRule="auto"/>
        <w:ind w:firstLine="1440"/>
        <w:rPr>
          <w:bCs/>
          <w:color w:val="000000"/>
        </w:rPr>
      </w:pPr>
    </w:p>
    <w:p w14:paraId="78BEB78E" w14:textId="28252576" w:rsidR="008C0DCE" w:rsidRPr="009B264E" w:rsidRDefault="005C3E4B" w:rsidP="008C0DCE">
      <w:pPr>
        <w:pStyle w:val="Style"/>
        <w:spacing w:line="360" w:lineRule="auto"/>
        <w:ind w:firstLine="1440"/>
        <w:rPr>
          <w:bCs/>
        </w:rPr>
      </w:pPr>
      <w:r w:rsidRPr="009B264E">
        <w:rPr>
          <w:bCs/>
        </w:rPr>
        <w:t>On August 9, 2022</w:t>
      </w:r>
      <w:r w:rsidRPr="009B264E">
        <w:rPr>
          <w:bCs/>
          <w:vertAlign w:val="superscript"/>
        </w:rPr>
        <w:footnoteReference w:id="1"/>
      </w:r>
      <w:r w:rsidR="0038105D" w:rsidRPr="009B264E">
        <w:rPr>
          <w:bCs/>
        </w:rPr>
        <w:t>,</w:t>
      </w:r>
      <w:r w:rsidRPr="009B264E">
        <w:rPr>
          <w:bCs/>
        </w:rPr>
        <w:t xml:space="preserve"> PECO filed an Answer which admitted in part and denied in part various material allegations of the Complaint.  PECO admitted that the Complainant established an account for electrical service with PECO on October 18, 2013.  PECO alleged that the Complainant enrolled with supplier, Green Mountain, on October 18, 2013</w:t>
      </w:r>
      <w:r w:rsidR="005C661D" w:rsidRPr="009B264E">
        <w:rPr>
          <w:bCs/>
        </w:rPr>
        <w:t>,</w:t>
      </w:r>
      <w:r w:rsidRPr="009B264E">
        <w:rPr>
          <w:bCs/>
        </w:rPr>
        <w:t xml:space="preserve"> and was mailed a supplier enrollment notification letter on October 24, 2013.  PECO further alleged that the Complainant’s enrollment with Green Mountain was the result of a referral from PECO Energy’s Standard Offer Program, which was processed on her account on October 18, 2013, with an effective date of November 21, 2013.  PECO argued that the Complainant </w:t>
      </w:r>
      <w:r w:rsidR="004B1C68" w:rsidRPr="009B264E">
        <w:rPr>
          <w:bCs/>
        </w:rPr>
        <w:t>wa</w:t>
      </w:r>
      <w:r w:rsidRPr="009B264E">
        <w:rPr>
          <w:bCs/>
        </w:rPr>
        <w:t xml:space="preserve">s barred by the three-year statute of limitations set forth at 66 Pa.C.S. §3314(a) and requested that the Complaint be dismissed.  </w:t>
      </w:r>
    </w:p>
    <w:p w14:paraId="09546F3F" w14:textId="1447EE89" w:rsidR="0097543B" w:rsidRPr="009B264E" w:rsidRDefault="0097543B" w:rsidP="008C0DCE">
      <w:pPr>
        <w:pStyle w:val="Style"/>
        <w:spacing w:line="360" w:lineRule="auto"/>
        <w:ind w:firstLine="1440"/>
        <w:rPr>
          <w:bCs/>
          <w:color w:val="000000"/>
        </w:rPr>
      </w:pPr>
      <w:r w:rsidRPr="009B264E">
        <w:lastRenderedPageBreak/>
        <w:t xml:space="preserve">On October 19, 2022, </w:t>
      </w:r>
      <w:r w:rsidR="008C0DCE" w:rsidRPr="009B264E">
        <w:t>a</w:t>
      </w:r>
      <w:r w:rsidRPr="009B264E">
        <w:t xml:space="preserve"> hearing </w:t>
      </w:r>
      <w:r w:rsidR="008C0DCE" w:rsidRPr="009B264E">
        <w:t xml:space="preserve">was held.  </w:t>
      </w:r>
      <w:r w:rsidRPr="009B264E">
        <w:t xml:space="preserve">The Complainant appeared </w:t>
      </w:r>
      <w:r w:rsidRPr="009B264E">
        <w:rPr>
          <w:i/>
          <w:iCs/>
        </w:rPr>
        <w:t>pro se</w:t>
      </w:r>
      <w:r w:rsidRPr="009B264E">
        <w:t>, testified on her own behalf, and offered no exhibits for the record.  Khadijah Scott, Esquire, appeared on behalf of PECO and presented the testimony of two witnesses: Carol Reilly, an Energy Acquisition Operations Manager at PECO; and Renee Tarpley, a Senior Regulatory Assessor at PECO.  PECO offered the following six (6) exhibits, which were admitted into the record without objection:</w:t>
      </w:r>
    </w:p>
    <w:p w14:paraId="073C6C5A" w14:textId="77777777" w:rsidR="0097543B" w:rsidRPr="009B264E" w:rsidRDefault="0097543B" w:rsidP="0097543B">
      <w:pPr>
        <w:spacing w:after="0" w:line="360" w:lineRule="auto"/>
        <w:ind w:firstLine="1440"/>
        <w:rPr>
          <w:rFonts w:ascii="Times New Roman" w:eastAsia="Times New Roman" w:hAnsi="Times New Roman" w:cs="Times New Roman"/>
          <w:sz w:val="24"/>
          <w:szCs w:val="24"/>
        </w:rPr>
      </w:pPr>
    </w:p>
    <w:p w14:paraId="34156F78" w14:textId="77777777" w:rsidR="0097543B" w:rsidRPr="009B264E" w:rsidRDefault="0097543B" w:rsidP="0097543B">
      <w:pPr>
        <w:spacing w:after="0" w:line="240" w:lineRule="auto"/>
        <w:ind w:firstLine="1440"/>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PECO Exhibit 1 – Account Activity Statement</w:t>
      </w:r>
    </w:p>
    <w:p w14:paraId="35621FF8" w14:textId="77777777" w:rsidR="0097543B" w:rsidRPr="009B264E" w:rsidRDefault="0097543B" w:rsidP="0097543B">
      <w:pPr>
        <w:spacing w:after="0" w:line="240" w:lineRule="auto"/>
        <w:ind w:firstLine="1440"/>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PECO Exhibit 2 – PECO Archived Contacts</w:t>
      </w:r>
    </w:p>
    <w:p w14:paraId="10712A9D" w14:textId="77777777" w:rsidR="0097543B" w:rsidRPr="009B264E" w:rsidRDefault="0097543B" w:rsidP="0097543B">
      <w:pPr>
        <w:spacing w:after="0" w:line="240" w:lineRule="auto"/>
        <w:ind w:firstLine="1440"/>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PECO Exhibit 3 – Customer’s Supplier History</w:t>
      </w:r>
    </w:p>
    <w:p w14:paraId="607C8161" w14:textId="77777777" w:rsidR="0097543B" w:rsidRPr="009B264E" w:rsidRDefault="0097543B" w:rsidP="0097543B">
      <w:pPr>
        <w:spacing w:after="0" w:line="240" w:lineRule="auto"/>
        <w:ind w:firstLine="1440"/>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PECO Exhibit 4 – Confirmation Letter</w:t>
      </w:r>
    </w:p>
    <w:p w14:paraId="237C56DC" w14:textId="77777777" w:rsidR="0097543B" w:rsidRPr="009B264E" w:rsidRDefault="0097543B" w:rsidP="0097543B">
      <w:pPr>
        <w:spacing w:after="0" w:line="240" w:lineRule="auto"/>
        <w:ind w:firstLine="1440"/>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PECO Exhibit 5 – Copy of Complainant’s Monthly Bill</w:t>
      </w:r>
    </w:p>
    <w:p w14:paraId="741CE99F" w14:textId="77777777" w:rsidR="0097543B" w:rsidRPr="009B264E" w:rsidRDefault="0097543B" w:rsidP="0097543B">
      <w:pPr>
        <w:spacing w:after="0" w:line="240" w:lineRule="auto"/>
        <w:ind w:firstLine="1440"/>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PECO Exhibit 6 – BCS Decision</w:t>
      </w:r>
    </w:p>
    <w:p w14:paraId="2241BD5C" w14:textId="77777777" w:rsidR="00E17434" w:rsidRPr="009B264E" w:rsidRDefault="00E17434" w:rsidP="009A6E82">
      <w:pPr>
        <w:spacing w:after="0" w:line="360" w:lineRule="auto"/>
        <w:ind w:firstLine="1440"/>
        <w:rPr>
          <w:rFonts w:ascii="Times New Roman" w:eastAsia="Times New Roman" w:hAnsi="Times New Roman" w:cs="Times New Roman"/>
          <w:sz w:val="24"/>
          <w:szCs w:val="24"/>
        </w:rPr>
      </w:pPr>
    </w:p>
    <w:p w14:paraId="7262DC67" w14:textId="60F86675" w:rsidR="00462B03" w:rsidRPr="009B264E" w:rsidRDefault="0074524D" w:rsidP="00E17434">
      <w:pPr>
        <w:spacing w:after="0" w:line="360" w:lineRule="auto"/>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ab/>
      </w:r>
      <w:r w:rsidRPr="009B264E">
        <w:rPr>
          <w:rFonts w:ascii="Times New Roman" w:eastAsia="Times New Roman" w:hAnsi="Times New Roman" w:cs="Times New Roman"/>
          <w:sz w:val="24"/>
          <w:szCs w:val="24"/>
        </w:rPr>
        <w:tab/>
        <w:t>On January 19, 2023</w:t>
      </w:r>
      <w:r w:rsidR="00760D63" w:rsidRPr="009B264E">
        <w:rPr>
          <w:rFonts w:ascii="Times New Roman" w:eastAsia="Times New Roman" w:hAnsi="Times New Roman" w:cs="Times New Roman"/>
          <w:sz w:val="24"/>
          <w:szCs w:val="24"/>
        </w:rPr>
        <w:t>, I issued an Initial Decision</w:t>
      </w:r>
      <w:r w:rsidR="00A116CB" w:rsidRPr="009B264E">
        <w:rPr>
          <w:rFonts w:ascii="Times New Roman" w:eastAsia="Times New Roman" w:hAnsi="Times New Roman" w:cs="Times New Roman"/>
          <w:sz w:val="24"/>
          <w:szCs w:val="24"/>
        </w:rPr>
        <w:t xml:space="preserve"> dismissing the Complaint on the basis that </w:t>
      </w:r>
      <w:r w:rsidR="007D1238" w:rsidRPr="009B264E">
        <w:rPr>
          <w:rFonts w:ascii="Times New Roman" w:eastAsia="Times New Roman" w:hAnsi="Times New Roman" w:cs="Times New Roman"/>
          <w:sz w:val="24"/>
          <w:szCs w:val="24"/>
        </w:rPr>
        <w:t xml:space="preserve">the entirety of the Complainant’s claims </w:t>
      </w:r>
      <w:proofErr w:type="gramStart"/>
      <w:r w:rsidR="007D1238" w:rsidRPr="009B264E">
        <w:rPr>
          <w:rFonts w:ascii="Times New Roman" w:eastAsia="Times New Roman" w:hAnsi="Times New Roman" w:cs="Times New Roman"/>
          <w:sz w:val="24"/>
          <w:szCs w:val="24"/>
        </w:rPr>
        <w:t>were</w:t>
      </w:r>
      <w:proofErr w:type="gramEnd"/>
      <w:r w:rsidR="007D1238" w:rsidRPr="009B264E">
        <w:rPr>
          <w:rFonts w:ascii="Times New Roman" w:eastAsia="Times New Roman" w:hAnsi="Times New Roman" w:cs="Times New Roman"/>
          <w:sz w:val="24"/>
          <w:szCs w:val="24"/>
        </w:rPr>
        <w:t xml:space="preserve"> </w:t>
      </w:r>
      <w:r w:rsidR="00A116CB" w:rsidRPr="009B264E">
        <w:rPr>
          <w:rFonts w:ascii="Times New Roman" w:eastAsia="Times New Roman" w:hAnsi="Times New Roman" w:cs="Times New Roman"/>
          <w:sz w:val="24"/>
          <w:szCs w:val="24"/>
        </w:rPr>
        <w:t>barred</w:t>
      </w:r>
      <w:r w:rsidR="00E17434" w:rsidRPr="009B264E">
        <w:rPr>
          <w:rFonts w:ascii="Times New Roman" w:eastAsia="Times New Roman" w:hAnsi="Times New Roman" w:cs="Times New Roman"/>
          <w:sz w:val="24"/>
          <w:szCs w:val="24"/>
        </w:rPr>
        <w:t xml:space="preserve"> by the statute of limitations.  </w:t>
      </w:r>
    </w:p>
    <w:p w14:paraId="7603C682" w14:textId="77777777" w:rsidR="00CC0B66" w:rsidRPr="009B264E" w:rsidRDefault="00CC0B66" w:rsidP="00E17434">
      <w:pPr>
        <w:spacing w:after="0" w:line="360" w:lineRule="auto"/>
        <w:rPr>
          <w:rFonts w:ascii="Times New Roman" w:eastAsia="Times New Roman" w:hAnsi="Times New Roman" w:cs="Times New Roman"/>
          <w:sz w:val="24"/>
          <w:szCs w:val="24"/>
        </w:rPr>
      </w:pPr>
    </w:p>
    <w:p w14:paraId="54327C6A" w14:textId="58D1CE41" w:rsidR="001B100A" w:rsidRPr="009B264E" w:rsidRDefault="00CC0B66" w:rsidP="001B100A">
      <w:pPr>
        <w:spacing w:after="0" w:line="360" w:lineRule="auto"/>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ab/>
      </w:r>
      <w:r w:rsidRPr="009B264E">
        <w:rPr>
          <w:rFonts w:ascii="Times New Roman" w:eastAsia="Times New Roman" w:hAnsi="Times New Roman" w:cs="Times New Roman"/>
          <w:sz w:val="24"/>
          <w:szCs w:val="24"/>
        </w:rPr>
        <w:tab/>
        <w:t xml:space="preserve">On May 31, 2023, the Commission </w:t>
      </w:r>
      <w:r w:rsidR="00CA675C" w:rsidRPr="009B264E">
        <w:rPr>
          <w:rFonts w:ascii="Times New Roman" w:eastAsia="Times New Roman" w:hAnsi="Times New Roman" w:cs="Times New Roman"/>
          <w:sz w:val="24"/>
          <w:szCs w:val="24"/>
        </w:rPr>
        <w:t>entered an Opinion an</w:t>
      </w:r>
      <w:r w:rsidR="00FB6A27" w:rsidRPr="009B264E">
        <w:rPr>
          <w:rFonts w:ascii="Times New Roman" w:eastAsia="Times New Roman" w:hAnsi="Times New Roman" w:cs="Times New Roman"/>
          <w:sz w:val="24"/>
          <w:szCs w:val="24"/>
        </w:rPr>
        <w:t xml:space="preserve">d Order vacating the Initial Decision and remanding </w:t>
      </w:r>
      <w:r w:rsidR="009357F9" w:rsidRPr="009B264E">
        <w:rPr>
          <w:rFonts w:ascii="Times New Roman" w:eastAsia="Times New Roman" w:hAnsi="Times New Roman" w:cs="Times New Roman"/>
          <w:sz w:val="24"/>
          <w:szCs w:val="24"/>
        </w:rPr>
        <w:t>this matter to the Office of Ad</w:t>
      </w:r>
      <w:r w:rsidR="00701450" w:rsidRPr="009B264E">
        <w:rPr>
          <w:rFonts w:ascii="Times New Roman" w:eastAsia="Times New Roman" w:hAnsi="Times New Roman" w:cs="Times New Roman"/>
          <w:sz w:val="24"/>
          <w:szCs w:val="24"/>
        </w:rPr>
        <w:t>ministrative Law Judge (OALJ)</w:t>
      </w:r>
      <w:r w:rsidR="00BC7C8A" w:rsidRPr="009B264E">
        <w:rPr>
          <w:rFonts w:ascii="Times New Roman" w:eastAsia="Times New Roman" w:hAnsi="Times New Roman" w:cs="Times New Roman"/>
          <w:sz w:val="24"/>
          <w:szCs w:val="24"/>
        </w:rPr>
        <w:t>.</w:t>
      </w:r>
      <w:r w:rsidR="00975435" w:rsidRPr="009B264E">
        <w:rPr>
          <w:rFonts w:ascii="Times New Roman" w:eastAsia="Times New Roman" w:hAnsi="Times New Roman" w:cs="Times New Roman"/>
          <w:sz w:val="24"/>
          <w:szCs w:val="24"/>
        </w:rPr>
        <w:t xml:space="preserve"> </w:t>
      </w:r>
      <w:r w:rsidR="00975435" w:rsidRPr="009B264E">
        <w:rPr>
          <w:rFonts w:ascii="Times New Roman" w:eastAsia="Times New Roman" w:hAnsi="Times New Roman" w:cs="Times New Roman"/>
          <w:i/>
          <w:iCs/>
          <w:sz w:val="24"/>
          <w:szCs w:val="24"/>
        </w:rPr>
        <w:t>Marie Blitzer v. PECO Energy Co.</w:t>
      </w:r>
      <w:r w:rsidR="00975435" w:rsidRPr="009B264E">
        <w:rPr>
          <w:rFonts w:ascii="Times New Roman" w:eastAsia="Times New Roman" w:hAnsi="Times New Roman" w:cs="Times New Roman"/>
          <w:sz w:val="24"/>
          <w:szCs w:val="24"/>
        </w:rPr>
        <w:t xml:space="preserve">, </w:t>
      </w:r>
      <w:r w:rsidR="00E64ACE" w:rsidRPr="009B264E">
        <w:rPr>
          <w:rFonts w:ascii="Times New Roman" w:eastAsia="Times New Roman" w:hAnsi="Times New Roman" w:cs="Times New Roman"/>
          <w:sz w:val="24"/>
          <w:szCs w:val="24"/>
        </w:rPr>
        <w:t xml:space="preserve">Docket No. </w:t>
      </w:r>
      <w:r w:rsidR="00300141" w:rsidRPr="009B264E">
        <w:rPr>
          <w:rFonts w:ascii="Times New Roman" w:eastAsia="Times New Roman" w:hAnsi="Times New Roman" w:cs="Times New Roman"/>
          <w:sz w:val="24"/>
          <w:szCs w:val="24"/>
        </w:rPr>
        <w:t>C-2022-3033912</w:t>
      </w:r>
      <w:r w:rsidR="00561853" w:rsidRPr="009B264E">
        <w:rPr>
          <w:rFonts w:ascii="Times New Roman" w:eastAsia="Times New Roman" w:hAnsi="Times New Roman" w:cs="Times New Roman"/>
          <w:sz w:val="24"/>
          <w:szCs w:val="24"/>
        </w:rPr>
        <w:t xml:space="preserve"> (Opinion and Order entered May 31, 2023). </w:t>
      </w:r>
      <w:r w:rsidR="009F0607" w:rsidRPr="009B264E">
        <w:rPr>
          <w:rFonts w:ascii="Times New Roman" w:eastAsia="Times New Roman" w:hAnsi="Times New Roman" w:cs="Times New Roman"/>
          <w:sz w:val="24"/>
          <w:szCs w:val="24"/>
        </w:rPr>
        <w:t xml:space="preserve">  </w:t>
      </w:r>
      <w:r w:rsidR="00A30682" w:rsidRPr="009B264E">
        <w:rPr>
          <w:rFonts w:ascii="Times New Roman" w:eastAsia="Times New Roman" w:hAnsi="Times New Roman" w:cs="Times New Roman"/>
          <w:sz w:val="24"/>
          <w:szCs w:val="24"/>
        </w:rPr>
        <w:t xml:space="preserve">Further, the Commission ordered that </w:t>
      </w:r>
      <w:r w:rsidR="001B100A" w:rsidRPr="009B264E">
        <w:rPr>
          <w:rFonts w:ascii="Times New Roman" w:eastAsia="Times New Roman" w:hAnsi="Times New Roman" w:cs="Times New Roman"/>
          <w:sz w:val="24"/>
          <w:szCs w:val="24"/>
        </w:rPr>
        <w:t xml:space="preserve">Green Mountain Energy Company be joined as an indispensable party to this proceeding and that a further evidentiary hearing be held regarding whether there are incorrect charges on the Complainant’s bills from PECO within the </w:t>
      </w:r>
    </w:p>
    <w:p w14:paraId="3AD5D7BB" w14:textId="4C5DD173" w:rsidR="005C4C97" w:rsidRPr="009B264E" w:rsidRDefault="001B100A" w:rsidP="001B100A">
      <w:pPr>
        <w:spacing w:after="0" w:line="360" w:lineRule="auto"/>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statute of limitations.</w:t>
      </w:r>
      <w:r w:rsidR="001E0752" w:rsidRPr="009B264E">
        <w:rPr>
          <w:rFonts w:ascii="Times New Roman" w:eastAsia="Times New Roman" w:hAnsi="Times New Roman" w:cs="Times New Roman"/>
          <w:sz w:val="24"/>
          <w:szCs w:val="24"/>
        </w:rPr>
        <w:t xml:space="preserve"> </w:t>
      </w:r>
      <w:r w:rsidR="001E0752" w:rsidRPr="009B264E">
        <w:rPr>
          <w:rFonts w:ascii="Times New Roman" w:eastAsia="Times New Roman" w:hAnsi="Times New Roman" w:cs="Times New Roman"/>
          <w:i/>
          <w:iCs/>
          <w:sz w:val="24"/>
          <w:szCs w:val="24"/>
        </w:rPr>
        <w:t>Id</w:t>
      </w:r>
      <w:r w:rsidR="001E0752" w:rsidRPr="009B264E">
        <w:rPr>
          <w:rFonts w:ascii="Times New Roman" w:eastAsia="Times New Roman" w:hAnsi="Times New Roman" w:cs="Times New Roman"/>
          <w:sz w:val="24"/>
          <w:szCs w:val="24"/>
        </w:rPr>
        <w:t xml:space="preserve">. at </w:t>
      </w:r>
      <w:r w:rsidR="00AC797B" w:rsidRPr="009B264E">
        <w:rPr>
          <w:rFonts w:ascii="Times New Roman" w:eastAsia="Times New Roman" w:hAnsi="Times New Roman" w:cs="Times New Roman"/>
          <w:sz w:val="24"/>
          <w:szCs w:val="24"/>
        </w:rPr>
        <w:t>Ordering ¶¶ 4</w:t>
      </w:r>
      <w:r w:rsidR="005C4C97" w:rsidRPr="009B264E">
        <w:rPr>
          <w:rFonts w:ascii="Times New Roman" w:eastAsia="Times New Roman" w:hAnsi="Times New Roman" w:cs="Times New Roman"/>
          <w:sz w:val="24"/>
          <w:szCs w:val="24"/>
        </w:rPr>
        <w:t xml:space="preserve">-5.  </w:t>
      </w:r>
    </w:p>
    <w:p w14:paraId="164580A1" w14:textId="77777777" w:rsidR="00FA64FD" w:rsidRPr="009B264E" w:rsidRDefault="00FA64FD" w:rsidP="001B100A">
      <w:pPr>
        <w:spacing w:after="0" w:line="360" w:lineRule="auto"/>
        <w:rPr>
          <w:rFonts w:ascii="Times New Roman" w:eastAsia="Times New Roman" w:hAnsi="Times New Roman" w:cs="Times New Roman"/>
          <w:sz w:val="24"/>
          <w:szCs w:val="24"/>
        </w:rPr>
      </w:pPr>
    </w:p>
    <w:p w14:paraId="44CEC7C5" w14:textId="77777777" w:rsidR="009A2D40" w:rsidRPr="009B264E" w:rsidRDefault="00FA64FD" w:rsidP="00AB397C">
      <w:pPr>
        <w:spacing w:after="0" w:line="360" w:lineRule="auto"/>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ab/>
      </w:r>
      <w:r w:rsidRPr="009B264E">
        <w:rPr>
          <w:rFonts w:ascii="Times New Roman" w:eastAsia="Times New Roman" w:hAnsi="Times New Roman" w:cs="Times New Roman"/>
          <w:sz w:val="24"/>
          <w:szCs w:val="24"/>
        </w:rPr>
        <w:tab/>
      </w:r>
      <w:r w:rsidR="002179DB" w:rsidRPr="009B264E">
        <w:rPr>
          <w:rFonts w:ascii="Times New Roman" w:eastAsia="Times New Roman" w:hAnsi="Times New Roman" w:cs="Times New Roman"/>
          <w:sz w:val="24"/>
          <w:szCs w:val="24"/>
        </w:rPr>
        <w:t xml:space="preserve">By Hearing Notice dated </w:t>
      </w:r>
      <w:r w:rsidR="00300390" w:rsidRPr="009B264E">
        <w:rPr>
          <w:rFonts w:ascii="Times New Roman" w:eastAsia="Times New Roman" w:hAnsi="Times New Roman" w:cs="Times New Roman"/>
          <w:sz w:val="24"/>
          <w:szCs w:val="24"/>
        </w:rPr>
        <w:t xml:space="preserve">June 7, 2023, a </w:t>
      </w:r>
      <w:r w:rsidR="009C7125" w:rsidRPr="009B264E">
        <w:rPr>
          <w:rFonts w:ascii="Times New Roman" w:eastAsia="Times New Roman" w:hAnsi="Times New Roman" w:cs="Times New Roman"/>
          <w:sz w:val="24"/>
          <w:szCs w:val="24"/>
        </w:rPr>
        <w:t xml:space="preserve">Further Telephonic Hearing on Remand </w:t>
      </w:r>
      <w:r w:rsidR="002179DB" w:rsidRPr="009B264E">
        <w:rPr>
          <w:rFonts w:ascii="Times New Roman" w:eastAsia="Times New Roman" w:hAnsi="Times New Roman" w:cs="Times New Roman"/>
          <w:sz w:val="24"/>
          <w:szCs w:val="24"/>
        </w:rPr>
        <w:t xml:space="preserve">was scheduled for </w:t>
      </w:r>
      <w:r w:rsidR="009C7125" w:rsidRPr="009B264E">
        <w:rPr>
          <w:rFonts w:ascii="Times New Roman" w:eastAsia="Times New Roman" w:hAnsi="Times New Roman" w:cs="Times New Roman"/>
          <w:sz w:val="24"/>
          <w:szCs w:val="24"/>
        </w:rPr>
        <w:t>August 15, 2023, at 10:00 a</w:t>
      </w:r>
      <w:r w:rsidR="00284416" w:rsidRPr="009B264E">
        <w:rPr>
          <w:rFonts w:ascii="Times New Roman" w:eastAsia="Times New Roman" w:hAnsi="Times New Roman" w:cs="Times New Roman"/>
          <w:sz w:val="24"/>
          <w:szCs w:val="24"/>
        </w:rPr>
        <w:t xml:space="preserve">.m. </w:t>
      </w:r>
    </w:p>
    <w:p w14:paraId="7AA1481A" w14:textId="77777777" w:rsidR="009A2D40" w:rsidRPr="009B264E" w:rsidRDefault="009A2D40" w:rsidP="00AB397C">
      <w:pPr>
        <w:spacing w:after="0" w:line="360" w:lineRule="auto"/>
        <w:rPr>
          <w:rFonts w:ascii="Times New Roman" w:eastAsia="Times New Roman" w:hAnsi="Times New Roman" w:cs="Times New Roman"/>
          <w:sz w:val="24"/>
          <w:szCs w:val="24"/>
        </w:rPr>
      </w:pPr>
    </w:p>
    <w:p w14:paraId="0548E17F" w14:textId="77777777" w:rsidR="009A2D40" w:rsidRPr="009B264E" w:rsidRDefault="001722DD" w:rsidP="009A2D40">
      <w:pPr>
        <w:spacing w:after="0" w:line="360" w:lineRule="auto"/>
        <w:ind w:firstLine="1440"/>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 xml:space="preserve">On June 8, 2023, </w:t>
      </w:r>
      <w:r w:rsidR="00242AE3" w:rsidRPr="009B264E">
        <w:rPr>
          <w:rFonts w:ascii="Times New Roman" w:eastAsia="Times New Roman" w:hAnsi="Times New Roman" w:cs="Times New Roman"/>
          <w:sz w:val="24"/>
          <w:szCs w:val="24"/>
        </w:rPr>
        <w:t>Green Mountain was added as a party of record and served</w:t>
      </w:r>
      <w:r w:rsidR="00DB1BD0" w:rsidRPr="009B264E">
        <w:rPr>
          <w:rFonts w:ascii="Times New Roman" w:eastAsia="Times New Roman" w:hAnsi="Times New Roman" w:cs="Times New Roman"/>
          <w:sz w:val="24"/>
          <w:szCs w:val="24"/>
        </w:rPr>
        <w:t xml:space="preserve"> with the Formal Complaint.</w:t>
      </w:r>
    </w:p>
    <w:p w14:paraId="7C41ED8B" w14:textId="77777777" w:rsidR="009A2D40" w:rsidRPr="009B264E" w:rsidRDefault="009A2D40" w:rsidP="009A2D40">
      <w:pPr>
        <w:spacing w:after="0" w:line="360" w:lineRule="auto"/>
        <w:ind w:firstLine="1440"/>
        <w:rPr>
          <w:rFonts w:ascii="Times New Roman" w:eastAsia="Times New Roman" w:hAnsi="Times New Roman" w:cs="Times New Roman"/>
          <w:sz w:val="24"/>
          <w:szCs w:val="24"/>
        </w:rPr>
      </w:pPr>
    </w:p>
    <w:p w14:paraId="0C9D49B6" w14:textId="46929FD5" w:rsidR="00F34A43" w:rsidRPr="009B264E" w:rsidRDefault="00702C0E" w:rsidP="00F34A43">
      <w:pPr>
        <w:spacing w:after="0" w:line="360" w:lineRule="auto"/>
        <w:ind w:firstLine="1440"/>
        <w:rPr>
          <w:rFonts w:ascii="Times New Roman" w:hAnsi="Times New Roman" w:cs="Times New Roman"/>
          <w:bCs/>
          <w:color w:val="000000"/>
          <w:sz w:val="24"/>
          <w:szCs w:val="24"/>
        </w:rPr>
      </w:pPr>
      <w:r w:rsidRPr="009B264E">
        <w:rPr>
          <w:rFonts w:ascii="Times New Roman" w:hAnsi="Times New Roman" w:cs="Times New Roman"/>
          <w:bCs/>
          <w:color w:val="000000"/>
          <w:sz w:val="24"/>
          <w:szCs w:val="24"/>
        </w:rPr>
        <w:t xml:space="preserve">On </w:t>
      </w:r>
      <w:r w:rsidR="009A2D40" w:rsidRPr="009B264E">
        <w:rPr>
          <w:rFonts w:ascii="Times New Roman" w:hAnsi="Times New Roman" w:cs="Times New Roman"/>
          <w:bCs/>
          <w:color w:val="000000"/>
          <w:sz w:val="24"/>
          <w:szCs w:val="24"/>
        </w:rPr>
        <w:t>June 26, 2023</w:t>
      </w:r>
      <w:r w:rsidRPr="009B264E">
        <w:rPr>
          <w:rFonts w:ascii="Times New Roman" w:hAnsi="Times New Roman" w:cs="Times New Roman"/>
          <w:bCs/>
          <w:color w:val="000000"/>
          <w:sz w:val="24"/>
          <w:szCs w:val="24"/>
        </w:rPr>
        <w:t>,</w:t>
      </w:r>
      <w:r w:rsidR="000345D7" w:rsidRPr="009B264E">
        <w:rPr>
          <w:rFonts w:ascii="Times New Roman" w:hAnsi="Times New Roman" w:cs="Times New Roman"/>
          <w:bCs/>
          <w:color w:val="000000"/>
          <w:sz w:val="24"/>
          <w:szCs w:val="24"/>
        </w:rPr>
        <w:t xml:space="preserve"> Green Mountain </w:t>
      </w:r>
      <w:r w:rsidRPr="009B264E">
        <w:rPr>
          <w:rFonts w:ascii="Times New Roman" w:hAnsi="Times New Roman" w:cs="Times New Roman"/>
          <w:bCs/>
          <w:color w:val="000000"/>
          <w:sz w:val="24"/>
          <w:szCs w:val="24"/>
        </w:rPr>
        <w:t>filed an Answer</w:t>
      </w:r>
      <w:r w:rsidR="00D2660E" w:rsidRPr="009B264E">
        <w:rPr>
          <w:rFonts w:ascii="Times New Roman" w:hAnsi="Times New Roman" w:cs="Times New Roman"/>
          <w:bCs/>
          <w:color w:val="000000"/>
          <w:sz w:val="24"/>
          <w:szCs w:val="24"/>
        </w:rPr>
        <w:t xml:space="preserve"> and New Matter </w:t>
      </w:r>
      <w:r w:rsidRPr="009B264E">
        <w:rPr>
          <w:rFonts w:ascii="Times New Roman" w:hAnsi="Times New Roman" w:cs="Times New Roman"/>
          <w:bCs/>
          <w:color w:val="000000"/>
          <w:sz w:val="24"/>
          <w:szCs w:val="24"/>
        </w:rPr>
        <w:t>to the Complaint.</w:t>
      </w:r>
      <w:r w:rsidR="00461922" w:rsidRPr="009B264E">
        <w:rPr>
          <w:rFonts w:ascii="Times New Roman" w:hAnsi="Times New Roman" w:cs="Times New Roman"/>
          <w:bCs/>
          <w:color w:val="000000"/>
          <w:sz w:val="24"/>
          <w:szCs w:val="24"/>
        </w:rPr>
        <w:t xml:space="preserve">  </w:t>
      </w:r>
      <w:r w:rsidR="00E910DC" w:rsidRPr="009B264E">
        <w:rPr>
          <w:rFonts w:ascii="Times New Roman" w:hAnsi="Times New Roman" w:cs="Times New Roman"/>
          <w:bCs/>
          <w:color w:val="000000"/>
          <w:sz w:val="24"/>
          <w:szCs w:val="24"/>
        </w:rPr>
        <w:t>The New Matter was accompanied by a Notice to Plead</w:t>
      </w:r>
      <w:r w:rsidR="00461922" w:rsidRPr="009B264E">
        <w:rPr>
          <w:rFonts w:ascii="Times New Roman" w:hAnsi="Times New Roman" w:cs="Times New Roman"/>
          <w:bCs/>
          <w:color w:val="000000"/>
          <w:sz w:val="24"/>
          <w:szCs w:val="24"/>
        </w:rPr>
        <w:t xml:space="preserve">.  </w:t>
      </w:r>
      <w:r w:rsidRPr="009B264E">
        <w:rPr>
          <w:rFonts w:ascii="Times New Roman" w:hAnsi="Times New Roman" w:cs="Times New Roman"/>
          <w:bCs/>
          <w:color w:val="000000"/>
          <w:sz w:val="24"/>
          <w:szCs w:val="24"/>
        </w:rPr>
        <w:t xml:space="preserve">In its Answer, </w:t>
      </w:r>
      <w:r w:rsidR="00D2660E" w:rsidRPr="009B264E">
        <w:rPr>
          <w:rFonts w:ascii="Times New Roman" w:hAnsi="Times New Roman" w:cs="Times New Roman"/>
          <w:bCs/>
          <w:color w:val="000000"/>
          <w:sz w:val="24"/>
          <w:szCs w:val="24"/>
        </w:rPr>
        <w:t>Green Mountain</w:t>
      </w:r>
      <w:r w:rsidRPr="009B264E">
        <w:rPr>
          <w:rFonts w:ascii="Times New Roman" w:hAnsi="Times New Roman" w:cs="Times New Roman"/>
          <w:bCs/>
          <w:color w:val="000000"/>
          <w:sz w:val="24"/>
          <w:szCs w:val="24"/>
        </w:rPr>
        <w:t xml:space="preserve"> either admitted or denied the various averments of the Complaint.  </w:t>
      </w:r>
      <w:proofErr w:type="gramStart"/>
      <w:r w:rsidRPr="009B264E">
        <w:rPr>
          <w:rFonts w:ascii="Times New Roman" w:hAnsi="Times New Roman" w:cs="Times New Roman"/>
          <w:bCs/>
          <w:color w:val="000000"/>
          <w:sz w:val="24"/>
          <w:szCs w:val="24"/>
        </w:rPr>
        <w:t xml:space="preserve">In particular, </w:t>
      </w:r>
      <w:r w:rsidR="00220E89" w:rsidRPr="009B264E">
        <w:rPr>
          <w:rFonts w:ascii="Times New Roman" w:hAnsi="Times New Roman" w:cs="Times New Roman"/>
          <w:bCs/>
          <w:color w:val="000000"/>
          <w:sz w:val="24"/>
          <w:szCs w:val="24"/>
        </w:rPr>
        <w:t>Green</w:t>
      </w:r>
      <w:proofErr w:type="gramEnd"/>
      <w:r w:rsidR="00220E89" w:rsidRPr="009B264E">
        <w:rPr>
          <w:rFonts w:ascii="Times New Roman" w:hAnsi="Times New Roman" w:cs="Times New Roman"/>
          <w:bCs/>
          <w:color w:val="000000"/>
          <w:sz w:val="24"/>
          <w:szCs w:val="24"/>
        </w:rPr>
        <w:t xml:space="preserve"> </w:t>
      </w:r>
      <w:r w:rsidR="00220E89" w:rsidRPr="009B264E">
        <w:rPr>
          <w:rFonts w:ascii="Times New Roman" w:hAnsi="Times New Roman" w:cs="Times New Roman"/>
          <w:bCs/>
          <w:color w:val="000000"/>
          <w:sz w:val="24"/>
          <w:szCs w:val="24"/>
        </w:rPr>
        <w:lastRenderedPageBreak/>
        <w:t xml:space="preserve">Mountain denied that the Complainant </w:t>
      </w:r>
      <w:r w:rsidR="008464B3" w:rsidRPr="009B264E">
        <w:rPr>
          <w:rFonts w:ascii="Times New Roman" w:hAnsi="Times New Roman" w:cs="Times New Roman"/>
          <w:bCs/>
          <w:color w:val="000000"/>
          <w:sz w:val="24"/>
          <w:szCs w:val="24"/>
        </w:rPr>
        <w:t>was charged any incorrect rate for Green Mountain’s service since November</w:t>
      </w:r>
      <w:r w:rsidR="006A4840" w:rsidRPr="009B264E">
        <w:rPr>
          <w:rFonts w:ascii="Times New Roman" w:hAnsi="Times New Roman" w:cs="Times New Roman"/>
          <w:bCs/>
          <w:color w:val="000000"/>
          <w:sz w:val="24"/>
          <w:szCs w:val="24"/>
        </w:rPr>
        <w:t xml:space="preserve"> 2013</w:t>
      </w:r>
      <w:r w:rsidR="00A00FC3" w:rsidRPr="009B264E">
        <w:rPr>
          <w:rFonts w:ascii="Times New Roman" w:hAnsi="Times New Roman" w:cs="Times New Roman"/>
          <w:bCs/>
          <w:color w:val="000000"/>
          <w:sz w:val="24"/>
          <w:szCs w:val="24"/>
        </w:rPr>
        <w:t>, or</w:t>
      </w:r>
      <w:r w:rsidR="008B1BA3" w:rsidRPr="009B264E">
        <w:rPr>
          <w:rFonts w:ascii="Times New Roman" w:hAnsi="Times New Roman" w:cs="Times New Roman"/>
          <w:bCs/>
          <w:color w:val="000000"/>
          <w:sz w:val="24"/>
          <w:szCs w:val="24"/>
        </w:rPr>
        <w:t xml:space="preserve"> that Green Mountain</w:t>
      </w:r>
      <w:r w:rsidR="0079548E" w:rsidRPr="009B264E">
        <w:rPr>
          <w:rFonts w:ascii="Times New Roman" w:hAnsi="Times New Roman" w:cs="Times New Roman"/>
          <w:bCs/>
          <w:color w:val="000000"/>
          <w:sz w:val="24"/>
          <w:szCs w:val="24"/>
        </w:rPr>
        <w:t xml:space="preserve"> violated any law or regulation.  </w:t>
      </w:r>
    </w:p>
    <w:p w14:paraId="6444A76D" w14:textId="77777777" w:rsidR="00F34A43" w:rsidRPr="009B264E" w:rsidRDefault="00F34A43" w:rsidP="00F34A43">
      <w:pPr>
        <w:spacing w:after="0" w:line="360" w:lineRule="auto"/>
        <w:ind w:firstLine="1440"/>
        <w:rPr>
          <w:rFonts w:ascii="Times New Roman" w:hAnsi="Times New Roman" w:cs="Times New Roman"/>
          <w:bCs/>
          <w:color w:val="000000"/>
          <w:sz w:val="24"/>
          <w:szCs w:val="24"/>
        </w:rPr>
      </w:pPr>
    </w:p>
    <w:p w14:paraId="21B3BA10" w14:textId="26F2E0F0" w:rsidR="00F34A43" w:rsidRPr="009B264E" w:rsidRDefault="00F34A43" w:rsidP="00F34A43">
      <w:pPr>
        <w:spacing w:after="0" w:line="360" w:lineRule="auto"/>
        <w:ind w:firstLine="1440"/>
        <w:rPr>
          <w:rFonts w:ascii="Times New Roman" w:eastAsia="Times New Roman" w:hAnsi="Times New Roman" w:cs="Times New Roman"/>
          <w:sz w:val="24"/>
          <w:szCs w:val="24"/>
        </w:rPr>
      </w:pPr>
      <w:r w:rsidRPr="009B264E">
        <w:rPr>
          <w:rFonts w:ascii="Times New Roman" w:hAnsi="Times New Roman" w:cs="Times New Roman"/>
          <w:sz w:val="24"/>
          <w:szCs w:val="24"/>
        </w:rPr>
        <w:t xml:space="preserve">In its New Matter, </w:t>
      </w:r>
      <w:bookmarkStart w:id="0" w:name="_Hlk508370655"/>
      <w:r w:rsidR="00933413" w:rsidRPr="009B264E">
        <w:rPr>
          <w:rFonts w:ascii="Times New Roman" w:hAnsi="Times New Roman" w:cs="Times New Roman"/>
          <w:sz w:val="24"/>
          <w:szCs w:val="24"/>
        </w:rPr>
        <w:t xml:space="preserve">Green Mountain argued that the Complainant is barred by the three-year statute of limitations set forth at 66 Pa.C.S. §3314(a) and requested that the Complaint against Green Mountain be dismissed.  </w:t>
      </w:r>
    </w:p>
    <w:bookmarkEnd w:id="0"/>
    <w:p w14:paraId="06F5CB10" w14:textId="77777777" w:rsidR="00F34A43" w:rsidRPr="009B264E" w:rsidRDefault="00F34A43" w:rsidP="00F34A43">
      <w:pPr>
        <w:pStyle w:val="Style"/>
        <w:spacing w:line="360" w:lineRule="auto"/>
        <w:ind w:firstLine="1440"/>
        <w:rPr>
          <w:rFonts w:eastAsiaTheme="minorHAnsi"/>
        </w:rPr>
      </w:pPr>
    </w:p>
    <w:p w14:paraId="1E7BD0B9" w14:textId="5613D133" w:rsidR="00F34A43" w:rsidRPr="009B264E" w:rsidRDefault="00F34A43" w:rsidP="00F34A43">
      <w:pPr>
        <w:pStyle w:val="Style"/>
        <w:spacing w:line="360" w:lineRule="auto"/>
        <w:ind w:firstLine="1440"/>
        <w:rPr>
          <w:rFonts w:eastAsiaTheme="minorHAnsi"/>
        </w:rPr>
      </w:pPr>
      <w:r w:rsidRPr="009B264E">
        <w:rPr>
          <w:rFonts w:eastAsiaTheme="minorHAnsi"/>
        </w:rPr>
        <w:t xml:space="preserve">Also on </w:t>
      </w:r>
      <w:r w:rsidR="00933413" w:rsidRPr="009B264E">
        <w:rPr>
          <w:rFonts w:eastAsiaTheme="minorHAnsi"/>
        </w:rPr>
        <w:t>June 26, 2023</w:t>
      </w:r>
      <w:r w:rsidRPr="009B264E">
        <w:rPr>
          <w:rFonts w:eastAsiaTheme="minorHAnsi"/>
        </w:rPr>
        <w:t xml:space="preserve">, </w:t>
      </w:r>
      <w:r w:rsidR="00750F3A" w:rsidRPr="009B264E">
        <w:rPr>
          <w:rFonts w:eastAsiaTheme="minorHAnsi"/>
        </w:rPr>
        <w:t xml:space="preserve">Green Mountain </w:t>
      </w:r>
      <w:r w:rsidRPr="009B264E">
        <w:rPr>
          <w:rFonts w:eastAsiaTheme="minorHAnsi"/>
        </w:rPr>
        <w:t>filed Preliminary Objections</w:t>
      </w:r>
      <w:r w:rsidR="00750F3A" w:rsidRPr="009B264E">
        <w:rPr>
          <w:rFonts w:eastAsiaTheme="minorHAnsi"/>
        </w:rPr>
        <w:t xml:space="preserve"> to the Complaint.  </w:t>
      </w:r>
      <w:r w:rsidRPr="009B264E">
        <w:rPr>
          <w:rFonts w:eastAsiaTheme="minorHAnsi"/>
        </w:rPr>
        <w:t xml:space="preserve">In its Preliminary Objections, which were also accompanied by a Notice to Plead, </w:t>
      </w:r>
      <w:r w:rsidR="00520CBE" w:rsidRPr="009B264E">
        <w:rPr>
          <w:rFonts w:eastAsiaTheme="minorHAnsi"/>
        </w:rPr>
        <w:t>Green Mountain argue</w:t>
      </w:r>
      <w:r w:rsidR="005B19E8" w:rsidRPr="009B264E">
        <w:rPr>
          <w:rFonts w:eastAsiaTheme="minorHAnsi"/>
        </w:rPr>
        <w:t>s that the Commission lack</w:t>
      </w:r>
      <w:r w:rsidR="003752B7" w:rsidRPr="009B264E">
        <w:rPr>
          <w:rFonts w:eastAsiaTheme="minorHAnsi"/>
        </w:rPr>
        <w:t xml:space="preserve">s jurisdiction </w:t>
      </w:r>
      <w:r w:rsidR="00DD5463" w:rsidRPr="009B264E">
        <w:rPr>
          <w:rFonts w:eastAsiaTheme="minorHAnsi"/>
        </w:rPr>
        <w:t>to order re</w:t>
      </w:r>
      <w:r w:rsidR="00DA26D3" w:rsidRPr="009B264E">
        <w:rPr>
          <w:rFonts w:eastAsiaTheme="minorHAnsi"/>
        </w:rPr>
        <w:t>funds of supply charges</w:t>
      </w:r>
      <w:r w:rsidR="00036108" w:rsidRPr="009B264E">
        <w:rPr>
          <w:rFonts w:eastAsiaTheme="minorHAnsi"/>
        </w:rPr>
        <w:t xml:space="preserve"> </w:t>
      </w:r>
      <w:r w:rsidR="00561D6C" w:rsidRPr="009B264E">
        <w:rPr>
          <w:rFonts w:eastAsiaTheme="minorHAnsi"/>
        </w:rPr>
        <w:t xml:space="preserve">and </w:t>
      </w:r>
      <w:r w:rsidR="00036108" w:rsidRPr="009B264E">
        <w:rPr>
          <w:rFonts w:eastAsiaTheme="minorHAnsi"/>
        </w:rPr>
        <w:t>the Complainant is barred by the three-year statute of limitations set forth at 66 Pa.C.S. §3314(a)</w:t>
      </w:r>
      <w:r w:rsidR="00561D6C" w:rsidRPr="009B264E">
        <w:rPr>
          <w:rFonts w:eastAsiaTheme="minorHAnsi"/>
        </w:rPr>
        <w:t xml:space="preserve">.  </w:t>
      </w:r>
    </w:p>
    <w:p w14:paraId="6E314A5C" w14:textId="77777777" w:rsidR="008C0DCE" w:rsidRPr="009B264E" w:rsidRDefault="008C0DCE" w:rsidP="00975138">
      <w:pPr>
        <w:pStyle w:val="Style"/>
        <w:spacing w:line="360" w:lineRule="auto"/>
        <w:rPr>
          <w:bCs/>
          <w:color w:val="000000"/>
        </w:rPr>
      </w:pPr>
    </w:p>
    <w:p w14:paraId="53FEC48D" w14:textId="2F11ED8C" w:rsidR="00C824B8" w:rsidRPr="009B264E" w:rsidRDefault="00F9072D" w:rsidP="00C824B8">
      <w:pPr>
        <w:pStyle w:val="Style"/>
        <w:spacing w:line="360" w:lineRule="auto"/>
        <w:rPr>
          <w:bCs/>
          <w:color w:val="000000"/>
        </w:rPr>
      </w:pPr>
      <w:r w:rsidRPr="009B264E">
        <w:rPr>
          <w:bCs/>
          <w:color w:val="000000"/>
        </w:rPr>
        <w:tab/>
      </w:r>
      <w:r w:rsidRPr="009B264E">
        <w:rPr>
          <w:bCs/>
          <w:color w:val="000000"/>
        </w:rPr>
        <w:tab/>
        <w:t xml:space="preserve">The Complainant’s Answer to </w:t>
      </w:r>
      <w:r w:rsidR="003216A7" w:rsidRPr="009B264E">
        <w:rPr>
          <w:bCs/>
          <w:color w:val="000000"/>
        </w:rPr>
        <w:t>Green Mountain</w:t>
      </w:r>
      <w:r w:rsidRPr="009B264E">
        <w:rPr>
          <w:bCs/>
          <w:color w:val="000000"/>
        </w:rPr>
        <w:t>’s Preliminary Objection</w:t>
      </w:r>
      <w:r w:rsidR="00271A0E" w:rsidRPr="009B264E">
        <w:rPr>
          <w:bCs/>
          <w:color w:val="000000"/>
        </w:rPr>
        <w:t>s</w:t>
      </w:r>
      <w:r w:rsidRPr="009B264E">
        <w:rPr>
          <w:bCs/>
          <w:color w:val="000000"/>
        </w:rPr>
        <w:t xml:space="preserve"> was due no later than </w:t>
      </w:r>
      <w:r w:rsidR="001510A1" w:rsidRPr="009B264E">
        <w:rPr>
          <w:bCs/>
          <w:color w:val="000000"/>
        </w:rPr>
        <w:t>July 10, 2023</w:t>
      </w:r>
      <w:r w:rsidRPr="009B264E">
        <w:rPr>
          <w:bCs/>
          <w:color w:val="000000"/>
        </w:rPr>
        <w:t>.</w:t>
      </w:r>
      <w:r w:rsidR="007B630A" w:rsidRPr="009B264E">
        <w:rPr>
          <w:bCs/>
          <w:color w:val="000000"/>
        </w:rPr>
        <w:t xml:space="preserve"> </w:t>
      </w:r>
      <w:r w:rsidRPr="009B264E">
        <w:rPr>
          <w:bCs/>
          <w:color w:val="000000"/>
        </w:rPr>
        <w:t xml:space="preserve">52 Pa.Code §§ </w:t>
      </w:r>
      <w:r w:rsidR="00AB5B42" w:rsidRPr="009B264E">
        <w:rPr>
          <w:bCs/>
          <w:color w:val="000000"/>
        </w:rPr>
        <w:t>1.12</w:t>
      </w:r>
      <w:r w:rsidR="00C57197" w:rsidRPr="009B264E">
        <w:rPr>
          <w:bCs/>
          <w:color w:val="000000"/>
        </w:rPr>
        <w:t xml:space="preserve">(a), </w:t>
      </w:r>
      <w:r w:rsidRPr="009B264E">
        <w:rPr>
          <w:bCs/>
          <w:color w:val="000000"/>
        </w:rPr>
        <w:t>1.56(a)(1) and (b)</w:t>
      </w:r>
      <w:r w:rsidR="007B630A" w:rsidRPr="009B264E">
        <w:rPr>
          <w:bCs/>
          <w:color w:val="000000"/>
        </w:rPr>
        <w:t>,</w:t>
      </w:r>
      <w:r w:rsidR="00C57197" w:rsidRPr="009B264E">
        <w:rPr>
          <w:bCs/>
          <w:color w:val="000000"/>
        </w:rPr>
        <w:t xml:space="preserve"> 5.61(a)(2), 5.101(f)(1)</w:t>
      </w:r>
      <w:r w:rsidRPr="009B264E">
        <w:rPr>
          <w:bCs/>
          <w:color w:val="000000"/>
        </w:rPr>
        <w:t xml:space="preserve">.  </w:t>
      </w:r>
      <w:r w:rsidR="00CB79C8" w:rsidRPr="009B264E">
        <w:rPr>
          <w:bCs/>
          <w:color w:val="000000"/>
        </w:rPr>
        <w:t>The Complainant</w:t>
      </w:r>
      <w:r w:rsidRPr="009B264E">
        <w:rPr>
          <w:bCs/>
          <w:color w:val="000000"/>
        </w:rPr>
        <w:t xml:space="preserve"> did not file an Answer to </w:t>
      </w:r>
      <w:r w:rsidR="001952D5" w:rsidRPr="009B264E">
        <w:rPr>
          <w:bCs/>
          <w:color w:val="000000"/>
        </w:rPr>
        <w:t>Green Mountain</w:t>
      </w:r>
      <w:r w:rsidR="00CB79C8" w:rsidRPr="009B264E">
        <w:rPr>
          <w:bCs/>
          <w:color w:val="000000"/>
        </w:rPr>
        <w:t>’s</w:t>
      </w:r>
      <w:r w:rsidRPr="009B264E">
        <w:rPr>
          <w:bCs/>
          <w:color w:val="000000"/>
        </w:rPr>
        <w:t xml:space="preserve"> Preliminary Objections.</w:t>
      </w:r>
    </w:p>
    <w:p w14:paraId="477C4973" w14:textId="77777777" w:rsidR="00C824B8" w:rsidRPr="009B264E" w:rsidRDefault="00C824B8" w:rsidP="00C824B8">
      <w:pPr>
        <w:pStyle w:val="Style"/>
        <w:spacing w:line="360" w:lineRule="auto"/>
        <w:rPr>
          <w:bCs/>
          <w:color w:val="000000"/>
        </w:rPr>
      </w:pPr>
    </w:p>
    <w:p w14:paraId="0F1A9F26" w14:textId="65603126" w:rsidR="00C824B8" w:rsidRPr="009B264E" w:rsidRDefault="00C824B8" w:rsidP="00C824B8">
      <w:pPr>
        <w:pStyle w:val="Style"/>
        <w:spacing w:line="360" w:lineRule="auto"/>
        <w:ind w:firstLine="1440"/>
        <w:rPr>
          <w:bCs/>
          <w:color w:val="000000"/>
        </w:rPr>
      </w:pPr>
      <w:r w:rsidRPr="009B264E">
        <w:rPr>
          <w:bCs/>
          <w:color w:val="000000"/>
        </w:rPr>
        <w:t xml:space="preserve">Green Mountain’s Preliminary Objections are now ready for disposition.  For the reasons discussed below, the Preliminary Objections will be </w:t>
      </w:r>
      <w:r w:rsidR="00695A37" w:rsidRPr="009B264E">
        <w:rPr>
          <w:bCs/>
          <w:color w:val="000000"/>
        </w:rPr>
        <w:t>denied as moot</w:t>
      </w:r>
      <w:r w:rsidRPr="009B264E">
        <w:rPr>
          <w:bCs/>
          <w:color w:val="000000"/>
        </w:rPr>
        <w:t xml:space="preserve"> and </w:t>
      </w:r>
      <w:r w:rsidR="008E5920" w:rsidRPr="009B264E">
        <w:rPr>
          <w:bCs/>
          <w:color w:val="000000"/>
        </w:rPr>
        <w:t xml:space="preserve">Green Mountain </w:t>
      </w:r>
      <w:r w:rsidR="001C4A30" w:rsidRPr="009B264E">
        <w:rPr>
          <w:bCs/>
          <w:color w:val="000000"/>
        </w:rPr>
        <w:t xml:space="preserve">will remain a party for </w:t>
      </w:r>
      <w:r w:rsidR="00F734FF" w:rsidRPr="009B264E">
        <w:rPr>
          <w:bCs/>
          <w:color w:val="000000"/>
        </w:rPr>
        <w:t xml:space="preserve">the </w:t>
      </w:r>
      <w:r w:rsidR="009A6371" w:rsidRPr="009B264E">
        <w:rPr>
          <w:bCs/>
          <w:color w:val="000000"/>
        </w:rPr>
        <w:t xml:space="preserve">August 15, </w:t>
      </w:r>
      <w:proofErr w:type="gramStart"/>
      <w:r w:rsidR="009A6371" w:rsidRPr="009B264E">
        <w:rPr>
          <w:bCs/>
          <w:color w:val="000000"/>
        </w:rPr>
        <w:t>2023</w:t>
      </w:r>
      <w:proofErr w:type="gramEnd"/>
      <w:r w:rsidR="009A6371" w:rsidRPr="009B264E">
        <w:rPr>
          <w:bCs/>
          <w:color w:val="000000"/>
        </w:rPr>
        <w:t xml:space="preserve"> </w:t>
      </w:r>
      <w:r w:rsidR="00F734FF" w:rsidRPr="009B264E">
        <w:rPr>
          <w:bCs/>
          <w:color w:val="000000"/>
        </w:rPr>
        <w:t>Hearing on Remand</w:t>
      </w:r>
      <w:r w:rsidRPr="009B264E">
        <w:rPr>
          <w:bCs/>
          <w:color w:val="000000"/>
        </w:rPr>
        <w:t>.</w:t>
      </w:r>
    </w:p>
    <w:p w14:paraId="7996EF87" w14:textId="0B5824FD" w:rsidR="00BD292E" w:rsidRPr="009B264E" w:rsidRDefault="00BD292E" w:rsidP="00975138">
      <w:pPr>
        <w:spacing w:after="0" w:line="360" w:lineRule="auto"/>
        <w:rPr>
          <w:rFonts w:ascii="Times New Roman" w:hAnsi="Times New Roman" w:cs="Times New Roman"/>
          <w:sz w:val="24"/>
          <w:szCs w:val="24"/>
        </w:rPr>
      </w:pPr>
    </w:p>
    <w:p w14:paraId="5D7B41A7" w14:textId="77777777" w:rsidR="00D850D4" w:rsidRPr="009B264E" w:rsidRDefault="00D850D4" w:rsidP="00975138">
      <w:pPr>
        <w:pStyle w:val="Style"/>
        <w:spacing w:line="360" w:lineRule="auto"/>
        <w:jc w:val="center"/>
        <w:rPr>
          <w:color w:val="000000"/>
          <w:u w:val="single"/>
        </w:rPr>
      </w:pPr>
      <w:r w:rsidRPr="009B264E">
        <w:rPr>
          <w:color w:val="000000"/>
          <w:u w:val="single"/>
        </w:rPr>
        <w:t>DISCUSSION</w:t>
      </w:r>
    </w:p>
    <w:p w14:paraId="1294482E" w14:textId="77777777" w:rsidR="00D850D4" w:rsidRPr="009B264E" w:rsidRDefault="00D850D4" w:rsidP="00975138">
      <w:pPr>
        <w:spacing w:after="0" w:line="360" w:lineRule="auto"/>
        <w:rPr>
          <w:rFonts w:ascii="Times New Roman" w:hAnsi="Times New Roman" w:cs="Times New Roman"/>
          <w:sz w:val="24"/>
          <w:szCs w:val="24"/>
        </w:rPr>
      </w:pPr>
    </w:p>
    <w:p w14:paraId="502EBC11" w14:textId="716D7541" w:rsidR="00437647" w:rsidRPr="009B264E" w:rsidRDefault="00437647" w:rsidP="00975138">
      <w:pPr>
        <w:pStyle w:val="Style"/>
        <w:spacing w:line="360" w:lineRule="auto"/>
        <w:ind w:firstLine="1440"/>
        <w:rPr>
          <w:color w:val="000000"/>
        </w:rPr>
      </w:pPr>
      <w:r w:rsidRPr="009B264E">
        <w:rPr>
          <w:color w:val="000000"/>
        </w:rPr>
        <w:t xml:space="preserve">The Commission’s Rules of Administrative Practice and Procedure provide for the filing of Preliminary Objections.  52 Pa. Code </w:t>
      </w:r>
      <w:r w:rsidRPr="009B264E">
        <w:rPr>
          <w:color w:val="000000"/>
          <w:w w:val="86"/>
        </w:rPr>
        <w:t xml:space="preserve">§ </w:t>
      </w:r>
      <w:r w:rsidRPr="009B264E">
        <w:rPr>
          <w:color w:val="000000"/>
        </w:rPr>
        <w:t xml:space="preserve">5.101.  Commission Preliminary Objection practice is comparable to Pennsylvania civil practice respecting the filing of preliminary objections.  </w:t>
      </w:r>
      <w:r w:rsidRPr="009B264E">
        <w:rPr>
          <w:i/>
          <w:iCs/>
          <w:color w:val="000000"/>
        </w:rPr>
        <w:t xml:space="preserve">Equitable Small Transportation Intervenors v. Equitable Gas Company, </w:t>
      </w:r>
      <w:r w:rsidRPr="009B264E">
        <w:rPr>
          <w:color w:val="000000"/>
        </w:rPr>
        <w:t xml:space="preserve">1994 Pa PUC LEXIS 69, Docket No. C-00935435 (July 18, 1994).  </w:t>
      </w:r>
      <w:r w:rsidR="009E47F1" w:rsidRPr="009B264E">
        <w:rPr>
          <w:color w:val="000000"/>
        </w:rPr>
        <w:t>Green Mountain</w:t>
      </w:r>
      <w:r w:rsidRPr="009B264E">
        <w:rPr>
          <w:color w:val="000000"/>
        </w:rPr>
        <w:t xml:space="preserve"> averred in its Preliminary Objections that the Commission lacks jurisdiction over the claims raised in the Complaint.  The Commission’s Rules provide, in relevant part:</w:t>
      </w:r>
    </w:p>
    <w:p w14:paraId="2BF1B803" w14:textId="73B8804C" w:rsidR="002A5FCC" w:rsidRPr="009B264E" w:rsidRDefault="002A5FCC">
      <w:pPr>
        <w:spacing w:line="240" w:lineRule="auto"/>
        <w:rPr>
          <w:rFonts w:ascii="Times New Roman" w:eastAsia="Times New Roman" w:hAnsi="Times New Roman" w:cs="Times New Roman"/>
          <w:color w:val="000000"/>
          <w:sz w:val="24"/>
          <w:szCs w:val="24"/>
        </w:rPr>
      </w:pPr>
      <w:r w:rsidRPr="009B264E">
        <w:rPr>
          <w:rFonts w:ascii="Times New Roman" w:eastAsia="Times New Roman" w:hAnsi="Times New Roman" w:cs="Times New Roman"/>
          <w:color w:val="000000"/>
          <w:sz w:val="24"/>
          <w:szCs w:val="24"/>
        </w:rPr>
        <w:br w:type="page"/>
      </w:r>
    </w:p>
    <w:p w14:paraId="732D0AC7" w14:textId="5D053572" w:rsidR="00437647" w:rsidRPr="009B264E" w:rsidRDefault="00437647" w:rsidP="00437647">
      <w:pPr>
        <w:spacing w:after="0" w:line="240" w:lineRule="auto"/>
        <w:ind w:left="720" w:firstLine="720"/>
        <w:contextualSpacing/>
        <w:rPr>
          <w:rFonts w:ascii="Times New Roman" w:eastAsia="Calibri" w:hAnsi="Times New Roman" w:cs="Times New Roman"/>
          <w:sz w:val="24"/>
          <w:szCs w:val="24"/>
        </w:rPr>
      </w:pPr>
      <w:r w:rsidRPr="009B264E">
        <w:rPr>
          <w:rFonts w:ascii="Times New Roman" w:eastAsia="Calibri" w:hAnsi="Times New Roman" w:cs="Times New Roman"/>
          <w:b/>
          <w:sz w:val="24"/>
          <w:szCs w:val="24"/>
        </w:rPr>
        <w:lastRenderedPageBreak/>
        <w:t>§ 5.101.  Preliminary objections</w:t>
      </w:r>
      <w:r w:rsidRPr="009B264E">
        <w:rPr>
          <w:rFonts w:ascii="Times New Roman" w:eastAsia="Calibri" w:hAnsi="Times New Roman" w:cs="Times New Roman"/>
          <w:sz w:val="24"/>
          <w:szCs w:val="24"/>
        </w:rPr>
        <w:t>.</w:t>
      </w:r>
    </w:p>
    <w:p w14:paraId="22035D45" w14:textId="77777777" w:rsidR="00437647" w:rsidRPr="009B264E" w:rsidRDefault="00437647" w:rsidP="00437647">
      <w:pPr>
        <w:spacing w:after="0" w:line="240" w:lineRule="auto"/>
        <w:contextualSpacing/>
        <w:rPr>
          <w:rFonts w:ascii="Times New Roman" w:eastAsia="Calibri" w:hAnsi="Times New Roman" w:cs="Times New Roman"/>
          <w:sz w:val="24"/>
          <w:szCs w:val="24"/>
        </w:rPr>
      </w:pPr>
    </w:p>
    <w:p w14:paraId="761DE5F9"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r w:rsidRPr="009B264E">
        <w:rPr>
          <w:rFonts w:ascii="Times New Roman" w:eastAsia="Calibri" w:hAnsi="Times New Roman" w:cs="Times New Roman"/>
          <w:sz w:val="24"/>
          <w:szCs w:val="24"/>
        </w:rPr>
        <w:t>(a)</w:t>
      </w:r>
      <w:r w:rsidRPr="009B264E">
        <w:rPr>
          <w:rFonts w:ascii="Times New Roman" w:eastAsia="Calibri" w:hAnsi="Times New Roman" w:cs="Times New Roman"/>
          <w:sz w:val="24"/>
          <w:szCs w:val="24"/>
        </w:rPr>
        <w:tab/>
      </w:r>
      <w:r w:rsidRPr="009B264E">
        <w:rPr>
          <w:rFonts w:ascii="Times New Roman" w:eastAsia="Calibri" w:hAnsi="Times New Roman" w:cs="Times New Roman"/>
          <w:i/>
          <w:sz w:val="24"/>
          <w:szCs w:val="24"/>
        </w:rPr>
        <w:t>Grounds.</w:t>
      </w:r>
      <w:r w:rsidRPr="009B264E">
        <w:rPr>
          <w:rFonts w:ascii="Times New Roman" w:eastAsia="Calibri"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740C6D5A"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p>
    <w:p w14:paraId="1BCC051E"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r w:rsidRPr="009B264E">
        <w:rPr>
          <w:rFonts w:ascii="Times New Roman" w:eastAsia="Calibri" w:hAnsi="Times New Roman" w:cs="Times New Roman"/>
          <w:sz w:val="24"/>
          <w:szCs w:val="24"/>
        </w:rPr>
        <w:tab/>
        <w:t>(1)</w:t>
      </w:r>
      <w:r w:rsidRPr="009B264E">
        <w:rPr>
          <w:rFonts w:ascii="Times New Roman" w:eastAsia="Calibri" w:hAnsi="Times New Roman" w:cs="Times New Roman"/>
          <w:sz w:val="24"/>
          <w:szCs w:val="24"/>
        </w:rPr>
        <w:tab/>
        <w:t>Lack of Commission jurisdiction or improper service of the pleading initiating the proceeding.</w:t>
      </w:r>
    </w:p>
    <w:p w14:paraId="7CED0744"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p>
    <w:p w14:paraId="2C3CC4D3"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r w:rsidRPr="009B264E">
        <w:rPr>
          <w:rFonts w:ascii="Times New Roman" w:eastAsia="Calibri" w:hAnsi="Times New Roman" w:cs="Times New Roman"/>
          <w:sz w:val="24"/>
          <w:szCs w:val="24"/>
        </w:rPr>
        <w:tab/>
        <w:t>(2)</w:t>
      </w:r>
      <w:r w:rsidRPr="009B264E">
        <w:rPr>
          <w:rFonts w:ascii="Times New Roman" w:eastAsia="Calibri" w:hAnsi="Times New Roman" w:cs="Times New Roman"/>
          <w:sz w:val="24"/>
          <w:szCs w:val="24"/>
        </w:rPr>
        <w:tab/>
        <w:t>Failure of a pleading to conform to this chapter or the inclusion of scandalous or impertinent matter.</w:t>
      </w:r>
    </w:p>
    <w:p w14:paraId="325795B7"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p>
    <w:p w14:paraId="651756C2"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r w:rsidRPr="009B264E">
        <w:rPr>
          <w:rFonts w:ascii="Times New Roman" w:eastAsia="Calibri" w:hAnsi="Times New Roman" w:cs="Times New Roman"/>
          <w:sz w:val="24"/>
          <w:szCs w:val="24"/>
        </w:rPr>
        <w:tab/>
        <w:t>(3)</w:t>
      </w:r>
      <w:r w:rsidRPr="009B264E">
        <w:rPr>
          <w:rFonts w:ascii="Times New Roman" w:eastAsia="Calibri" w:hAnsi="Times New Roman" w:cs="Times New Roman"/>
          <w:sz w:val="24"/>
          <w:szCs w:val="24"/>
        </w:rPr>
        <w:tab/>
        <w:t>Insufficient specificity of a pleading.</w:t>
      </w:r>
    </w:p>
    <w:p w14:paraId="4B68430B"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p>
    <w:p w14:paraId="79E0CC6B"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r w:rsidRPr="009B264E">
        <w:rPr>
          <w:rFonts w:ascii="Times New Roman" w:eastAsia="Calibri" w:hAnsi="Times New Roman" w:cs="Times New Roman"/>
          <w:sz w:val="24"/>
          <w:szCs w:val="24"/>
        </w:rPr>
        <w:tab/>
        <w:t>(4)</w:t>
      </w:r>
      <w:r w:rsidRPr="009B264E">
        <w:rPr>
          <w:rFonts w:ascii="Times New Roman" w:eastAsia="Calibri" w:hAnsi="Times New Roman" w:cs="Times New Roman"/>
          <w:sz w:val="24"/>
          <w:szCs w:val="24"/>
        </w:rPr>
        <w:tab/>
        <w:t>Legal insufficiency of a pleading.</w:t>
      </w:r>
    </w:p>
    <w:p w14:paraId="400F1364"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p>
    <w:p w14:paraId="1D67BA2C"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r w:rsidRPr="009B264E">
        <w:rPr>
          <w:rFonts w:ascii="Times New Roman" w:eastAsia="Calibri" w:hAnsi="Times New Roman" w:cs="Times New Roman"/>
          <w:sz w:val="24"/>
          <w:szCs w:val="24"/>
        </w:rPr>
        <w:tab/>
        <w:t>(5)</w:t>
      </w:r>
      <w:r w:rsidRPr="009B264E">
        <w:rPr>
          <w:rFonts w:ascii="Times New Roman" w:eastAsia="Calibri" w:hAnsi="Times New Roman" w:cs="Times New Roman"/>
          <w:sz w:val="24"/>
          <w:szCs w:val="24"/>
        </w:rPr>
        <w:tab/>
        <w:t>Lack of capacity to sue, nonjoinder of a necessary party or misjoinder of a cause of action.</w:t>
      </w:r>
    </w:p>
    <w:p w14:paraId="2F5DF178"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p>
    <w:p w14:paraId="42054702"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r w:rsidRPr="009B264E">
        <w:rPr>
          <w:rFonts w:ascii="Times New Roman" w:eastAsia="Calibri" w:hAnsi="Times New Roman" w:cs="Times New Roman"/>
          <w:sz w:val="24"/>
          <w:szCs w:val="24"/>
        </w:rPr>
        <w:tab/>
        <w:t>(6)</w:t>
      </w:r>
      <w:r w:rsidRPr="009B264E">
        <w:rPr>
          <w:rFonts w:ascii="Times New Roman" w:eastAsia="Calibri" w:hAnsi="Times New Roman" w:cs="Times New Roman"/>
          <w:sz w:val="24"/>
          <w:szCs w:val="24"/>
        </w:rPr>
        <w:tab/>
        <w:t>Pendency of a prior proceeding or agreement for alternative dispute resolution.</w:t>
      </w:r>
    </w:p>
    <w:p w14:paraId="5F81FD54"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p>
    <w:p w14:paraId="18E0650C"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r w:rsidRPr="009B264E">
        <w:rPr>
          <w:rFonts w:ascii="Times New Roman" w:eastAsia="Calibri" w:hAnsi="Times New Roman" w:cs="Times New Roman"/>
          <w:sz w:val="24"/>
          <w:szCs w:val="24"/>
        </w:rPr>
        <w:tab/>
        <w:t xml:space="preserve">(7)  </w:t>
      </w:r>
      <w:r w:rsidRPr="009B264E">
        <w:rPr>
          <w:rFonts w:ascii="Times New Roman" w:eastAsia="Calibri" w:hAnsi="Times New Roman" w:cs="Times New Roman"/>
          <w:sz w:val="24"/>
          <w:szCs w:val="24"/>
        </w:rPr>
        <w:tab/>
        <w:t>Standing of a party to participate in the proceeding.</w:t>
      </w:r>
    </w:p>
    <w:p w14:paraId="7391358E" w14:textId="77777777" w:rsidR="00437647" w:rsidRPr="009B264E" w:rsidRDefault="00437647" w:rsidP="00437647">
      <w:pPr>
        <w:spacing w:after="0" w:line="240" w:lineRule="auto"/>
        <w:ind w:left="1440" w:right="1440"/>
        <w:contextualSpacing/>
        <w:rPr>
          <w:rFonts w:ascii="Times New Roman" w:eastAsia="Calibri" w:hAnsi="Times New Roman" w:cs="Times New Roman"/>
          <w:sz w:val="24"/>
          <w:szCs w:val="24"/>
        </w:rPr>
      </w:pPr>
    </w:p>
    <w:p w14:paraId="24C06B45" w14:textId="77777777" w:rsidR="00437647" w:rsidRPr="009B264E" w:rsidRDefault="00437647" w:rsidP="00437647">
      <w:pPr>
        <w:spacing w:after="0" w:line="360" w:lineRule="auto"/>
        <w:jc w:val="center"/>
        <w:rPr>
          <w:rFonts w:ascii="Times New Roman" w:eastAsia="Calibri" w:hAnsi="Times New Roman" w:cs="Times New Roman"/>
          <w:sz w:val="24"/>
          <w:szCs w:val="24"/>
        </w:rPr>
      </w:pPr>
      <w:r w:rsidRPr="009B264E">
        <w:rPr>
          <w:rFonts w:ascii="Times New Roman" w:eastAsia="Calibri" w:hAnsi="Times New Roman" w:cs="Times New Roman"/>
          <w:sz w:val="24"/>
          <w:szCs w:val="24"/>
        </w:rPr>
        <w:t>* * *</w:t>
      </w:r>
    </w:p>
    <w:p w14:paraId="04DFF217" w14:textId="77777777" w:rsidR="00437647" w:rsidRPr="009B264E" w:rsidRDefault="00437647" w:rsidP="00437647">
      <w:pPr>
        <w:spacing w:after="0" w:line="360" w:lineRule="auto"/>
        <w:rPr>
          <w:rFonts w:ascii="Times New Roman" w:eastAsia="Calibri" w:hAnsi="Times New Roman" w:cs="Times New Roman"/>
          <w:sz w:val="24"/>
          <w:szCs w:val="24"/>
        </w:rPr>
      </w:pPr>
      <w:r w:rsidRPr="009B264E">
        <w:rPr>
          <w:rFonts w:ascii="Times New Roman" w:eastAsia="Calibri" w:hAnsi="Times New Roman" w:cs="Times New Roman"/>
          <w:sz w:val="24"/>
          <w:szCs w:val="24"/>
        </w:rPr>
        <w:tab/>
      </w:r>
      <w:r w:rsidRPr="009B264E">
        <w:rPr>
          <w:rFonts w:ascii="Times New Roman" w:eastAsia="Calibri" w:hAnsi="Times New Roman" w:cs="Times New Roman"/>
          <w:sz w:val="24"/>
          <w:szCs w:val="24"/>
        </w:rPr>
        <w:tab/>
        <w:t xml:space="preserve">52 Pa. Code § 5.101(a).  </w:t>
      </w:r>
    </w:p>
    <w:p w14:paraId="1E56FC6D" w14:textId="77777777" w:rsidR="00437647" w:rsidRPr="009B264E" w:rsidRDefault="00437647" w:rsidP="00437647">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14:paraId="675DAE3E" w14:textId="7CBCF3C7" w:rsidR="001D2692" w:rsidRPr="009B264E" w:rsidRDefault="00AB47AB" w:rsidP="00BE4C13">
      <w:pPr>
        <w:pStyle w:val="Style"/>
        <w:spacing w:line="360" w:lineRule="auto"/>
      </w:pPr>
      <w:r w:rsidRPr="009B264E">
        <w:tab/>
      </w:r>
      <w:r w:rsidRPr="009B264E">
        <w:tab/>
        <w:t>In this case,</w:t>
      </w:r>
      <w:r w:rsidR="002C60B5" w:rsidRPr="009B264E">
        <w:t xml:space="preserve"> </w:t>
      </w:r>
      <w:r w:rsidR="00F60E59" w:rsidRPr="009B264E">
        <w:t>the Commission has already ruled tha</w:t>
      </w:r>
      <w:r w:rsidR="00672F47" w:rsidRPr="009B264E">
        <w:t xml:space="preserve">t any portion of the </w:t>
      </w:r>
      <w:r w:rsidR="0063757B" w:rsidRPr="009B264E">
        <w:t xml:space="preserve">Complaint regarding any unauthorized switch of </w:t>
      </w:r>
      <w:r w:rsidR="00E97B2B" w:rsidRPr="009B264E">
        <w:t xml:space="preserve">the Complainant’s generation service in 2013 is untimely and </w:t>
      </w:r>
      <w:r w:rsidR="00DF7C66" w:rsidRPr="009B264E">
        <w:t xml:space="preserve">barred by the three-year statute of limitations set forth at 66 Pa.C.S. §3314(a). </w:t>
      </w:r>
      <w:r w:rsidR="00E97B2B" w:rsidRPr="009B264E">
        <w:rPr>
          <w:i/>
          <w:iCs/>
        </w:rPr>
        <w:t>Marie Blitzer v. PECO Energy Co.</w:t>
      </w:r>
      <w:r w:rsidR="00E97B2B" w:rsidRPr="009B264E">
        <w:t xml:space="preserve">, </w:t>
      </w:r>
      <w:r w:rsidR="00443BC6" w:rsidRPr="009B264E">
        <w:t xml:space="preserve">Docket No. </w:t>
      </w:r>
      <w:r w:rsidR="00E97B2B" w:rsidRPr="009B264E">
        <w:t xml:space="preserve">C-2022-3033912, </w:t>
      </w:r>
      <w:r w:rsidR="00DF1A71" w:rsidRPr="009B264E">
        <w:t>pp. 5-6</w:t>
      </w:r>
      <w:r w:rsidR="00E97B2B" w:rsidRPr="009B264E">
        <w:t xml:space="preserve"> (Opinion and Order entered May 31, 2023).</w:t>
      </w:r>
      <w:r w:rsidR="0019173F" w:rsidRPr="009B264E">
        <w:t xml:space="preserve">  Therefore, Green Mountain’s </w:t>
      </w:r>
      <w:r w:rsidR="00F31C08" w:rsidRPr="009B264E">
        <w:t>Preliminary Objections are moot.</w:t>
      </w:r>
      <w:r w:rsidR="00DA2593" w:rsidRPr="009B264E">
        <w:t xml:space="preserve">  </w:t>
      </w:r>
      <w:r w:rsidR="004C625E" w:rsidRPr="009B264E">
        <w:t xml:space="preserve">The </w:t>
      </w:r>
      <w:r w:rsidR="00893453" w:rsidRPr="009B264E">
        <w:t xml:space="preserve">further evidentiary hearing being held on </w:t>
      </w:r>
      <w:r w:rsidR="00AE1EC7" w:rsidRPr="009B264E">
        <w:t xml:space="preserve">August 15, 2023, will </w:t>
      </w:r>
      <w:r w:rsidR="00DB34E9" w:rsidRPr="009B264E">
        <w:t xml:space="preserve">be </w:t>
      </w:r>
      <w:r w:rsidR="00893453" w:rsidRPr="009B264E">
        <w:t xml:space="preserve">regarding whether there are incorrect charges on </w:t>
      </w:r>
      <w:r w:rsidR="006725B3" w:rsidRPr="009B264E">
        <w:t>Ms.</w:t>
      </w:r>
      <w:r w:rsidR="00893453" w:rsidRPr="009B264E">
        <w:t xml:space="preserve"> Blitzer’s bill from PECO within the statute of limitations</w:t>
      </w:r>
      <w:r w:rsidR="00852AF1" w:rsidRPr="009B264E">
        <w:t xml:space="preserve"> per the Commission</w:t>
      </w:r>
      <w:r w:rsidR="00616EDB" w:rsidRPr="009B264E">
        <w:t>’</w:t>
      </w:r>
      <w:r w:rsidR="00852AF1" w:rsidRPr="009B264E">
        <w:t>s Opinion and Order</w:t>
      </w:r>
      <w:r w:rsidR="00893453" w:rsidRPr="009B264E">
        <w:t>.</w:t>
      </w:r>
      <w:r w:rsidR="00852AF1" w:rsidRPr="009B264E">
        <w:t xml:space="preserve"> </w:t>
      </w:r>
      <w:r w:rsidR="00852AF1" w:rsidRPr="009B264E">
        <w:rPr>
          <w:i/>
          <w:iCs/>
        </w:rPr>
        <w:t>Id.</w:t>
      </w:r>
      <w:r w:rsidR="00852AF1" w:rsidRPr="009B264E">
        <w:t xml:space="preserve"> at 9</w:t>
      </w:r>
      <w:r w:rsidR="0074319B" w:rsidRPr="009B264E">
        <w:t>.  Further, i</w:t>
      </w:r>
      <w:r w:rsidR="00DA2593" w:rsidRPr="009B264E">
        <w:t xml:space="preserve">t </w:t>
      </w:r>
      <w:r w:rsidR="00725CCD" w:rsidRPr="009B264E">
        <w:t xml:space="preserve">is </w:t>
      </w:r>
      <w:r w:rsidR="00DA2593" w:rsidRPr="009B264E">
        <w:t xml:space="preserve">the Commission’s opinion that Green Mountain </w:t>
      </w:r>
      <w:r w:rsidR="00725CCD" w:rsidRPr="009B264E">
        <w:t>i</w:t>
      </w:r>
      <w:r w:rsidR="00DA2593" w:rsidRPr="009B264E">
        <w:t xml:space="preserve">s an “indispensable party” </w:t>
      </w:r>
      <w:r w:rsidR="00DF02DB" w:rsidRPr="009B264E">
        <w:t xml:space="preserve">in </w:t>
      </w:r>
      <w:r w:rsidR="0074319B" w:rsidRPr="009B264E">
        <w:t xml:space="preserve">this </w:t>
      </w:r>
      <w:r w:rsidR="00DF02DB" w:rsidRPr="009B264E">
        <w:t>regard</w:t>
      </w:r>
      <w:r w:rsidR="0074319B" w:rsidRPr="009B264E">
        <w:t xml:space="preserve">. </w:t>
      </w:r>
      <w:r w:rsidR="002609A7" w:rsidRPr="009B264E">
        <w:rPr>
          <w:i/>
          <w:iCs/>
        </w:rPr>
        <w:t>Id.</w:t>
      </w:r>
      <w:r w:rsidR="002609A7" w:rsidRPr="009B264E">
        <w:t xml:space="preserve"> at 8.</w:t>
      </w:r>
      <w:r w:rsidR="00BE4C13" w:rsidRPr="009B264E">
        <w:t xml:space="preserve">  </w:t>
      </w:r>
      <w:r w:rsidR="00F41AC1" w:rsidRPr="009B264E">
        <w:t xml:space="preserve">Accordingly, </w:t>
      </w:r>
      <w:r w:rsidR="00BE4C13" w:rsidRPr="009B264E">
        <w:t>Green Mountain</w:t>
      </w:r>
      <w:r w:rsidR="00F41AC1" w:rsidRPr="009B264E">
        <w:t xml:space="preserve">’s Preliminary Objections </w:t>
      </w:r>
      <w:r w:rsidR="002152EF" w:rsidRPr="009B264E">
        <w:t>will be denied.</w:t>
      </w:r>
      <w:r w:rsidR="002F614A" w:rsidRPr="009B264E">
        <w:t xml:space="preserve"> </w:t>
      </w:r>
    </w:p>
    <w:p w14:paraId="4A904C6D" w14:textId="0EC973F6" w:rsidR="00EF1F45" w:rsidRPr="009B264E" w:rsidRDefault="00EF1F45" w:rsidP="00975138">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14:paraId="76E103B4" w14:textId="77777777" w:rsidR="00BD292E" w:rsidRPr="009B264E" w:rsidRDefault="00BD5884"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lastRenderedPageBreak/>
        <w:tab/>
      </w:r>
      <w:r w:rsidRPr="009B264E">
        <w:rPr>
          <w:rFonts w:ascii="Times New Roman" w:eastAsia="Times New Roman" w:hAnsi="Times New Roman" w:cs="Times New Roman"/>
          <w:sz w:val="24"/>
          <w:szCs w:val="24"/>
        </w:rPr>
        <w:tab/>
        <w:t>THEREFORE,</w:t>
      </w:r>
      <w:r w:rsidR="00622F58" w:rsidRPr="009B264E">
        <w:rPr>
          <w:rFonts w:ascii="Times New Roman" w:eastAsia="Times New Roman" w:hAnsi="Times New Roman" w:cs="Times New Roman"/>
          <w:sz w:val="24"/>
          <w:szCs w:val="24"/>
        </w:rPr>
        <w:t xml:space="preserve"> </w:t>
      </w:r>
    </w:p>
    <w:p w14:paraId="5090B98E" w14:textId="77777777" w:rsidR="00BD292E" w:rsidRPr="009B264E" w:rsidRDefault="00BD292E"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A371E1E" w14:textId="7EC21D99" w:rsidR="00BD5884" w:rsidRPr="009B264E" w:rsidRDefault="00BD292E"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ab/>
      </w:r>
      <w:r w:rsidRPr="009B264E">
        <w:rPr>
          <w:rFonts w:ascii="Times New Roman" w:eastAsia="Times New Roman" w:hAnsi="Times New Roman" w:cs="Times New Roman"/>
          <w:sz w:val="24"/>
          <w:szCs w:val="24"/>
        </w:rPr>
        <w:tab/>
      </w:r>
      <w:r w:rsidR="00BD5884" w:rsidRPr="009B264E">
        <w:rPr>
          <w:rFonts w:ascii="Times New Roman" w:eastAsia="Times New Roman" w:hAnsi="Times New Roman" w:cs="Times New Roman"/>
          <w:sz w:val="24"/>
          <w:szCs w:val="24"/>
        </w:rPr>
        <w:t>IT IS ORDERED:</w:t>
      </w:r>
    </w:p>
    <w:p w14:paraId="7F8B281B" w14:textId="77777777" w:rsidR="00911957" w:rsidRPr="009B264E" w:rsidRDefault="00911957"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A05AC82" w14:textId="426848DE" w:rsidR="00904B04" w:rsidRPr="009B264E" w:rsidRDefault="00BD5884" w:rsidP="0038171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9B264E">
        <w:rPr>
          <w:rFonts w:ascii="Times New Roman" w:eastAsia="Times New Roman" w:hAnsi="Times New Roman" w:cs="Times New Roman"/>
          <w:spacing w:val="-3"/>
          <w:sz w:val="24"/>
          <w:szCs w:val="24"/>
        </w:rPr>
        <w:t>Tha</w:t>
      </w:r>
      <w:r w:rsidR="00865808" w:rsidRPr="009B264E">
        <w:rPr>
          <w:rFonts w:ascii="Times New Roman" w:eastAsia="Times New Roman" w:hAnsi="Times New Roman" w:cs="Times New Roman"/>
          <w:spacing w:val="-3"/>
          <w:sz w:val="24"/>
          <w:szCs w:val="24"/>
        </w:rPr>
        <w:t>t</w:t>
      </w:r>
      <w:r w:rsidR="00546DAA" w:rsidRPr="009B264E">
        <w:rPr>
          <w:rFonts w:ascii="Times New Roman" w:eastAsia="Times New Roman" w:hAnsi="Times New Roman" w:cs="Times New Roman"/>
          <w:spacing w:val="-3"/>
          <w:sz w:val="24"/>
          <w:szCs w:val="24"/>
        </w:rPr>
        <w:t xml:space="preserve"> </w:t>
      </w:r>
      <w:r w:rsidR="007D6D43" w:rsidRPr="009B264E">
        <w:rPr>
          <w:rFonts w:ascii="Times New Roman" w:eastAsia="Times New Roman" w:hAnsi="Times New Roman" w:cs="Times New Roman"/>
          <w:spacing w:val="-3"/>
          <w:sz w:val="24"/>
          <w:szCs w:val="24"/>
        </w:rPr>
        <w:t xml:space="preserve">the </w:t>
      </w:r>
      <w:r w:rsidR="00953973" w:rsidRPr="009B264E">
        <w:rPr>
          <w:rFonts w:ascii="Times New Roman" w:eastAsia="Times New Roman" w:hAnsi="Times New Roman" w:cs="Times New Roman"/>
          <w:spacing w:val="-3"/>
          <w:sz w:val="24"/>
          <w:szCs w:val="24"/>
        </w:rPr>
        <w:t>P</w:t>
      </w:r>
      <w:r w:rsidR="007D6D43" w:rsidRPr="009B264E">
        <w:rPr>
          <w:rFonts w:ascii="Times New Roman" w:eastAsia="Times New Roman" w:hAnsi="Times New Roman" w:cs="Times New Roman"/>
          <w:spacing w:val="-3"/>
          <w:sz w:val="24"/>
          <w:szCs w:val="24"/>
        </w:rPr>
        <w:t>relimina</w:t>
      </w:r>
      <w:r w:rsidR="00F32AD8" w:rsidRPr="009B264E">
        <w:rPr>
          <w:rFonts w:ascii="Times New Roman" w:eastAsia="Times New Roman" w:hAnsi="Times New Roman" w:cs="Times New Roman"/>
          <w:spacing w:val="-3"/>
          <w:sz w:val="24"/>
          <w:szCs w:val="24"/>
        </w:rPr>
        <w:t xml:space="preserve">ry </w:t>
      </w:r>
      <w:r w:rsidR="00953973" w:rsidRPr="009B264E">
        <w:rPr>
          <w:rFonts w:ascii="Times New Roman" w:eastAsia="Times New Roman" w:hAnsi="Times New Roman" w:cs="Times New Roman"/>
          <w:spacing w:val="-3"/>
          <w:sz w:val="24"/>
          <w:szCs w:val="24"/>
        </w:rPr>
        <w:t>O</w:t>
      </w:r>
      <w:r w:rsidR="00F32AD8" w:rsidRPr="009B264E">
        <w:rPr>
          <w:rFonts w:ascii="Times New Roman" w:eastAsia="Times New Roman" w:hAnsi="Times New Roman" w:cs="Times New Roman"/>
          <w:spacing w:val="-3"/>
          <w:sz w:val="24"/>
          <w:szCs w:val="24"/>
        </w:rPr>
        <w:t>bjection</w:t>
      </w:r>
      <w:r w:rsidR="00953973" w:rsidRPr="009B264E">
        <w:rPr>
          <w:rFonts w:ascii="Times New Roman" w:eastAsia="Times New Roman" w:hAnsi="Times New Roman" w:cs="Times New Roman"/>
          <w:spacing w:val="-3"/>
          <w:sz w:val="24"/>
          <w:szCs w:val="24"/>
        </w:rPr>
        <w:t>s</w:t>
      </w:r>
      <w:r w:rsidR="00F32AD8" w:rsidRPr="009B264E">
        <w:rPr>
          <w:rFonts w:ascii="Times New Roman" w:eastAsia="Times New Roman" w:hAnsi="Times New Roman" w:cs="Times New Roman"/>
          <w:spacing w:val="-3"/>
          <w:sz w:val="24"/>
          <w:szCs w:val="24"/>
        </w:rPr>
        <w:t xml:space="preserve"> </w:t>
      </w:r>
      <w:r w:rsidR="00953973" w:rsidRPr="009B264E">
        <w:rPr>
          <w:rFonts w:ascii="Times New Roman" w:eastAsia="Times New Roman" w:hAnsi="Times New Roman" w:cs="Times New Roman"/>
          <w:spacing w:val="-3"/>
          <w:sz w:val="24"/>
          <w:szCs w:val="24"/>
        </w:rPr>
        <w:t>of</w:t>
      </w:r>
      <w:r w:rsidR="007D6D43" w:rsidRPr="009B264E">
        <w:rPr>
          <w:rFonts w:ascii="Times New Roman" w:eastAsia="Times New Roman" w:hAnsi="Times New Roman" w:cs="Times New Roman"/>
          <w:spacing w:val="-3"/>
          <w:sz w:val="24"/>
          <w:szCs w:val="24"/>
        </w:rPr>
        <w:t xml:space="preserve"> </w:t>
      </w:r>
      <w:r w:rsidR="001A3305" w:rsidRPr="009B264E">
        <w:rPr>
          <w:rFonts w:ascii="Times New Roman" w:eastAsia="Times New Roman" w:hAnsi="Times New Roman" w:cs="Times New Roman"/>
          <w:spacing w:val="-3"/>
          <w:sz w:val="24"/>
          <w:szCs w:val="24"/>
        </w:rPr>
        <w:t>Green Mountain</w:t>
      </w:r>
      <w:r w:rsidR="00953973" w:rsidRPr="009B264E">
        <w:rPr>
          <w:rFonts w:ascii="Times New Roman" w:eastAsia="Times New Roman" w:hAnsi="Times New Roman" w:cs="Times New Roman"/>
          <w:spacing w:val="-3"/>
          <w:sz w:val="24"/>
          <w:szCs w:val="24"/>
        </w:rPr>
        <w:t xml:space="preserve"> Energy </w:t>
      </w:r>
      <w:r w:rsidR="007D6D43" w:rsidRPr="009B264E">
        <w:rPr>
          <w:rFonts w:ascii="Times New Roman" w:eastAsia="Times New Roman" w:hAnsi="Times New Roman" w:cs="Times New Roman"/>
          <w:spacing w:val="-3"/>
          <w:sz w:val="24"/>
          <w:szCs w:val="24"/>
        </w:rPr>
        <w:t>Company</w:t>
      </w:r>
      <w:r w:rsidR="00F371F6" w:rsidRPr="009B264E">
        <w:rPr>
          <w:rFonts w:ascii="Times New Roman" w:eastAsia="Times New Roman" w:hAnsi="Times New Roman" w:cs="Times New Roman"/>
          <w:spacing w:val="-3"/>
          <w:sz w:val="24"/>
          <w:szCs w:val="24"/>
        </w:rPr>
        <w:t xml:space="preserve"> in Marie Blitzer v. PECO Energy Company</w:t>
      </w:r>
      <w:r w:rsidR="0022342D" w:rsidRPr="009B264E">
        <w:rPr>
          <w:rFonts w:ascii="Times New Roman" w:eastAsia="Times New Roman" w:hAnsi="Times New Roman" w:cs="Times New Roman"/>
          <w:spacing w:val="-3"/>
          <w:sz w:val="24"/>
          <w:szCs w:val="24"/>
        </w:rPr>
        <w:t xml:space="preserve"> </w:t>
      </w:r>
      <w:r w:rsidR="00393030" w:rsidRPr="009B264E">
        <w:rPr>
          <w:rFonts w:ascii="Times New Roman" w:eastAsia="Times New Roman" w:hAnsi="Times New Roman" w:cs="Times New Roman"/>
          <w:spacing w:val="-3"/>
          <w:sz w:val="24"/>
          <w:szCs w:val="24"/>
        </w:rPr>
        <w:t xml:space="preserve">at </w:t>
      </w:r>
      <w:r w:rsidR="007D6D43" w:rsidRPr="009B264E">
        <w:rPr>
          <w:rFonts w:ascii="Times New Roman" w:eastAsia="Times New Roman" w:hAnsi="Times New Roman" w:cs="Times New Roman"/>
          <w:spacing w:val="-3"/>
          <w:sz w:val="24"/>
          <w:szCs w:val="24"/>
        </w:rPr>
        <w:t>Docket No</w:t>
      </w:r>
      <w:r w:rsidR="00692187" w:rsidRPr="009B264E">
        <w:rPr>
          <w:rFonts w:ascii="Times New Roman" w:eastAsia="Times New Roman" w:hAnsi="Times New Roman" w:cs="Times New Roman"/>
          <w:spacing w:val="-3"/>
          <w:sz w:val="24"/>
          <w:szCs w:val="24"/>
        </w:rPr>
        <w:t>.</w:t>
      </w:r>
      <w:r w:rsidR="00EF1F45" w:rsidRPr="009B264E">
        <w:rPr>
          <w:rFonts w:ascii="Times New Roman" w:eastAsia="Times New Roman" w:hAnsi="Times New Roman" w:cs="Times New Roman"/>
          <w:spacing w:val="-3"/>
          <w:sz w:val="24"/>
          <w:szCs w:val="24"/>
        </w:rPr>
        <w:t xml:space="preserve"> </w:t>
      </w:r>
      <w:r w:rsidR="00953973" w:rsidRPr="009B264E">
        <w:rPr>
          <w:rFonts w:ascii="Times New Roman" w:eastAsia="Times New Roman" w:hAnsi="Times New Roman" w:cs="Times New Roman"/>
          <w:spacing w:val="-3"/>
          <w:sz w:val="24"/>
          <w:szCs w:val="24"/>
        </w:rPr>
        <w:t>C-20</w:t>
      </w:r>
      <w:r w:rsidR="00393030" w:rsidRPr="009B264E">
        <w:rPr>
          <w:rFonts w:ascii="Times New Roman" w:eastAsia="Times New Roman" w:hAnsi="Times New Roman" w:cs="Times New Roman"/>
          <w:spacing w:val="-3"/>
          <w:sz w:val="24"/>
          <w:szCs w:val="24"/>
        </w:rPr>
        <w:t>22-3033912</w:t>
      </w:r>
      <w:r w:rsidR="0022342D" w:rsidRPr="009B264E">
        <w:rPr>
          <w:rFonts w:ascii="Times New Roman" w:eastAsia="Times New Roman" w:hAnsi="Times New Roman" w:cs="Times New Roman"/>
          <w:spacing w:val="-3"/>
          <w:sz w:val="24"/>
          <w:szCs w:val="24"/>
        </w:rPr>
        <w:t xml:space="preserve"> </w:t>
      </w:r>
      <w:r w:rsidR="00953973" w:rsidRPr="009B264E">
        <w:rPr>
          <w:rFonts w:ascii="Times New Roman" w:eastAsia="Times New Roman" w:hAnsi="Times New Roman" w:cs="Times New Roman"/>
          <w:spacing w:val="-3"/>
          <w:sz w:val="24"/>
          <w:szCs w:val="24"/>
        </w:rPr>
        <w:t>are denied</w:t>
      </w:r>
      <w:r w:rsidR="00381719" w:rsidRPr="009B264E">
        <w:rPr>
          <w:rFonts w:ascii="Times New Roman" w:eastAsia="Times New Roman" w:hAnsi="Times New Roman" w:cs="Times New Roman"/>
          <w:spacing w:val="-3"/>
          <w:sz w:val="24"/>
          <w:szCs w:val="24"/>
        </w:rPr>
        <w:t>.</w:t>
      </w:r>
    </w:p>
    <w:p w14:paraId="732EE185" w14:textId="77777777" w:rsidR="00904B04" w:rsidRPr="009B264E" w:rsidRDefault="00904B04" w:rsidP="0038171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8366148" w14:textId="77777777" w:rsidR="00033182" w:rsidRPr="009B264E" w:rsidRDefault="00033182"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2BE0D6C6" w14:textId="72B31919" w:rsidR="00904B04" w:rsidRPr="009B264E" w:rsidRDefault="00904B04"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B264E">
        <w:rPr>
          <w:rFonts w:ascii="Times New Roman" w:eastAsia="Times New Roman" w:hAnsi="Times New Roman" w:cs="Times New Roman"/>
          <w:spacing w:val="-3"/>
          <w:sz w:val="24"/>
          <w:szCs w:val="24"/>
        </w:rPr>
        <w:t>Date:</w:t>
      </w:r>
      <w:r w:rsidRPr="009B264E">
        <w:rPr>
          <w:rFonts w:ascii="Times New Roman" w:eastAsia="Times New Roman" w:hAnsi="Times New Roman" w:cs="Times New Roman"/>
          <w:spacing w:val="-3"/>
          <w:sz w:val="24"/>
          <w:szCs w:val="24"/>
          <w:u w:val="single"/>
        </w:rPr>
        <w:t xml:space="preserve">  </w:t>
      </w:r>
      <w:r w:rsidR="00B16F6D" w:rsidRPr="009B264E">
        <w:rPr>
          <w:rFonts w:ascii="Times New Roman" w:eastAsia="Times New Roman" w:hAnsi="Times New Roman" w:cs="Times New Roman"/>
          <w:spacing w:val="-3"/>
          <w:sz w:val="24"/>
          <w:szCs w:val="24"/>
          <w:u w:val="single"/>
        </w:rPr>
        <w:t>July 17, 2023</w:t>
      </w:r>
      <w:r w:rsidRPr="009B264E">
        <w:rPr>
          <w:rFonts w:ascii="Times New Roman" w:eastAsia="Times New Roman" w:hAnsi="Times New Roman" w:cs="Times New Roman"/>
          <w:spacing w:val="-3"/>
          <w:sz w:val="24"/>
          <w:szCs w:val="24"/>
          <w:u w:val="single"/>
        </w:rPr>
        <w:t xml:space="preserve">  </w:t>
      </w:r>
      <w:r w:rsidRPr="009B264E">
        <w:rPr>
          <w:rFonts w:ascii="Times New Roman" w:eastAsia="Times New Roman" w:hAnsi="Times New Roman" w:cs="Times New Roman"/>
          <w:spacing w:val="-3"/>
          <w:sz w:val="24"/>
          <w:szCs w:val="24"/>
        </w:rPr>
        <w:tab/>
      </w:r>
      <w:r w:rsidRPr="009B264E">
        <w:rPr>
          <w:rFonts w:ascii="Times New Roman" w:eastAsia="Times New Roman" w:hAnsi="Times New Roman" w:cs="Times New Roman"/>
          <w:spacing w:val="-3"/>
          <w:sz w:val="24"/>
          <w:szCs w:val="24"/>
          <w:u w:val="single"/>
        </w:rPr>
        <w:tab/>
        <w:t>/s/</w:t>
      </w:r>
      <w:r w:rsidRPr="009B264E">
        <w:rPr>
          <w:rFonts w:ascii="Times New Roman" w:eastAsia="Times New Roman" w:hAnsi="Times New Roman" w:cs="Times New Roman"/>
          <w:spacing w:val="-3"/>
          <w:sz w:val="24"/>
          <w:szCs w:val="24"/>
          <w:u w:val="single"/>
        </w:rPr>
        <w:tab/>
      </w:r>
      <w:r w:rsidRPr="009B264E">
        <w:rPr>
          <w:rFonts w:ascii="Times New Roman" w:eastAsia="Times New Roman" w:hAnsi="Times New Roman" w:cs="Times New Roman"/>
          <w:spacing w:val="-3"/>
          <w:sz w:val="24"/>
          <w:szCs w:val="24"/>
          <w:u w:val="single"/>
        </w:rPr>
        <w:tab/>
      </w:r>
      <w:r w:rsidRPr="009B264E">
        <w:rPr>
          <w:rFonts w:ascii="Times New Roman" w:eastAsia="Times New Roman" w:hAnsi="Times New Roman" w:cs="Times New Roman"/>
          <w:spacing w:val="-3"/>
          <w:sz w:val="24"/>
          <w:szCs w:val="24"/>
          <w:u w:val="single"/>
        </w:rPr>
        <w:tab/>
      </w:r>
    </w:p>
    <w:p w14:paraId="6B9C3382" w14:textId="77777777" w:rsidR="00904B04" w:rsidRPr="009B264E" w:rsidRDefault="00904B04"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B264E">
        <w:rPr>
          <w:rFonts w:ascii="Times New Roman" w:eastAsia="Times New Roman" w:hAnsi="Times New Roman" w:cs="Times New Roman"/>
          <w:spacing w:val="-3"/>
          <w:sz w:val="24"/>
          <w:szCs w:val="24"/>
        </w:rPr>
        <w:tab/>
      </w:r>
      <w:r w:rsidRPr="009B264E">
        <w:rPr>
          <w:rFonts w:ascii="Times New Roman" w:eastAsia="Times New Roman" w:hAnsi="Times New Roman" w:cs="Times New Roman"/>
          <w:spacing w:val="-3"/>
          <w:sz w:val="24"/>
          <w:szCs w:val="24"/>
        </w:rPr>
        <w:tab/>
        <w:t xml:space="preserve">F. Joseph Brady </w:t>
      </w:r>
    </w:p>
    <w:p w14:paraId="6270EA4D" w14:textId="77777777" w:rsidR="00904B04" w:rsidRPr="009B264E" w:rsidRDefault="00904B04"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tab/>
      </w:r>
      <w:r w:rsidRPr="009B264E">
        <w:rPr>
          <w:rFonts w:ascii="Times New Roman" w:eastAsia="Times New Roman" w:hAnsi="Times New Roman" w:cs="Times New Roman"/>
          <w:sz w:val="24"/>
          <w:szCs w:val="24"/>
        </w:rPr>
        <w:tab/>
        <w:t>Administrative Law Judge</w:t>
      </w:r>
    </w:p>
    <w:p w14:paraId="3415E7A4" w14:textId="47645F16" w:rsidR="00E83975" w:rsidRPr="009B264E" w:rsidRDefault="00E83975">
      <w:pPr>
        <w:spacing w:line="240" w:lineRule="auto"/>
        <w:rPr>
          <w:rFonts w:ascii="Times New Roman" w:eastAsia="Times New Roman" w:hAnsi="Times New Roman" w:cs="Times New Roman"/>
          <w:sz w:val="24"/>
          <w:szCs w:val="24"/>
        </w:rPr>
      </w:pPr>
      <w:r w:rsidRPr="009B264E">
        <w:rPr>
          <w:rFonts w:ascii="Times New Roman" w:eastAsia="Times New Roman" w:hAnsi="Times New Roman" w:cs="Times New Roman"/>
          <w:sz w:val="24"/>
          <w:szCs w:val="24"/>
        </w:rPr>
        <w:br w:type="page"/>
      </w:r>
    </w:p>
    <w:p w14:paraId="2B8D3507" w14:textId="77777777" w:rsidR="00E83975" w:rsidRPr="009B264E" w:rsidRDefault="00E83975" w:rsidP="00E83975">
      <w:pPr>
        <w:spacing w:after="0"/>
        <w:rPr>
          <w:rFonts w:ascii="Times New Roman" w:eastAsia="Microsoft Sans Serif" w:hAnsi="Times New Roman" w:cs="Times New Roman"/>
          <w:b/>
          <w:sz w:val="24"/>
          <w:szCs w:val="24"/>
          <w:u w:val="single"/>
        </w:rPr>
      </w:pPr>
      <w:r w:rsidRPr="009B264E">
        <w:rPr>
          <w:rFonts w:ascii="Times New Roman" w:eastAsia="Microsoft Sans Serif" w:hAnsi="Times New Roman" w:cs="Times New Roman"/>
          <w:b/>
          <w:sz w:val="24"/>
          <w:szCs w:val="24"/>
          <w:u w:val="single"/>
        </w:rPr>
        <w:lastRenderedPageBreak/>
        <w:t>C-2022-3033912 - MARIE BLITZER v. PECO ENERGY COMPANY-ELECTRIC</w:t>
      </w:r>
    </w:p>
    <w:p w14:paraId="63380656" w14:textId="77777777" w:rsidR="00E83975" w:rsidRPr="009B264E" w:rsidRDefault="00E83975" w:rsidP="00E83975">
      <w:pPr>
        <w:spacing w:after="0"/>
        <w:rPr>
          <w:rFonts w:ascii="Times New Roman" w:eastAsia="Microsoft Sans Serif" w:hAnsi="Times New Roman" w:cs="Times New Roman"/>
          <w:b/>
          <w:sz w:val="24"/>
          <w:szCs w:val="24"/>
          <w:u w:val="single"/>
        </w:rPr>
      </w:pPr>
    </w:p>
    <w:p w14:paraId="501243AF" w14:textId="77777777" w:rsidR="00E83975" w:rsidRPr="009B264E" w:rsidRDefault="00E83975" w:rsidP="00E83975">
      <w:pPr>
        <w:spacing w:after="0"/>
        <w:rPr>
          <w:rFonts w:ascii="Times New Roman" w:eastAsia="Microsoft Sans Serif" w:hAnsi="Times New Roman" w:cs="Times New Roman"/>
          <w:b/>
          <w:sz w:val="24"/>
          <w:szCs w:val="24"/>
          <w:u w:val="single"/>
        </w:rPr>
      </w:pPr>
    </w:p>
    <w:p w14:paraId="7758054E"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 xml:space="preserve">MARIE BLITZER </w:t>
      </w:r>
    </w:p>
    <w:p w14:paraId="06D0690A"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 xml:space="preserve">300 BLACKBERRY CIRCLE </w:t>
      </w:r>
    </w:p>
    <w:p w14:paraId="045A6719"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NEW HOPE PA 18938</w:t>
      </w:r>
    </w:p>
    <w:p w14:paraId="1B31E1FB" w14:textId="77777777" w:rsidR="00E83975" w:rsidRPr="009B264E" w:rsidRDefault="00E83975" w:rsidP="00E83975">
      <w:pPr>
        <w:spacing w:after="0"/>
        <w:rPr>
          <w:rFonts w:ascii="Times New Roman" w:eastAsia="Microsoft Sans Serif" w:hAnsi="Times New Roman" w:cs="Times New Roman"/>
          <w:b/>
          <w:bCs/>
          <w:sz w:val="24"/>
          <w:szCs w:val="24"/>
        </w:rPr>
      </w:pPr>
      <w:r w:rsidRPr="009B264E">
        <w:rPr>
          <w:rFonts w:ascii="Times New Roman" w:eastAsia="Microsoft Sans Serif" w:hAnsi="Times New Roman" w:cs="Times New Roman"/>
          <w:b/>
          <w:bCs/>
          <w:sz w:val="24"/>
          <w:szCs w:val="24"/>
        </w:rPr>
        <w:t>267.491.5755</w:t>
      </w:r>
    </w:p>
    <w:p w14:paraId="63B720FD"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b/>
          <w:bCs/>
          <w:sz w:val="24"/>
          <w:szCs w:val="24"/>
        </w:rPr>
        <w:t>267.884.2059</w:t>
      </w:r>
    </w:p>
    <w:p w14:paraId="03797CB4"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 xml:space="preserve">donnamarielauterio@gmail.com </w:t>
      </w:r>
    </w:p>
    <w:p w14:paraId="66B1C35B" w14:textId="77777777" w:rsidR="00E83975" w:rsidRPr="009B264E" w:rsidRDefault="00E83975" w:rsidP="00E83975">
      <w:pPr>
        <w:spacing w:after="0"/>
        <w:rPr>
          <w:rFonts w:ascii="Times New Roman" w:eastAsia="Microsoft Sans Serif" w:hAnsi="Times New Roman" w:cs="Times New Roman"/>
          <w:sz w:val="24"/>
          <w:szCs w:val="24"/>
        </w:rPr>
      </w:pPr>
    </w:p>
    <w:p w14:paraId="4CA05C37"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KHADIJAH SCOTT ASSOCIATE GENERAL COUNSEL</w:t>
      </w:r>
    </w:p>
    <w:p w14:paraId="3EFE81DF"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PECO ENERGY COMPANY</w:t>
      </w:r>
    </w:p>
    <w:p w14:paraId="44C92453"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2301 MARKET STREET</w:t>
      </w:r>
    </w:p>
    <w:p w14:paraId="73835599"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23RD FLOOR</w:t>
      </w:r>
    </w:p>
    <w:p w14:paraId="1077B96F"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PHILADELPHIA PA  19103</w:t>
      </w:r>
    </w:p>
    <w:p w14:paraId="5C118BB3"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b/>
          <w:bCs/>
          <w:sz w:val="24"/>
          <w:szCs w:val="24"/>
        </w:rPr>
        <w:t>215.841.6841</w:t>
      </w:r>
    </w:p>
    <w:p w14:paraId="28292A98"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khadijah.scott@exeloncorp.com</w:t>
      </w:r>
    </w:p>
    <w:p w14:paraId="4E53D785" w14:textId="77777777" w:rsidR="00E83975" w:rsidRPr="009B264E" w:rsidRDefault="00E83975" w:rsidP="00E83975">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 xml:space="preserve">Accepts </w:t>
      </w:r>
      <w:proofErr w:type="gramStart"/>
      <w:r w:rsidRPr="009B264E">
        <w:rPr>
          <w:rFonts w:ascii="Times New Roman" w:eastAsia="Microsoft Sans Serif" w:hAnsi="Times New Roman" w:cs="Times New Roman"/>
          <w:sz w:val="24"/>
          <w:szCs w:val="24"/>
        </w:rPr>
        <w:t>eService</w:t>
      </w:r>
      <w:proofErr w:type="gramEnd"/>
    </w:p>
    <w:p w14:paraId="017FDC0B" w14:textId="77777777" w:rsidR="00E83975" w:rsidRPr="009B264E" w:rsidRDefault="00E83975" w:rsidP="00E83975">
      <w:pPr>
        <w:spacing w:after="0"/>
        <w:rPr>
          <w:rFonts w:ascii="Times New Roman" w:eastAsiaTheme="minorEastAsia" w:hAnsi="Times New Roman" w:cs="Times New Roman"/>
          <w:sz w:val="24"/>
          <w:szCs w:val="24"/>
        </w:rPr>
      </w:pPr>
    </w:p>
    <w:p w14:paraId="54C96A57"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LEAH GIBBONS</w:t>
      </w:r>
    </w:p>
    <w:p w14:paraId="4E016AB0"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NRG ENERGY INC</w:t>
      </w:r>
    </w:p>
    <w:p w14:paraId="2766CF09"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804 CARNEGIE CENTER</w:t>
      </w:r>
    </w:p>
    <w:p w14:paraId="2E2151BB"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PRINCETON NJ 08540</w:t>
      </w:r>
    </w:p>
    <w:p w14:paraId="4F493505"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301.509.1508</w:t>
      </w:r>
    </w:p>
    <w:p w14:paraId="4683E299" w14:textId="77777777" w:rsidR="009B264E" w:rsidRPr="00C96365" w:rsidRDefault="009B264E" w:rsidP="009B264E">
      <w:pPr>
        <w:spacing w:after="0"/>
        <w:rPr>
          <w:rFonts w:ascii="Times New Roman" w:eastAsia="Microsoft Sans Serif" w:hAnsi="Times New Roman" w:cs="Times New Roman"/>
          <w:sz w:val="24"/>
          <w:szCs w:val="24"/>
        </w:rPr>
      </w:pPr>
      <w:hyperlink r:id="rId8" w:history="1">
        <w:r w:rsidRPr="00C96365">
          <w:rPr>
            <w:rStyle w:val="Hyperlink"/>
            <w:rFonts w:ascii="Times New Roman" w:eastAsia="Microsoft Sans Serif" w:hAnsi="Times New Roman" w:cs="Times New Roman"/>
            <w:color w:val="auto"/>
            <w:sz w:val="24"/>
            <w:szCs w:val="24"/>
          </w:rPr>
          <w:t>NERetailRegulatory@nrg.com</w:t>
        </w:r>
      </w:hyperlink>
    </w:p>
    <w:p w14:paraId="4C98E2FE"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 xml:space="preserve">Accepts </w:t>
      </w:r>
      <w:proofErr w:type="gramStart"/>
      <w:r w:rsidRPr="009B264E">
        <w:rPr>
          <w:rFonts w:ascii="Times New Roman" w:eastAsia="Microsoft Sans Serif" w:hAnsi="Times New Roman" w:cs="Times New Roman"/>
          <w:sz w:val="24"/>
          <w:szCs w:val="24"/>
        </w:rPr>
        <w:t>eService</w:t>
      </w:r>
      <w:proofErr w:type="gramEnd"/>
    </w:p>
    <w:p w14:paraId="20491B31" w14:textId="77777777" w:rsidR="009B264E" w:rsidRPr="009B264E" w:rsidRDefault="009B264E" w:rsidP="009B264E">
      <w:pPr>
        <w:spacing w:after="0"/>
        <w:rPr>
          <w:rFonts w:ascii="Times New Roman" w:eastAsia="Microsoft Sans Serif" w:hAnsi="Times New Roman" w:cs="Times New Roman"/>
          <w:sz w:val="24"/>
          <w:szCs w:val="24"/>
        </w:rPr>
      </w:pPr>
    </w:p>
    <w:p w14:paraId="2FA4F660"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KAREN O MOURY ESQUIRE</w:t>
      </w:r>
    </w:p>
    <w:p w14:paraId="668C96F7"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BRYCE R BEARD ESQUIRE</w:t>
      </w:r>
    </w:p>
    <w:p w14:paraId="3A88769F"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ECKERT SEAMANS CHERIN &amp; MELLOTTE LLC</w:t>
      </w:r>
    </w:p>
    <w:p w14:paraId="203B7307"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 xml:space="preserve">213 MARKET STREET </w:t>
      </w:r>
    </w:p>
    <w:p w14:paraId="23B88F0A"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5</w:t>
      </w:r>
      <w:r w:rsidRPr="009B264E">
        <w:rPr>
          <w:rFonts w:ascii="Times New Roman" w:eastAsia="Microsoft Sans Serif" w:hAnsi="Times New Roman" w:cs="Times New Roman"/>
          <w:sz w:val="24"/>
          <w:szCs w:val="24"/>
          <w:vertAlign w:val="superscript"/>
        </w:rPr>
        <w:t>TH</w:t>
      </w:r>
      <w:r w:rsidRPr="009B264E">
        <w:rPr>
          <w:rFonts w:ascii="Times New Roman" w:eastAsia="Microsoft Sans Serif" w:hAnsi="Times New Roman" w:cs="Times New Roman"/>
          <w:sz w:val="24"/>
          <w:szCs w:val="24"/>
        </w:rPr>
        <w:t xml:space="preserve"> FLOOR 8</w:t>
      </w:r>
      <w:r w:rsidRPr="009B264E">
        <w:rPr>
          <w:rFonts w:ascii="Times New Roman" w:eastAsia="Microsoft Sans Serif" w:hAnsi="Times New Roman" w:cs="Times New Roman"/>
          <w:sz w:val="24"/>
          <w:szCs w:val="24"/>
          <w:vertAlign w:val="superscript"/>
        </w:rPr>
        <w:t xml:space="preserve">TH </w:t>
      </w:r>
      <w:r w:rsidRPr="009B264E">
        <w:rPr>
          <w:rFonts w:ascii="Times New Roman" w:eastAsia="Microsoft Sans Serif" w:hAnsi="Times New Roman" w:cs="Times New Roman"/>
          <w:sz w:val="24"/>
          <w:szCs w:val="24"/>
        </w:rPr>
        <w:t>FLOOR</w:t>
      </w:r>
    </w:p>
    <w:p w14:paraId="7A542EA6"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HARRISBURG PA 17101</w:t>
      </w:r>
    </w:p>
    <w:p w14:paraId="0A8E831B"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717.237.6036</w:t>
      </w:r>
    </w:p>
    <w:p w14:paraId="18484C66"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717.237.6041</w:t>
      </w:r>
    </w:p>
    <w:p w14:paraId="28A79144"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kmoury@eckertseamans.com</w:t>
      </w:r>
    </w:p>
    <w:p w14:paraId="3F7C97A0"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bbeard@eckertseamans.com</w:t>
      </w:r>
    </w:p>
    <w:p w14:paraId="29D19843" w14:textId="77777777" w:rsidR="009B264E" w:rsidRPr="009B264E" w:rsidRDefault="009B264E" w:rsidP="009B264E">
      <w:pPr>
        <w:spacing w:after="0"/>
        <w:rPr>
          <w:rFonts w:ascii="Times New Roman" w:eastAsia="Microsoft Sans Serif" w:hAnsi="Times New Roman" w:cs="Times New Roman"/>
          <w:sz w:val="24"/>
          <w:szCs w:val="24"/>
        </w:rPr>
      </w:pPr>
      <w:r w:rsidRPr="009B264E">
        <w:rPr>
          <w:rFonts w:ascii="Times New Roman" w:eastAsia="Microsoft Sans Serif" w:hAnsi="Times New Roman" w:cs="Times New Roman"/>
          <w:sz w:val="24"/>
          <w:szCs w:val="24"/>
        </w:rPr>
        <w:t xml:space="preserve">Accepts </w:t>
      </w:r>
      <w:proofErr w:type="gramStart"/>
      <w:r w:rsidRPr="009B264E">
        <w:rPr>
          <w:rFonts w:ascii="Times New Roman" w:eastAsia="Microsoft Sans Serif" w:hAnsi="Times New Roman" w:cs="Times New Roman"/>
          <w:sz w:val="24"/>
          <w:szCs w:val="24"/>
        </w:rPr>
        <w:t>eService</w:t>
      </w:r>
      <w:proofErr w:type="gramEnd"/>
    </w:p>
    <w:p w14:paraId="68CB1296" w14:textId="77777777" w:rsidR="009B264E" w:rsidRPr="009B264E" w:rsidRDefault="009B264E" w:rsidP="009B264E">
      <w:pPr>
        <w:spacing w:after="0"/>
        <w:rPr>
          <w:rFonts w:ascii="Times New Roman" w:eastAsia="Microsoft Sans Serif" w:hAnsi="Times New Roman" w:cs="Times New Roman"/>
          <w:i/>
          <w:iCs/>
          <w:sz w:val="24"/>
          <w:szCs w:val="24"/>
        </w:rPr>
      </w:pPr>
      <w:r w:rsidRPr="009B264E">
        <w:rPr>
          <w:rFonts w:ascii="Times New Roman" w:eastAsia="Microsoft Sans Serif" w:hAnsi="Times New Roman" w:cs="Times New Roman"/>
          <w:i/>
          <w:iCs/>
          <w:sz w:val="24"/>
          <w:szCs w:val="24"/>
        </w:rPr>
        <w:t>GREEN MOUNTAIN ENERGY</w:t>
      </w:r>
    </w:p>
    <w:p w14:paraId="70A0A708" w14:textId="77777777" w:rsidR="00E83975" w:rsidRPr="009B264E" w:rsidRDefault="00E83975"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p>
    <w:sectPr w:rsidR="00E83975" w:rsidRPr="009B264E" w:rsidSect="00975138">
      <w:footerReference w:type="default" r:id="rId9"/>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FD190" w14:textId="77777777" w:rsidR="00AE41F1" w:rsidRDefault="00AE41F1" w:rsidP="00CE5CC7">
      <w:pPr>
        <w:spacing w:after="0" w:line="240" w:lineRule="auto"/>
      </w:pPr>
      <w:r>
        <w:separator/>
      </w:r>
    </w:p>
  </w:endnote>
  <w:endnote w:type="continuationSeparator" w:id="0">
    <w:p w14:paraId="7A9865D8" w14:textId="77777777" w:rsidR="00AE41F1" w:rsidRDefault="00AE41F1"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881142"/>
      <w:docPartObj>
        <w:docPartGallery w:val="Page Numbers (Bottom of Page)"/>
        <w:docPartUnique/>
      </w:docPartObj>
    </w:sdtPr>
    <w:sdtEndPr>
      <w:rPr>
        <w:rFonts w:ascii="Times New Roman" w:hAnsi="Times New Roman" w:cs="Times New Roman"/>
        <w:noProof/>
        <w:sz w:val="20"/>
        <w:szCs w:val="20"/>
      </w:rPr>
    </w:sdtEndPr>
    <w:sdtContent>
      <w:p w14:paraId="479C488B" w14:textId="49EC6891" w:rsidR="00904B04" w:rsidRPr="002A5FCC" w:rsidRDefault="00904B04">
        <w:pPr>
          <w:pStyle w:val="Footer"/>
          <w:jc w:val="center"/>
          <w:rPr>
            <w:rFonts w:ascii="Times New Roman" w:hAnsi="Times New Roman" w:cs="Times New Roman"/>
            <w:sz w:val="20"/>
            <w:szCs w:val="20"/>
          </w:rPr>
        </w:pPr>
        <w:r w:rsidRPr="002A5FCC">
          <w:rPr>
            <w:rFonts w:ascii="Times New Roman" w:hAnsi="Times New Roman" w:cs="Times New Roman"/>
            <w:sz w:val="20"/>
            <w:szCs w:val="20"/>
          </w:rPr>
          <w:fldChar w:fldCharType="begin"/>
        </w:r>
        <w:r w:rsidRPr="002A5FCC">
          <w:rPr>
            <w:rFonts w:ascii="Times New Roman" w:hAnsi="Times New Roman" w:cs="Times New Roman"/>
            <w:sz w:val="20"/>
            <w:szCs w:val="20"/>
          </w:rPr>
          <w:instrText xml:space="preserve"> PAGE   \* MERGEFORMAT </w:instrText>
        </w:r>
        <w:r w:rsidRPr="002A5FCC">
          <w:rPr>
            <w:rFonts w:ascii="Times New Roman" w:hAnsi="Times New Roman" w:cs="Times New Roman"/>
            <w:sz w:val="20"/>
            <w:szCs w:val="20"/>
          </w:rPr>
          <w:fldChar w:fldCharType="separate"/>
        </w:r>
        <w:r w:rsidRPr="002A5FCC">
          <w:rPr>
            <w:rFonts w:ascii="Times New Roman" w:hAnsi="Times New Roman" w:cs="Times New Roman"/>
            <w:noProof/>
            <w:sz w:val="20"/>
            <w:szCs w:val="20"/>
          </w:rPr>
          <w:t>2</w:t>
        </w:r>
        <w:r w:rsidRPr="002A5FCC">
          <w:rPr>
            <w:rFonts w:ascii="Times New Roman" w:hAnsi="Times New Roman" w:cs="Times New Roman"/>
            <w:noProof/>
            <w:sz w:val="20"/>
            <w:szCs w:val="20"/>
          </w:rPr>
          <w:fldChar w:fldCharType="end"/>
        </w:r>
      </w:p>
    </w:sdtContent>
  </w:sdt>
  <w:p w14:paraId="34A5DA8C" w14:textId="7616C384" w:rsidR="00DE7A81" w:rsidRPr="00932A73" w:rsidRDefault="00DE7A8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51D4" w14:textId="77777777" w:rsidR="00AE41F1" w:rsidRDefault="00AE41F1" w:rsidP="00CE5CC7">
      <w:pPr>
        <w:spacing w:after="0" w:line="240" w:lineRule="auto"/>
      </w:pPr>
      <w:r>
        <w:separator/>
      </w:r>
    </w:p>
  </w:footnote>
  <w:footnote w:type="continuationSeparator" w:id="0">
    <w:p w14:paraId="2D08110D" w14:textId="77777777" w:rsidR="00AE41F1" w:rsidRDefault="00AE41F1" w:rsidP="00CE5CC7">
      <w:pPr>
        <w:spacing w:after="0" w:line="240" w:lineRule="auto"/>
      </w:pPr>
      <w:r>
        <w:continuationSeparator/>
      </w:r>
    </w:p>
  </w:footnote>
  <w:footnote w:id="1">
    <w:p w14:paraId="69F0AE37" w14:textId="77777777" w:rsidR="005C3E4B" w:rsidRPr="006230FD" w:rsidRDefault="005C3E4B" w:rsidP="005C3E4B">
      <w:pPr>
        <w:pStyle w:val="FootnoteText"/>
        <w:ind w:firstLine="720"/>
        <w:rPr>
          <w:rFonts w:ascii="Times New Roman" w:hAnsi="Times New Roman"/>
        </w:rPr>
      </w:pPr>
      <w:r w:rsidRPr="006230FD">
        <w:rPr>
          <w:rStyle w:val="FootnoteReference"/>
          <w:rFonts w:ascii="Times New Roman" w:hAnsi="Times New Roman"/>
        </w:rPr>
        <w:footnoteRef/>
      </w:r>
      <w:r w:rsidRPr="006230FD">
        <w:rPr>
          <w:rFonts w:ascii="Times New Roman" w:hAnsi="Times New Roman"/>
        </w:rPr>
        <w:t xml:space="preserve"> </w:t>
      </w:r>
      <w:r w:rsidRPr="006230FD">
        <w:rPr>
          <w:rFonts w:ascii="Times New Roman" w:hAnsi="Times New Roman"/>
        </w:rPr>
        <w:tab/>
        <w:t xml:space="preserve">PECO was not served with the Formal Complaint until July 20, 2022.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51465759">
    <w:abstractNumId w:val="6"/>
  </w:num>
  <w:num w:numId="2" w16cid:durableId="1085567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460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4432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0098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327005">
    <w:abstractNumId w:val="6"/>
  </w:num>
  <w:num w:numId="7" w16cid:durableId="223181025">
    <w:abstractNumId w:val="13"/>
  </w:num>
  <w:num w:numId="8" w16cid:durableId="1578323351">
    <w:abstractNumId w:val="12"/>
  </w:num>
  <w:num w:numId="9" w16cid:durableId="1746369240">
    <w:abstractNumId w:val="7"/>
  </w:num>
  <w:num w:numId="10" w16cid:durableId="207451130">
    <w:abstractNumId w:val="9"/>
  </w:num>
  <w:num w:numId="11" w16cid:durableId="1834681163">
    <w:abstractNumId w:val="0"/>
  </w:num>
  <w:num w:numId="12" w16cid:durableId="108352663">
    <w:abstractNumId w:val="2"/>
  </w:num>
  <w:num w:numId="13" w16cid:durableId="729883848">
    <w:abstractNumId w:val="8"/>
  </w:num>
  <w:num w:numId="14" w16cid:durableId="1107890651">
    <w:abstractNumId w:val="10"/>
  </w:num>
  <w:num w:numId="15" w16cid:durableId="155849655">
    <w:abstractNumId w:val="1"/>
  </w:num>
  <w:num w:numId="16" w16cid:durableId="1308895545">
    <w:abstractNumId w:val="5"/>
  </w:num>
  <w:num w:numId="17" w16cid:durableId="445004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124B"/>
    <w:rsid w:val="00004064"/>
    <w:rsid w:val="00004A9E"/>
    <w:rsid w:val="00004B4A"/>
    <w:rsid w:val="000050FA"/>
    <w:rsid w:val="00006C19"/>
    <w:rsid w:val="00006C97"/>
    <w:rsid w:val="00012008"/>
    <w:rsid w:val="0001449E"/>
    <w:rsid w:val="00015520"/>
    <w:rsid w:val="0001590C"/>
    <w:rsid w:val="00021109"/>
    <w:rsid w:val="00023BCF"/>
    <w:rsid w:val="000251EC"/>
    <w:rsid w:val="00026F1C"/>
    <w:rsid w:val="00026FA5"/>
    <w:rsid w:val="0002728D"/>
    <w:rsid w:val="00027EBB"/>
    <w:rsid w:val="00027FD1"/>
    <w:rsid w:val="00031E4F"/>
    <w:rsid w:val="00033182"/>
    <w:rsid w:val="00033E58"/>
    <w:rsid w:val="000345D7"/>
    <w:rsid w:val="00036108"/>
    <w:rsid w:val="000363FC"/>
    <w:rsid w:val="00036A54"/>
    <w:rsid w:val="000373AF"/>
    <w:rsid w:val="000412C7"/>
    <w:rsid w:val="00041AA5"/>
    <w:rsid w:val="00042E4D"/>
    <w:rsid w:val="00044178"/>
    <w:rsid w:val="00045CAF"/>
    <w:rsid w:val="00045DE2"/>
    <w:rsid w:val="00050838"/>
    <w:rsid w:val="000520BE"/>
    <w:rsid w:val="000541D8"/>
    <w:rsid w:val="00057FE2"/>
    <w:rsid w:val="00060098"/>
    <w:rsid w:val="00063319"/>
    <w:rsid w:val="00064527"/>
    <w:rsid w:val="0006470E"/>
    <w:rsid w:val="00066C70"/>
    <w:rsid w:val="00067938"/>
    <w:rsid w:val="000716EA"/>
    <w:rsid w:val="000717FF"/>
    <w:rsid w:val="00072266"/>
    <w:rsid w:val="00072C48"/>
    <w:rsid w:val="00073B78"/>
    <w:rsid w:val="000744ED"/>
    <w:rsid w:val="00075133"/>
    <w:rsid w:val="000771A8"/>
    <w:rsid w:val="0007728B"/>
    <w:rsid w:val="0007745D"/>
    <w:rsid w:val="00077BB3"/>
    <w:rsid w:val="00082E77"/>
    <w:rsid w:val="00084D64"/>
    <w:rsid w:val="000879D7"/>
    <w:rsid w:val="00087A9F"/>
    <w:rsid w:val="00087AB2"/>
    <w:rsid w:val="000908F0"/>
    <w:rsid w:val="00092CB1"/>
    <w:rsid w:val="00093470"/>
    <w:rsid w:val="00095BD9"/>
    <w:rsid w:val="000971BF"/>
    <w:rsid w:val="000A0BF6"/>
    <w:rsid w:val="000A158D"/>
    <w:rsid w:val="000A1AFE"/>
    <w:rsid w:val="000A1B30"/>
    <w:rsid w:val="000A229F"/>
    <w:rsid w:val="000A3859"/>
    <w:rsid w:val="000A471D"/>
    <w:rsid w:val="000A4DE8"/>
    <w:rsid w:val="000A4E11"/>
    <w:rsid w:val="000A61C5"/>
    <w:rsid w:val="000A6A82"/>
    <w:rsid w:val="000B14E0"/>
    <w:rsid w:val="000B2B46"/>
    <w:rsid w:val="000B2F58"/>
    <w:rsid w:val="000B3E1E"/>
    <w:rsid w:val="000B408A"/>
    <w:rsid w:val="000B72B0"/>
    <w:rsid w:val="000C24A6"/>
    <w:rsid w:val="000C404C"/>
    <w:rsid w:val="000C4F78"/>
    <w:rsid w:val="000C7035"/>
    <w:rsid w:val="000C7B96"/>
    <w:rsid w:val="000D10D5"/>
    <w:rsid w:val="000D139E"/>
    <w:rsid w:val="000D1F19"/>
    <w:rsid w:val="000D6AE6"/>
    <w:rsid w:val="000D790B"/>
    <w:rsid w:val="000E1640"/>
    <w:rsid w:val="000E33F8"/>
    <w:rsid w:val="000E4E9E"/>
    <w:rsid w:val="000E5B74"/>
    <w:rsid w:val="000E6EE9"/>
    <w:rsid w:val="000E7DEB"/>
    <w:rsid w:val="000F030C"/>
    <w:rsid w:val="000F0344"/>
    <w:rsid w:val="000F22E4"/>
    <w:rsid w:val="000F4067"/>
    <w:rsid w:val="000F50D8"/>
    <w:rsid w:val="000F55A4"/>
    <w:rsid w:val="000F5F06"/>
    <w:rsid w:val="000F66A0"/>
    <w:rsid w:val="000F72BF"/>
    <w:rsid w:val="000F7547"/>
    <w:rsid w:val="00100404"/>
    <w:rsid w:val="00101043"/>
    <w:rsid w:val="00102838"/>
    <w:rsid w:val="00104680"/>
    <w:rsid w:val="00104BFA"/>
    <w:rsid w:val="0010690D"/>
    <w:rsid w:val="00106B06"/>
    <w:rsid w:val="00107408"/>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7FE"/>
    <w:rsid w:val="00147CB3"/>
    <w:rsid w:val="00150194"/>
    <w:rsid w:val="001510A1"/>
    <w:rsid w:val="0015275D"/>
    <w:rsid w:val="00153DC7"/>
    <w:rsid w:val="00154C2A"/>
    <w:rsid w:val="001552C8"/>
    <w:rsid w:val="001560CF"/>
    <w:rsid w:val="001565B1"/>
    <w:rsid w:val="00156ABE"/>
    <w:rsid w:val="00157976"/>
    <w:rsid w:val="00160972"/>
    <w:rsid w:val="00163297"/>
    <w:rsid w:val="00164D1F"/>
    <w:rsid w:val="001664D5"/>
    <w:rsid w:val="00170875"/>
    <w:rsid w:val="001716C7"/>
    <w:rsid w:val="001722DD"/>
    <w:rsid w:val="001742E1"/>
    <w:rsid w:val="00174C59"/>
    <w:rsid w:val="00175318"/>
    <w:rsid w:val="00176282"/>
    <w:rsid w:val="0017657F"/>
    <w:rsid w:val="00176944"/>
    <w:rsid w:val="00177DB0"/>
    <w:rsid w:val="00182DE8"/>
    <w:rsid w:val="00183941"/>
    <w:rsid w:val="001841F0"/>
    <w:rsid w:val="00185250"/>
    <w:rsid w:val="00185500"/>
    <w:rsid w:val="00187551"/>
    <w:rsid w:val="0018764C"/>
    <w:rsid w:val="001910F7"/>
    <w:rsid w:val="00191567"/>
    <w:rsid w:val="0019173F"/>
    <w:rsid w:val="001932DC"/>
    <w:rsid w:val="00194F65"/>
    <w:rsid w:val="001952D5"/>
    <w:rsid w:val="001A3305"/>
    <w:rsid w:val="001A3D98"/>
    <w:rsid w:val="001A6FDF"/>
    <w:rsid w:val="001A7BA3"/>
    <w:rsid w:val="001B042A"/>
    <w:rsid w:val="001B100A"/>
    <w:rsid w:val="001B1A49"/>
    <w:rsid w:val="001B3CB0"/>
    <w:rsid w:val="001B4273"/>
    <w:rsid w:val="001B431E"/>
    <w:rsid w:val="001B4591"/>
    <w:rsid w:val="001B46E4"/>
    <w:rsid w:val="001B4BBC"/>
    <w:rsid w:val="001B5704"/>
    <w:rsid w:val="001B5A2D"/>
    <w:rsid w:val="001C1617"/>
    <w:rsid w:val="001C3954"/>
    <w:rsid w:val="001C4837"/>
    <w:rsid w:val="001C4A30"/>
    <w:rsid w:val="001C7AFE"/>
    <w:rsid w:val="001D0B92"/>
    <w:rsid w:val="001D135D"/>
    <w:rsid w:val="001D2692"/>
    <w:rsid w:val="001D2A67"/>
    <w:rsid w:val="001D4441"/>
    <w:rsid w:val="001D6796"/>
    <w:rsid w:val="001D7453"/>
    <w:rsid w:val="001E0752"/>
    <w:rsid w:val="001E2323"/>
    <w:rsid w:val="001E3FE5"/>
    <w:rsid w:val="001E60EF"/>
    <w:rsid w:val="001F0D35"/>
    <w:rsid w:val="001F1682"/>
    <w:rsid w:val="001F1B85"/>
    <w:rsid w:val="001F3566"/>
    <w:rsid w:val="001F6B8C"/>
    <w:rsid w:val="001F76D1"/>
    <w:rsid w:val="001F77AE"/>
    <w:rsid w:val="00202F76"/>
    <w:rsid w:val="0020436B"/>
    <w:rsid w:val="00205252"/>
    <w:rsid w:val="00207BF2"/>
    <w:rsid w:val="00211938"/>
    <w:rsid w:val="002134C4"/>
    <w:rsid w:val="0021464B"/>
    <w:rsid w:val="002152EF"/>
    <w:rsid w:val="002155E5"/>
    <w:rsid w:val="00216284"/>
    <w:rsid w:val="002174FE"/>
    <w:rsid w:val="002179DB"/>
    <w:rsid w:val="00217D46"/>
    <w:rsid w:val="00220E89"/>
    <w:rsid w:val="00220F28"/>
    <w:rsid w:val="002210E3"/>
    <w:rsid w:val="00221E55"/>
    <w:rsid w:val="00222235"/>
    <w:rsid w:val="00222280"/>
    <w:rsid w:val="00222EB4"/>
    <w:rsid w:val="0022342D"/>
    <w:rsid w:val="0022420E"/>
    <w:rsid w:val="00224E73"/>
    <w:rsid w:val="00226F0D"/>
    <w:rsid w:val="00227C54"/>
    <w:rsid w:val="00230803"/>
    <w:rsid w:val="002328A0"/>
    <w:rsid w:val="002338E4"/>
    <w:rsid w:val="00236196"/>
    <w:rsid w:val="002369D3"/>
    <w:rsid w:val="00237B23"/>
    <w:rsid w:val="00237FB5"/>
    <w:rsid w:val="00242AE3"/>
    <w:rsid w:val="002436DC"/>
    <w:rsid w:val="00243987"/>
    <w:rsid w:val="00244684"/>
    <w:rsid w:val="00247BF4"/>
    <w:rsid w:val="00251315"/>
    <w:rsid w:val="00251970"/>
    <w:rsid w:val="00251E94"/>
    <w:rsid w:val="00252DF9"/>
    <w:rsid w:val="002530D0"/>
    <w:rsid w:val="00253E7A"/>
    <w:rsid w:val="00255B70"/>
    <w:rsid w:val="00255F09"/>
    <w:rsid w:val="00256E17"/>
    <w:rsid w:val="00257289"/>
    <w:rsid w:val="002609A7"/>
    <w:rsid w:val="00260C4F"/>
    <w:rsid w:val="002612D3"/>
    <w:rsid w:val="00261FBC"/>
    <w:rsid w:val="00266E8E"/>
    <w:rsid w:val="002711EB"/>
    <w:rsid w:val="00271299"/>
    <w:rsid w:val="00271A0E"/>
    <w:rsid w:val="00272FBB"/>
    <w:rsid w:val="00274ACE"/>
    <w:rsid w:val="00275560"/>
    <w:rsid w:val="00275D5F"/>
    <w:rsid w:val="00281919"/>
    <w:rsid w:val="002826EA"/>
    <w:rsid w:val="00284416"/>
    <w:rsid w:val="00284B72"/>
    <w:rsid w:val="00286E73"/>
    <w:rsid w:val="002902FF"/>
    <w:rsid w:val="002961AB"/>
    <w:rsid w:val="002968DA"/>
    <w:rsid w:val="00296A92"/>
    <w:rsid w:val="00297BEB"/>
    <w:rsid w:val="002A1AE1"/>
    <w:rsid w:val="002A526C"/>
    <w:rsid w:val="002A54D6"/>
    <w:rsid w:val="002A5579"/>
    <w:rsid w:val="002A5FCC"/>
    <w:rsid w:val="002B06A6"/>
    <w:rsid w:val="002B23B6"/>
    <w:rsid w:val="002B24CB"/>
    <w:rsid w:val="002B4AA7"/>
    <w:rsid w:val="002B508E"/>
    <w:rsid w:val="002B7BCA"/>
    <w:rsid w:val="002C01B2"/>
    <w:rsid w:val="002C0B85"/>
    <w:rsid w:val="002C2CAC"/>
    <w:rsid w:val="002C60B5"/>
    <w:rsid w:val="002D09AF"/>
    <w:rsid w:val="002D16A5"/>
    <w:rsid w:val="002D1E8D"/>
    <w:rsid w:val="002D270E"/>
    <w:rsid w:val="002D39FC"/>
    <w:rsid w:val="002D59EB"/>
    <w:rsid w:val="002D6DD3"/>
    <w:rsid w:val="002E1645"/>
    <w:rsid w:val="002E3622"/>
    <w:rsid w:val="002E6262"/>
    <w:rsid w:val="002E7D0A"/>
    <w:rsid w:val="002F069A"/>
    <w:rsid w:val="002F14B0"/>
    <w:rsid w:val="002F1BCB"/>
    <w:rsid w:val="002F36FD"/>
    <w:rsid w:val="002F614A"/>
    <w:rsid w:val="002F6446"/>
    <w:rsid w:val="002F6574"/>
    <w:rsid w:val="00300141"/>
    <w:rsid w:val="00300390"/>
    <w:rsid w:val="003036DD"/>
    <w:rsid w:val="0030374C"/>
    <w:rsid w:val="003037E3"/>
    <w:rsid w:val="00307BBA"/>
    <w:rsid w:val="00310624"/>
    <w:rsid w:val="003118AB"/>
    <w:rsid w:val="003133D5"/>
    <w:rsid w:val="00314D70"/>
    <w:rsid w:val="003156FF"/>
    <w:rsid w:val="00316FBC"/>
    <w:rsid w:val="00317E21"/>
    <w:rsid w:val="003216A7"/>
    <w:rsid w:val="00322B74"/>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B7A"/>
    <w:rsid w:val="00346F2E"/>
    <w:rsid w:val="003471D2"/>
    <w:rsid w:val="00350CEE"/>
    <w:rsid w:val="003519EE"/>
    <w:rsid w:val="003529B3"/>
    <w:rsid w:val="00352D57"/>
    <w:rsid w:val="00352DA7"/>
    <w:rsid w:val="0035349B"/>
    <w:rsid w:val="0035503E"/>
    <w:rsid w:val="003554FC"/>
    <w:rsid w:val="00356E4D"/>
    <w:rsid w:val="003572F6"/>
    <w:rsid w:val="00357814"/>
    <w:rsid w:val="00361253"/>
    <w:rsid w:val="00361D70"/>
    <w:rsid w:val="00362A3B"/>
    <w:rsid w:val="00362F40"/>
    <w:rsid w:val="003645F4"/>
    <w:rsid w:val="003650DC"/>
    <w:rsid w:val="00366734"/>
    <w:rsid w:val="00366873"/>
    <w:rsid w:val="00367503"/>
    <w:rsid w:val="00370DB0"/>
    <w:rsid w:val="00371B92"/>
    <w:rsid w:val="00372F05"/>
    <w:rsid w:val="00374453"/>
    <w:rsid w:val="003752B7"/>
    <w:rsid w:val="00377701"/>
    <w:rsid w:val="0038105D"/>
    <w:rsid w:val="00381591"/>
    <w:rsid w:val="00381719"/>
    <w:rsid w:val="00381A97"/>
    <w:rsid w:val="00384A60"/>
    <w:rsid w:val="003851E6"/>
    <w:rsid w:val="00392A0D"/>
    <w:rsid w:val="00393030"/>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330"/>
    <w:rsid w:val="003C2F62"/>
    <w:rsid w:val="003C4155"/>
    <w:rsid w:val="003C61FF"/>
    <w:rsid w:val="003C7B7B"/>
    <w:rsid w:val="003D2DE1"/>
    <w:rsid w:val="003D7311"/>
    <w:rsid w:val="003E1D7F"/>
    <w:rsid w:val="003F08D5"/>
    <w:rsid w:val="003F0973"/>
    <w:rsid w:val="003F1A9E"/>
    <w:rsid w:val="003F2B4C"/>
    <w:rsid w:val="003F2C07"/>
    <w:rsid w:val="003F37DF"/>
    <w:rsid w:val="003F4AD8"/>
    <w:rsid w:val="003F552D"/>
    <w:rsid w:val="0040505B"/>
    <w:rsid w:val="00405E3B"/>
    <w:rsid w:val="004104EA"/>
    <w:rsid w:val="00410793"/>
    <w:rsid w:val="004118FD"/>
    <w:rsid w:val="00412A4B"/>
    <w:rsid w:val="00413398"/>
    <w:rsid w:val="00415A33"/>
    <w:rsid w:val="00417304"/>
    <w:rsid w:val="00420144"/>
    <w:rsid w:val="00420D62"/>
    <w:rsid w:val="0042401A"/>
    <w:rsid w:val="004255B4"/>
    <w:rsid w:val="00425B3D"/>
    <w:rsid w:val="00426BB6"/>
    <w:rsid w:val="0043241D"/>
    <w:rsid w:val="00432677"/>
    <w:rsid w:val="004329F3"/>
    <w:rsid w:val="00435218"/>
    <w:rsid w:val="004358AF"/>
    <w:rsid w:val="00437647"/>
    <w:rsid w:val="00437B56"/>
    <w:rsid w:val="004405CB"/>
    <w:rsid w:val="00440ABA"/>
    <w:rsid w:val="00441490"/>
    <w:rsid w:val="0044179A"/>
    <w:rsid w:val="004419C8"/>
    <w:rsid w:val="00443BC6"/>
    <w:rsid w:val="004454AC"/>
    <w:rsid w:val="00450EBA"/>
    <w:rsid w:val="00454069"/>
    <w:rsid w:val="00454EE0"/>
    <w:rsid w:val="00461922"/>
    <w:rsid w:val="00462B03"/>
    <w:rsid w:val="0046548B"/>
    <w:rsid w:val="0046640B"/>
    <w:rsid w:val="00470637"/>
    <w:rsid w:val="0047074B"/>
    <w:rsid w:val="004707D5"/>
    <w:rsid w:val="004717AF"/>
    <w:rsid w:val="00473C95"/>
    <w:rsid w:val="00474D77"/>
    <w:rsid w:val="004767A3"/>
    <w:rsid w:val="0048064E"/>
    <w:rsid w:val="00480826"/>
    <w:rsid w:val="00480B88"/>
    <w:rsid w:val="00482BD2"/>
    <w:rsid w:val="00483D39"/>
    <w:rsid w:val="00484601"/>
    <w:rsid w:val="004849A0"/>
    <w:rsid w:val="00485726"/>
    <w:rsid w:val="00485980"/>
    <w:rsid w:val="004869D7"/>
    <w:rsid w:val="00491C46"/>
    <w:rsid w:val="00492093"/>
    <w:rsid w:val="00496786"/>
    <w:rsid w:val="00497468"/>
    <w:rsid w:val="004A1601"/>
    <w:rsid w:val="004A2EEF"/>
    <w:rsid w:val="004A4215"/>
    <w:rsid w:val="004A6F04"/>
    <w:rsid w:val="004B0500"/>
    <w:rsid w:val="004B1916"/>
    <w:rsid w:val="004B1C68"/>
    <w:rsid w:val="004B2BF7"/>
    <w:rsid w:val="004B3162"/>
    <w:rsid w:val="004B33AD"/>
    <w:rsid w:val="004B510D"/>
    <w:rsid w:val="004B5A63"/>
    <w:rsid w:val="004B6090"/>
    <w:rsid w:val="004B66A1"/>
    <w:rsid w:val="004C1116"/>
    <w:rsid w:val="004C1458"/>
    <w:rsid w:val="004C2F0D"/>
    <w:rsid w:val="004C3EED"/>
    <w:rsid w:val="004C4D4A"/>
    <w:rsid w:val="004C535A"/>
    <w:rsid w:val="004C5EEE"/>
    <w:rsid w:val="004C625E"/>
    <w:rsid w:val="004C6F0F"/>
    <w:rsid w:val="004D3179"/>
    <w:rsid w:val="004D3A5D"/>
    <w:rsid w:val="004D4452"/>
    <w:rsid w:val="004D48E3"/>
    <w:rsid w:val="004D4D94"/>
    <w:rsid w:val="004D52B0"/>
    <w:rsid w:val="004D7CBF"/>
    <w:rsid w:val="004E2C24"/>
    <w:rsid w:val="004E30DB"/>
    <w:rsid w:val="004E42DA"/>
    <w:rsid w:val="004E48D5"/>
    <w:rsid w:val="004E4CAE"/>
    <w:rsid w:val="004E5077"/>
    <w:rsid w:val="004E68CA"/>
    <w:rsid w:val="004F0409"/>
    <w:rsid w:val="004F24E7"/>
    <w:rsid w:val="004F3090"/>
    <w:rsid w:val="004F3C38"/>
    <w:rsid w:val="004F4C98"/>
    <w:rsid w:val="0050153B"/>
    <w:rsid w:val="005051B0"/>
    <w:rsid w:val="0050570A"/>
    <w:rsid w:val="0051166D"/>
    <w:rsid w:val="00511ABE"/>
    <w:rsid w:val="00511BAD"/>
    <w:rsid w:val="005136FE"/>
    <w:rsid w:val="0052097B"/>
    <w:rsid w:val="00520CBE"/>
    <w:rsid w:val="00524329"/>
    <w:rsid w:val="0052530F"/>
    <w:rsid w:val="0052638F"/>
    <w:rsid w:val="00526FA7"/>
    <w:rsid w:val="00532C1C"/>
    <w:rsid w:val="0053404D"/>
    <w:rsid w:val="00537491"/>
    <w:rsid w:val="00537C12"/>
    <w:rsid w:val="005425AD"/>
    <w:rsid w:val="005429BD"/>
    <w:rsid w:val="00546DAA"/>
    <w:rsid w:val="005513B6"/>
    <w:rsid w:val="00553AE1"/>
    <w:rsid w:val="0055556B"/>
    <w:rsid w:val="00560D44"/>
    <w:rsid w:val="005617E8"/>
    <w:rsid w:val="00561853"/>
    <w:rsid w:val="00561D6C"/>
    <w:rsid w:val="00563A2E"/>
    <w:rsid w:val="00565E50"/>
    <w:rsid w:val="005661E6"/>
    <w:rsid w:val="00566A1B"/>
    <w:rsid w:val="0056728D"/>
    <w:rsid w:val="00573643"/>
    <w:rsid w:val="00574154"/>
    <w:rsid w:val="005749CB"/>
    <w:rsid w:val="00575843"/>
    <w:rsid w:val="00577A8C"/>
    <w:rsid w:val="005815E6"/>
    <w:rsid w:val="005817C2"/>
    <w:rsid w:val="005821B8"/>
    <w:rsid w:val="0058613B"/>
    <w:rsid w:val="00586A65"/>
    <w:rsid w:val="005879C4"/>
    <w:rsid w:val="00587F44"/>
    <w:rsid w:val="00590F26"/>
    <w:rsid w:val="0059533E"/>
    <w:rsid w:val="00596471"/>
    <w:rsid w:val="005976E6"/>
    <w:rsid w:val="00597C1A"/>
    <w:rsid w:val="00597CEB"/>
    <w:rsid w:val="00597EF7"/>
    <w:rsid w:val="005A2B07"/>
    <w:rsid w:val="005A3CAE"/>
    <w:rsid w:val="005A7B61"/>
    <w:rsid w:val="005B0E9A"/>
    <w:rsid w:val="005B19E8"/>
    <w:rsid w:val="005B2A18"/>
    <w:rsid w:val="005B4665"/>
    <w:rsid w:val="005B50DA"/>
    <w:rsid w:val="005B5A10"/>
    <w:rsid w:val="005B6C5A"/>
    <w:rsid w:val="005B7C0A"/>
    <w:rsid w:val="005C2749"/>
    <w:rsid w:val="005C301D"/>
    <w:rsid w:val="005C3E4B"/>
    <w:rsid w:val="005C4C97"/>
    <w:rsid w:val="005C548F"/>
    <w:rsid w:val="005C60A8"/>
    <w:rsid w:val="005C6483"/>
    <w:rsid w:val="005C661D"/>
    <w:rsid w:val="005C7F71"/>
    <w:rsid w:val="005D16AD"/>
    <w:rsid w:val="005D1C5F"/>
    <w:rsid w:val="005D24B1"/>
    <w:rsid w:val="005D5009"/>
    <w:rsid w:val="005D7AB6"/>
    <w:rsid w:val="005D7B32"/>
    <w:rsid w:val="005E0264"/>
    <w:rsid w:val="005E458B"/>
    <w:rsid w:val="005E7111"/>
    <w:rsid w:val="005E7B2A"/>
    <w:rsid w:val="005E7EAB"/>
    <w:rsid w:val="005F0999"/>
    <w:rsid w:val="005F0BA7"/>
    <w:rsid w:val="005F1197"/>
    <w:rsid w:val="005F1D5C"/>
    <w:rsid w:val="005F1E70"/>
    <w:rsid w:val="005F2719"/>
    <w:rsid w:val="005F40DE"/>
    <w:rsid w:val="005F437F"/>
    <w:rsid w:val="005F49B7"/>
    <w:rsid w:val="005F4C90"/>
    <w:rsid w:val="005F7C15"/>
    <w:rsid w:val="0060327F"/>
    <w:rsid w:val="00605BFF"/>
    <w:rsid w:val="00610937"/>
    <w:rsid w:val="00611300"/>
    <w:rsid w:val="00611860"/>
    <w:rsid w:val="00614592"/>
    <w:rsid w:val="00616EDB"/>
    <w:rsid w:val="00617678"/>
    <w:rsid w:val="00622F58"/>
    <w:rsid w:val="00627140"/>
    <w:rsid w:val="0062772E"/>
    <w:rsid w:val="00627753"/>
    <w:rsid w:val="00631D19"/>
    <w:rsid w:val="006331D3"/>
    <w:rsid w:val="006344D3"/>
    <w:rsid w:val="0063757B"/>
    <w:rsid w:val="00643607"/>
    <w:rsid w:val="0064378D"/>
    <w:rsid w:val="00644B50"/>
    <w:rsid w:val="00646741"/>
    <w:rsid w:val="00650B04"/>
    <w:rsid w:val="00650D1E"/>
    <w:rsid w:val="00651784"/>
    <w:rsid w:val="00652400"/>
    <w:rsid w:val="006525A2"/>
    <w:rsid w:val="00654603"/>
    <w:rsid w:val="00660EC0"/>
    <w:rsid w:val="00662E1A"/>
    <w:rsid w:val="0066427F"/>
    <w:rsid w:val="00665EA8"/>
    <w:rsid w:val="006664E3"/>
    <w:rsid w:val="0066777E"/>
    <w:rsid w:val="00667D17"/>
    <w:rsid w:val="006714D8"/>
    <w:rsid w:val="006725B3"/>
    <w:rsid w:val="00672F47"/>
    <w:rsid w:val="00673927"/>
    <w:rsid w:val="006741A6"/>
    <w:rsid w:val="006744FF"/>
    <w:rsid w:val="0068076A"/>
    <w:rsid w:val="00680C2A"/>
    <w:rsid w:val="006812CB"/>
    <w:rsid w:val="00681ABE"/>
    <w:rsid w:val="00682C34"/>
    <w:rsid w:val="00683914"/>
    <w:rsid w:val="006857C2"/>
    <w:rsid w:val="00687975"/>
    <w:rsid w:val="00690B37"/>
    <w:rsid w:val="00692187"/>
    <w:rsid w:val="00695A37"/>
    <w:rsid w:val="0069743C"/>
    <w:rsid w:val="006A0024"/>
    <w:rsid w:val="006A34AA"/>
    <w:rsid w:val="006A3BDA"/>
    <w:rsid w:val="006A4840"/>
    <w:rsid w:val="006A5AAF"/>
    <w:rsid w:val="006B2BD0"/>
    <w:rsid w:val="006B6034"/>
    <w:rsid w:val="006B68C1"/>
    <w:rsid w:val="006B7016"/>
    <w:rsid w:val="006C264A"/>
    <w:rsid w:val="006C2F2B"/>
    <w:rsid w:val="006D1F2D"/>
    <w:rsid w:val="006D2B0F"/>
    <w:rsid w:val="006D515C"/>
    <w:rsid w:val="006D5732"/>
    <w:rsid w:val="006E0689"/>
    <w:rsid w:val="006E0AEB"/>
    <w:rsid w:val="006E28B6"/>
    <w:rsid w:val="006E2AF0"/>
    <w:rsid w:val="006E3537"/>
    <w:rsid w:val="006E3813"/>
    <w:rsid w:val="006E3C88"/>
    <w:rsid w:val="006E65E3"/>
    <w:rsid w:val="006E675A"/>
    <w:rsid w:val="006F07CB"/>
    <w:rsid w:val="006F2393"/>
    <w:rsid w:val="006F3077"/>
    <w:rsid w:val="006F39D9"/>
    <w:rsid w:val="006F5A5C"/>
    <w:rsid w:val="006F5E42"/>
    <w:rsid w:val="006F6A17"/>
    <w:rsid w:val="006F72E4"/>
    <w:rsid w:val="00701450"/>
    <w:rsid w:val="00702C0E"/>
    <w:rsid w:val="00705120"/>
    <w:rsid w:val="0070519C"/>
    <w:rsid w:val="00705263"/>
    <w:rsid w:val="0070563A"/>
    <w:rsid w:val="00705B90"/>
    <w:rsid w:val="007072CE"/>
    <w:rsid w:val="0071021E"/>
    <w:rsid w:val="00710942"/>
    <w:rsid w:val="00715BEF"/>
    <w:rsid w:val="00717822"/>
    <w:rsid w:val="0072477D"/>
    <w:rsid w:val="007257B0"/>
    <w:rsid w:val="00725CCD"/>
    <w:rsid w:val="00725FAB"/>
    <w:rsid w:val="007272ED"/>
    <w:rsid w:val="0072795D"/>
    <w:rsid w:val="00727CB0"/>
    <w:rsid w:val="00737F5C"/>
    <w:rsid w:val="00743040"/>
    <w:rsid w:val="0074319B"/>
    <w:rsid w:val="00745246"/>
    <w:rsid w:val="0074524D"/>
    <w:rsid w:val="00745B5E"/>
    <w:rsid w:val="00745FC5"/>
    <w:rsid w:val="00746A57"/>
    <w:rsid w:val="00750CAD"/>
    <w:rsid w:val="00750F3A"/>
    <w:rsid w:val="00753B77"/>
    <w:rsid w:val="0075471E"/>
    <w:rsid w:val="00754995"/>
    <w:rsid w:val="00754C87"/>
    <w:rsid w:val="007573F7"/>
    <w:rsid w:val="00760D63"/>
    <w:rsid w:val="00761293"/>
    <w:rsid w:val="00762FFF"/>
    <w:rsid w:val="0076341D"/>
    <w:rsid w:val="00763B52"/>
    <w:rsid w:val="00765169"/>
    <w:rsid w:val="007661F1"/>
    <w:rsid w:val="00770A72"/>
    <w:rsid w:val="0077152B"/>
    <w:rsid w:val="0077202F"/>
    <w:rsid w:val="00776519"/>
    <w:rsid w:val="0078267D"/>
    <w:rsid w:val="00782DAD"/>
    <w:rsid w:val="007831BB"/>
    <w:rsid w:val="00785B55"/>
    <w:rsid w:val="00793371"/>
    <w:rsid w:val="00793B29"/>
    <w:rsid w:val="007940A6"/>
    <w:rsid w:val="00794E50"/>
    <w:rsid w:val="0079548E"/>
    <w:rsid w:val="007955F5"/>
    <w:rsid w:val="007A1FB4"/>
    <w:rsid w:val="007A260F"/>
    <w:rsid w:val="007B243D"/>
    <w:rsid w:val="007B3CA6"/>
    <w:rsid w:val="007B48A5"/>
    <w:rsid w:val="007B6303"/>
    <w:rsid w:val="007B630A"/>
    <w:rsid w:val="007C152D"/>
    <w:rsid w:val="007C15DE"/>
    <w:rsid w:val="007C1CEA"/>
    <w:rsid w:val="007C28EF"/>
    <w:rsid w:val="007C357D"/>
    <w:rsid w:val="007C3662"/>
    <w:rsid w:val="007C6DA5"/>
    <w:rsid w:val="007C7638"/>
    <w:rsid w:val="007D1238"/>
    <w:rsid w:val="007D1AF3"/>
    <w:rsid w:val="007D6339"/>
    <w:rsid w:val="007D6D43"/>
    <w:rsid w:val="007E068B"/>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15E68"/>
    <w:rsid w:val="00822258"/>
    <w:rsid w:val="0082243F"/>
    <w:rsid w:val="008226AE"/>
    <w:rsid w:val="0082502C"/>
    <w:rsid w:val="008258C6"/>
    <w:rsid w:val="008277C5"/>
    <w:rsid w:val="008300F1"/>
    <w:rsid w:val="00830619"/>
    <w:rsid w:val="0083220C"/>
    <w:rsid w:val="00832349"/>
    <w:rsid w:val="00832E38"/>
    <w:rsid w:val="00833640"/>
    <w:rsid w:val="00833A60"/>
    <w:rsid w:val="008367AC"/>
    <w:rsid w:val="00836D1A"/>
    <w:rsid w:val="008404F9"/>
    <w:rsid w:val="008464B3"/>
    <w:rsid w:val="00846D47"/>
    <w:rsid w:val="00852AF1"/>
    <w:rsid w:val="00852CAF"/>
    <w:rsid w:val="00852F8D"/>
    <w:rsid w:val="00853633"/>
    <w:rsid w:val="00854F1B"/>
    <w:rsid w:val="00857087"/>
    <w:rsid w:val="008630EE"/>
    <w:rsid w:val="00863C28"/>
    <w:rsid w:val="00864F25"/>
    <w:rsid w:val="008652DA"/>
    <w:rsid w:val="00865808"/>
    <w:rsid w:val="00865F5A"/>
    <w:rsid w:val="00866991"/>
    <w:rsid w:val="00867E04"/>
    <w:rsid w:val="0087024B"/>
    <w:rsid w:val="00872D2F"/>
    <w:rsid w:val="00873B85"/>
    <w:rsid w:val="00873E22"/>
    <w:rsid w:val="008755E9"/>
    <w:rsid w:val="008771D0"/>
    <w:rsid w:val="00877B7D"/>
    <w:rsid w:val="00881B27"/>
    <w:rsid w:val="00883912"/>
    <w:rsid w:val="00883AEC"/>
    <w:rsid w:val="00883FE2"/>
    <w:rsid w:val="00885B67"/>
    <w:rsid w:val="00886EDA"/>
    <w:rsid w:val="00887E0D"/>
    <w:rsid w:val="0089020C"/>
    <w:rsid w:val="008918A0"/>
    <w:rsid w:val="00893453"/>
    <w:rsid w:val="008939FF"/>
    <w:rsid w:val="008A0F2F"/>
    <w:rsid w:val="008A1FFF"/>
    <w:rsid w:val="008A2439"/>
    <w:rsid w:val="008A245C"/>
    <w:rsid w:val="008A2997"/>
    <w:rsid w:val="008A3974"/>
    <w:rsid w:val="008A57DE"/>
    <w:rsid w:val="008A6058"/>
    <w:rsid w:val="008A7377"/>
    <w:rsid w:val="008A753D"/>
    <w:rsid w:val="008A75A3"/>
    <w:rsid w:val="008B1BA3"/>
    <w:rsid w:val="008B52C4"/>
    <w:rsid w:val="008B7056"/>
    <w:rsid w:val="008C0DCE"/>
    <w:rsid w:val="008C34B3"/>
    <w:rsid w:val="008C3549"/>
    <w:rsid w:val="008C3766"/>
    <w:rsid w:val="008C60D9"/>
    <w:rsid w:val="008C7E98"/>
    <w:rsid w:val="008D06F0"/>
    <w:rsid w:val="008D1121"/>
    <w:rsid w:val="008D3834"/>
    <w:rsid w:val="008D48C2"/>
    <w:rsid w:val="008E1C43"/>
    <w:rsid w:val="008E250A"/>
    <w:rsid w:val="008E2FC7"/>
    <w:rsid w:val="008E36AC"/>
    <w:rsid w:val="008E5920"/>
    <w:rsid w:val="008F0029"/>
    <w:rsid w:val="008F0EF7"/>
    <w:rsid w:val="008F1865"/>
    <w:rsid w:val="008F1C94"/>
    <w:rsid w:val="008F2688"/>
    <w:rsid w:val="008F69FA"/>
    <w:rsid w:val="008F7E5F"/>
    <w:rsid w:val="00901C92"/>
    <w:rsid w:val="00902013"/>
    <w:rsid w:val="00902B5D"/>
    <w:rsid w:val="00904B04"/>
    <w:rsid w:val="009050EC"/>
    <w:rsid w:val="00906524"/>
    <w:rsid w:val="009069B4"/>
    <w:rsid w:val="00907C3C"/>
    <w:rsid w:val="00911957"/>
    <w:rsid w:val="00913FDF"/>
    <w:rsid w:val="009156A6"/>
    <w:rsid w:val="009164E0"/>
    <w:rsid w:val="00917833"/>
    <w:rsid w:val="00917F4C"/>
    <w:rsid w:val="00923AF5"/>
    <w:rsid w:val="00924241"/>
    <w:rsid w:val="009243D1"/>
    <w:rsid w:val="009246BD"/>
    <w:rsid w:val="00925B17"/>
    <w:rsid w:val="00926C2F"/>
    <w:rsid w:val="00927814"/>
    <w:rsid w:val="0093274D"/>
    <w:rsid w:val="00932A73"/>
    <w:rsid w:val="00933413"/>
    <w:rsid w:val="00934B99"/>
    <w:rsid w:val="00935498"/>
    <w:rsid w:val="009357F9"/>
    <w:rsid w:val="00935DA2"/>
    <w:rsid w:val="0093706C"/>
    <w:rsid w:val="00943CCE"/>
    <w:rsid w:val="009473B8"/>
    <w:rsid w:val="00950569"/>
    <w:rsid w:val="00950BDF"/>
    <w:rsid w:val="00951ACD"/>
    <w:rsid w:val="0095318D"/>
    <w:rsid w:val="009533F1"/>
    <w:rsid w:val="00953973"/>
    <w:rsid w:val="00954B65"/>
    <w:rsid w:val="009563F2"/>
    <w:rsid w:val="00956A55"/>
    <w:rsid w:val="0095798F"/>
    <w:rsid w:val="0096185D"/>
    <w:rsid w:val="00961D70"/>
    <w:rsid w:val="009620DA"/>
    <w:rsid w:val="0096231A"/>
    <w:rsid w:val="00962C93"/>
    <w:rsid w:val="0096385A"/>
    <w:rsid w:val="00967007"/>
    <w:rsid w:val="009713C6"/>
    <w:rsid w:val="00971E89"/>
    <w:rsid w:val="00971EBC"/>
    <w:rsid w:val="00972824"/>
    <w:rsid w:val="00972B9F"/>
    <w:rsid w:val="009737C4"/>
    <w:rsid w:val="00974B34"/>
    <w:rsid w:val="00975138"/>
    <w:rsid w:val="00975435"/>
    <w:rsid w:val="0097543B"/>
    <w:rsid w:val="00976B3D"/>
    <w:rsid w:val="00980441"/>
    <w:rsid w:val="00981E3B"/>
    <w:rsid w:val="0098272A"/>
    <w:rsid w:val="00983581"/>
    <w:rsid w:val="00984F78"/>
    <w:rsid w:val="00985301"/>
    <w:rsid w:val="00993907"/>
    <w:rsid w:val="00993C57"/>
    <w:rsid w:val="00994D80"/>
    <w:rsid w:val="00996475"/>
    <w:rsid w:val="0099724B"/>
    <w:rsid w:val="009A100A"/>
    <w:rsid w:val="009A1044"/>
    <w:rsid w:val="009A26A5"/>
    <w:rsid w:val="009A2D40"/>
    <w:rsid w:val="009A4E45"/>
    <w:rsid w:val="009A54E8"/>
    <w:rsid w:val="009A6371"/>
    <w:rsid w:val="009A6E82"/>
    <w:rsid w:val="009B264E"/>
    <w:rsid w:val="009B474B"/>
    <w:rsid w:val="009B4F8C"/>
    <w:rsid w:val="009B5F37"/>
    <w:rsid w:val="009B64B7"/>
    <w:rsid w:val="009B6E97"/>
    <w:rsid w:val="009C2EFA"/>
    <w:rsid w:val="009C6CF2"/>
    <w:rsid w:val="009C7125"/>
    <w:rsid w:val="009C7531"/>
    <w:rsid w:val="009C7A47"/>
    <w:rsid w:val="009D1BEE"/>
    <w:rsid w:val="009D3F87"/>
    <w:rsid w:val="009D512E"/>
    <w:rsid w:val="009E151B"/>
    <w:rsid w:val="009E319C"/>
    <w:rsid w:val="009E3A3D"/>
    <w:rsid w:val="009E477E"/>
    <w:rsid w:val="009E47F1"/>
    <w:rsid w:val="009E68DC"/>
    <w:rsid w:val="009E7FCE"/>
    <w:rsid w:val="009F01EE"/>
    <w:rsid w:val="009F0607"/>
    <w:rsid w:val="009F093D"/>
    <w:rsid w:val="009F0958"/>
    <w:rsid w:val="009F16B1"/>
    <w:rsid w:val="009F420E"/>
    <w:rsid w:val="009F6142"/>
    <w:rsid w:val="009F6494"/>
    <w:rsid w:val="00A00FC3"/>
    <w:rsid w:val="00A0261A"/>
    <w:rsid w:val="00A02AC7"/>
    <w:rsid w:val="00A02DE0"/>
    <w:rsid w:val="00A0324F"/>
    <w:rsid w:val="00A0403B"/>
    <w:rsid w:val="00A06935"/>
    <w:rsid w:val="00A076BD"/>
    <w:rsid w:val="00A10720"/>
    <w:rsid w:val="00A116CB"/>
    <w:rsid w:val="00A20043"/>
    <w:rsid w:val="00A200D3"/>
    <w:rsid w:val="00A232B1"/>
    <w:rsid w:val="00A2505F"/>
    <w:rsid w:val="00A26B37"/>
    <w:rsid w:val="00A278E9"/>
    <w:rsid w:val="00A30682"/>
    <w:rsid w:val="00A306ED"/>
    <w:rsid w:val="00A30F11"/>
    <w:rsid w:val="00A31720"/>
    <w:rsid w:val="00A31D0B"/>
    <w:rsid w:val="00A324F4"/>
    <w:rsid w:val="00A3420F"/>
    <w:rsid w:val="00A375A0"/>
    <w:rsid w:val="00A3780F"/>
    <w:rsid w:val="00A378FD"/>
    <w:rsid w:val="00A41811"/>
    <w:rsid w:val="00A426E7"/>
    <w:rsid w:val="00A439F4"/>
    <w:rsid w:val="00A43F8D"/>
    <w:rsid w:val="00A44E7C"/>
    <w:rsid w:val="00A45050"/>
    <w:rsid w:val="00A463AB"/>
    <w:rsid w:val="00A473C0"/>
    <w:rsid w:val="00A478D2"/>
    <w:rsid w:val="00A5240B"/>
    <w:rsid w:val="00A52784"/>
    <w:rsid w:val="00A52B7B"/>
    <w:rsid w:val="00A627EE"/>
    <w:rsid w:val="00A63662"/>
    <w:rsid w:val="00A63799"/>
    <w:rsid w:val="00A64CC0"/>
    <w:rsid w:val="00A70A90"/>
    <w:rsid w:val="00A71339"/>
    <w:rsid w:val="00A7212A"/>
    <w:rsid w:val="00A740C6"/>
    <w:rsid w:val="00A76BBE"/>
    <w:rsid w:val="00A76E9D"/>
    <w:rsid w:val="00A77106"/>
    <w:rsid w:val="00A82B4D"/>
    <w:rsid w:val="00A83A1F"/>
    <w:rsid w:val="00A83E15"/>
    <w:rsid w:val="00A853A5"/>
    <w:rsid w:val="00A8568B"/>
    <w:rsid w:val="00A867A8"/>
    <w:rsid w:val="00A920D0"/>
    <w:rsid w:val="00A92E64"/>
    <w:rsid w:val="00A942B4"/>
    <w:rsid w:val="00A946B3"/>
    <w:rsid w:val="00A95C6A"/>
    <w:rsid w:val="00A95FDF"/>
    <w:rsid w:val="00A97551"/>
    <w:rsid w:val="00A97667"/>
    <w:rsid w:val="00AA0377"/>
    <w:rsid w:val="00AA4035"/>
    <w:rsid w:val="00AA4C88"/>
    <w:rsid w:val="00AA5C10"/>
    <w:rsid w:val="00AA6924"/>
    <w:rsid w:val="00AA69B1"/>
    <w:rsid w:val="00AA716D"/>
    <w:rsid w:val="00AA73B4"/>
    <w:rsid w:val="00AB0700"/>
    <w:rsid w:val="00AB0BDF"/>
    <w:rsid w:val="00AB3392"/>
    <w:rsid w:val="00AB397C"/>
    <w:rsid w:val="00AB3DF8"/>
    <w:rsid w:val="00AB47AB"/>
    <w:rsid w:val="00AB4FF3"/>
    <w:rsid w:val="00AB5B42"/>
    <w:rsid w:val="00AB5FD0"/>
    <w:rsid w:val="00AC4315"/>
    <w:rsid w:val="00AC6910"/>
    <w:rsid w:val="00AC6BB3"/>
    <w:rsid w:val="00AC797B"/>
    <w:rsid w:val="00AD09A2"/>
    <w:rsid w:val="00AD1252"/>
    <w:rsid w:val="00AD1C3D"/>
    <w:rsid w:val="00AD4209"/>
    <w:rsid w:val="00AD74EC"/>
    <w:rsid w:val="00AD7858"/>
    <w:rsid w:val="00AE1EC7"/>
    <w:rsid w:val="00AE297F"/>
    <w:rsid w:val="00AE3174"/>
    <w:rsid w:val="00AE41F1"/>
    <w:rsid w:val="00AF061E"/>
    <w:rsid w:val="00AF08B5"/>
    <w:rsid w:val="00AF1D42"/>
    <w:rsid w:val="00AF3AA3"/>
    <w:rsid w:val="00B01B66"/>
    <w:rsid w:val="00B0218E"/>
    <w:rsid w:val="00B02A05"/>
    <w:rsid w:val="00B06B5C"/>
    <w:rsid w:val="00B10487"/>
    <w:rsid w:val="00B12298"/>
    <w:rsid w:val="00B12E96"/>
    <w:rsid w:val="00B15D98"/>
    <w:rsid w:val="00B16F6D"/>
    <w:rsid w:val="00B22884"/>
    <w:rsid w:val="00B23D35"/>
    <w:rsid w:val="00B31D6A"/>
    <w:rsid w:val="00B32585"/>
    <w:rsid w:val="00B32882"/>
    <w:rsid w:val="00B34286"/>
    <w:rsid w:val="00B35D5E"/>
    <w:rsid w:val="00B36A23"/>
    <w:rsid w:val="00B423BA"/>
    <w:rsid w:val="00B428D0"/>
    <w:rsid w:val="00B43335"/>
    <w:rsid w:val="00B439FA"/>
    <w:rsid w:val="00B47318"/>
    <w:rsid w:val="00B5152F"/>
    <w:rsid w:val="00B51DBC"/>
    <w:rsid w:val="00B51F72"/>
    <w:rsid w:val="00B54655"/>
    <w:rsid w:val="00B55EBD"/>
    <w:rsid w:val="00B560D9"/>
    <w:rsid w:val="00B572E3"/>
    <w:rsid w:val="00B61DD5"/>
    <w:rsid w:val="00B631E1"/>
    <w:rsid w:val="00B63AA1"/>
    <w:rsid w:val="00B64200"/>
    <w:rsid w:val="00B72014"/>
    <w:rsid w:val="00B721AA"/>
    <w:rsid w:val="00B77077"/>
    <w:rsid w:val="00B7718B"/>
    <w:rsid w:val="00B832C1"/>
    <w:rsid w:val="00B87762"/>
    <w:rsid w:val="00B912C7"/>
    <w:rsid w:val="00B91D78"/>
    <w:rsid w:val="00B93300"/>
    <w:rsid w:val="00B94B42"/>
    <w:rsid w:val="00B9655D"/>
    <w:rsid w:val="00B97282"/>
    <w:rsid w:val="00BA0F13"/>
    <w:rsid w:val="00BA1758"/>
    <w:rsid w:val="00BA194D"/>
    <w:rsid w:val="00BA2214"/>
    <w:rsid w:val="00BA3BA4"/>
    <w:rsid w:val="00BA4006"/>
    <w:rsid w:val="00BA604D"/>
    <w:rsid w:val="00BA69AA"/>
    <w:rsid w:val="00BB0C65"/>
    <w:rsid w:val="00BB12CD"/>
    <w:rsid w:val="00BB43DC"/>
    <w:rsid w:val="00BB6D07"/>
    <w:rsid w:val="00BB7765"/>
    <w:rsid w:val="00BC0815"/>
    <w:rsid w:val="00BC0A46"/>
    <w:rsid w:val="00BC1B80"/>
    <w:rsid w:val="00BC25EF"/>
    <w:rsid w:val="00BC398C"/>
    <w:rsid w:val="00BC464B"/>
    <w:rsid w:val="00BC7056"/>
    <w:rsid w:val="00BC7C8A"/>
    <w:rsid w:val="00BD0AD6"/>
    <w:rsid w:val="00BD229E"/>
    <w:rsid w:val="00BD292E"/>
    <w:rsid w:val="00BD5884"/>
    <w:rsid w:val="00BE0590"/>
    <w:rsid w:val="00BE24A5"/>
    <w:rsid w:val="00BE2F25"/>
    <w:rsid w:val="00BE312A"/>
    <w:rsid w:val="00BE4C13"/>
    <w:rsid w:val="00BE6E20"/>
    <w:rsid w:val="00BE6E45"/>
    <w:rsid w:val="00BF0086"/>
    <w:rsid w:val="00BF120B"/>
    <w:rsid w:val="00BF20A0"/>
    <w:rsid w:val="00BF2929"/>
    <w:rsid w:val="00BF4919"/>
    <w:rsid w:val="00C00FB5"/>
    <w:rsid w:val="00C019DF"/>
    <w:rsid w:val="00C02123"/>
    <w:rsid w:val="00C02F10"/>
    <w:rsid w:val="00C02F6D"/>
    <w:rsid w:val="00C03E27"/>
    <w:rsid w:val="00C0545A"/>
    <w:rsid w:val="00C10B4A"/>
    <w:rsid w:val="00C128D7"/>
    <w:rsid w:val="00C13A22"/>
    <w:rsid w:val="00C13D01"/>
    <w:rsid w:val="00C14504"/>
    <w:rsid w:val="00C147A1"/>
    <w:rsid w:val="00C14A0B"/>
    <w:rsid w:val="00C17107"/>
    <w:rsid w:val="00C21345"/>
    <w:rsid w:val="00C21554"/>
    <w:rsid w:val="00C231AA"/>
    <w:rsid w:val="00C231D2"/>
    <w:rsid w:val="00C2390A"/>
    <w:rsid w:val="00C23C8E"/>
    <w:rsid w:val="00C245F9"/>
    <w:rsid w:val="00C24A4F"/>
    <w:rsid w:val="00C26A92"/>
    <w:rsid w:val="00C26B9D"/>
    <w:rsid w:val="00C279A3"/>
    <w:rsid w:val="00C32634"/>
    <w:rsid w:val="00C32B73"/>
    <w:rsid w:val="00C3436C"/>
    <w:rsid w:val="00C363F0"/>
    <w:rsid w:val="00C40F2F"/>
    <w:rsid w:val="00C41A13"/>
    <w:rsid w:val="00C43E11"/>
    <w:rsid w:val="00C461A8"/>
    <w:rsid w:val="00C52D56"/>
    <w:rsid w:val="00C57197"/>
    <w:rsid w:val="00C5785F"/>
    <w:rsid w:val="00C57B9B"/>
    <w:rsid w:val="00C62B9B"/>
    <w:rsid w:val="00C62E8D"/>
    <w:rsid w:val="00C64533"/>
    <w:rsid w:val="00C66749"/>
    <w:rsid w:val="00C67619"/>
    <w:rsid w:val="00C702E7"/>
    <w:rsid w:val="00C74B17"/>
    <w:rsid w:val="00C76074"/>
    <w:rsid w:val="00C761EA"/>
    <w:rsid w:val="00C7696E"/>
    <w:rsid w:val="00C76D81"/>
    <w:rsid w:val="00C823DA"/>
    <w:rsid w:val="00C824B8"/>
    <w:rsid w:val="00C83A4F"/>
    <w:rsid w:val="00C84E95"/>
    <w:rsid w:val="00C855DB"/>
    <w:rsid w:val="00C87499"/>
    <w:rsid w:val="00C87F3B"/>
    <w:rsid w:val="00C911A8"/>
    <w:rsid w:val="00C9137D"/>
    <w:rsid w:val="00C924E4"/>
    <w:rsid w:val="00C93F4E"/>
    <w:rsid w:val="00C942BD"/>
    <w:rsid w:val="00C958C5"/>
    <w:rsid w:val="00C96365"/>
    <w:rsid w:val="00C964FA"/>
    <w:rsid w:val="00C9657F"/>
    <w:rsid w:val="00CA675C"/>
    <w:rsid w:val="00CA6A81"/>
    <w:rsid w:val="00CB0900"/>
    <w:rsid w:val="00CB5F92"/>
    <w:rsid w:val="00CB662E"/>
    <w:rsid w:val="00CB706A"/>
    <w:rsid w:val="00CB738F"/>
    <w:rsid w:val="00CB79C8"/>
    <w:rsid w:val="00CC07A3"/>
    <w:rsid w:val="00CC0B66"/>
    <w:rsid w:val="00CC17C6"/>
    <w:rsid w:val="00CC2837"/>
    <w:rsid w:val="00CC56CB"/>
    <w:rsid w:val="00CC603B"/>
    <w:rsid w:val="00CD06A8"/>
    <w:rsid w:val="00CD0A41"/>
    <w:rsid w:val="00CD1AA8"/>
    <w:rsid w:val="00CD2787"/>
    <w:rsid w:val="00CD3FD8"/>
    <w:rsid w:val="00CD5EBC"/>
    <w:rsid w:val="00CE19CD"/>
    <w:rsid w:val="00CE33E5"/>
    <w:rsid w:val="00CE502A"/>
    <w:rsid w:val="00CE521C"/>
    <w:rsid w:val="00CE525F"/>
    <w:rsid w:val="00CE5CC7"/>
    <w:rsid w:val="00CF297B"/>
    <w:rsid w:val="00CF30CB"/>
    <w:rsid w:val="00CF5367"/>
    <w:rsid w:val="00CF6EF5"/>
    <w:rsid w:val="00D0089C"/>
    <w:rsid w:val="00D00A01"/>
    <w:rsid w:val="00D02C66"/>
    <w:rsid w:val="00D04647"/>
    <w:rsid w:val="00D05307"/>
    <w:rsid w:val="00D077FF"/>
    <w:rsid w:val="00D07B25"/>
    <w:rsid w:val="00D07F9C"/>
    <w:rsid w:val="00D12AF9"/>
    <w:rsid w:val="00D13CDC"/>
    <w:rsid w:val="00D15116"/>
    <w:rsid w:val="00D1525D"/>
    <w:rsid w:val="00D16ADD"/>
    <w:rsid w:val="00D16CBD"/>
    <w:rsid w:val="00D1788F"/>
    <w:rsid w:val="00D208F3"/>
    <w:rsid w:val="00D20A0A"/>
    <w:rsid w:val="00D2660E"/>
    <w:rsid w:val="00D26E70"/>
    <w:rsid w:val="00D27721"/>
    <w:rsid w:val="00D308C4"/>
    <w:rsid w:val="00D30AAA"/>
    <w:rsid w:val="00D31454"/>
    <w:rsid w:val="00D34765"/>
    <w:rsid w:val="00D3542C"/>
    <w:rsid w:val="00D37318"/>
    <w:rsid w:val="00D37AFD"/>
    <w:rsid w:val="00D37F01"/>
    <w:rsid w:val="00D401D6"/>
    <w:rsid w:val="00D41E8F"/>
    <w:rsid w:val="00D44A40"/>
    <w:rsid w:val="00D50486"/>
    <w:rsid w:val="00D51BF1"/>
    <w:rsid w:val="00D52487"/>
    <w:rsid w:val="00D52D68"/>
    <w:rsid w:val="00D5466E"/>
    <w:rsid w:val="00D55B6E"/>
    <w:rsid w:val="00D55EB3"/>
    <w:rsid w:val="00D56134"/>
    <w:rsid w:val="00D56D6F"/>
    <w:rsid w:val="00D575F0"/>
    <w:rsid w:val="00D60253"/>
    <w:rsid w:val="00D606DB"/>
    <w:rsid w:val="00D61495"/>
    <w:rsid w:val="00D61910"/>
    <w:rsid w:val="00D63380"/>
    <w:rsid w:val="00D662AE"/>
    <w:rsid w:val="00D672AE"/>
    <w:rsid w:val="00D67AFA"/>
    <w:rsid w:val="00D735EF"/>
    <w:rsid w:val="00D7416D"/>
    <w:rsid w:val="00D77E67"/>
    <w:rsid w:val="00D80482"/>
    <w:rsid w:val="00D80F0D"/>
    <w:rsid w:val="00D8325F"/>
    <w:rsid w:val="00D84CB4"/>
    <w:rsid w:val="00D850D4"/>
    <w:rsid w:val="00D8761D"/>
    <w:rsid w:val="00D87EA3"/>
    <w:rsid w:val="00D9321F"/>
    <w:rsid w:val="00D96A79"/>
    <w:rsid w:val="00DA0589"/>
    <w:rsid w:val="00DA0B77"/>
    <w:rsid w:val="00DA2120"/>
    <w:rsid w:val="00DA2593"/>
    <w:rsid w:val="00DA26D3"/>
    <w:rsid w:val="00DA2779"/>
    <w:rsid w:val="00DA552D"/>
    <w:rsid w:val="00DA5AD9"/>
    <w:rsid w:val="00DA5D77"/>
    <w:rsid w:val="00DA5E72"/>
    <w:rsid w:val="00DA71C7"/>
    <w:rsid w:val="00DA7482"/>
    <w:rsid w:val="00DA7784"/>
    <w:rsid w:val="00DB038D"/>
    <w:rsid w:val="00DB1BD0"/>
    <w:rsid w:val="00DB1FB1"/>
    <w:rsid w:val="00DB34E9"/>
    <w:rsid w:val="00DB638E"/>
    <w:rsid w:val="00DB6FE5"/>
    <w:rsid w:val="00DB7CB9"/>
    <w:rsid w:val="00DB7DCE"/>
    <w:rsid w:val="00DC1CF1"/>
    <w:rsid w:val="00DC247D"/>
    <w:rsid w:val="00DC2CD7"/>
    <w:rsid w:val="00DC30F6"/>
    <w:rsid w:val="00DC7E50"/>
    <w:rsid w:val="00DD1BC4"/>
    <w:rsid w:val="00DD46C7"/>
    <w:rsid w:val="00DD5463"/>
    <w:rsid w:val="00DD6211"/>
    <w:rsid w:val="00DE0669"/>
    <w:rsid w:val="00DE3EC8"/>
    <w:rsid w:val="00DE3ED8"/>
    <w:rsid w:val="00DE47E2"/>
    <w:rsid w:val="00DE7A81"/>
    <w:rsid w:val="00DF02DB"/>
    <w:rsid w:val="00DF1A35"/>
    <w:rsid w:val="00DF1A71"/>
    <w:rsid w:val="00DF21C7"/>
    <w:rsid w:val="00DF3643"/>
    <w:rsid w:val="00DF37DD"/>
    <w:rsid w:val="00DF3F25"/>
    <w:rsid w:val="00DF575B"/>
    <w:rsid w:val="00DF5EF7"/>
    <w:rsid w:val="00DF6F49"/>
    <w:rsid w:val="00DF7C66"/>
    <w:rsid w:val="00E02339"/>
    <w:rsid w:val="00E02757"/>
    <w:rsid w:val="00E03F06"/>
    <w:rsid w:val="00E043E2"/>
    <w:rsid w:val="00E0536A"/>
    <w:rsid w:val="00E05B56"/>
    <w:rsid w:val="00E066F0"/>
    <w:rsid w:val="00E068F0"/>
    <w:rsid w:val="00E06D88"/>
    <w:rsid w:val="00E11707"/>
    <w:rsid w:val="00E11DD5"/>
    <w:rsid w:val="00E121D1"/>
    <w:rsid w:val="00E14277"/>
    <w:rsid w:val="00E16A7F"/>
    <w:rsid w:val="00E17434"/>
    <w:rsid w:val="00E231C6"/>
    <w:rsid w:val="00E23564"/>
    <w:rsid w:val="00E245A2"/>
    <w:rsid w:val="00E2634F"/>
    <w:rsid w:val="00E26A1D"/>
    <w:rsid w:val="00E26E91"/>
    <w:rsid w:val="00E3227F"/>
    <w:rsid w:val="00E33259"/>
    <w:rsid w:val="00E34D89"/>
    <w:rsid w:val="00E3547F"/>
    <w:rsid w:val="00E355B1"/>
    <w:rsid w:val="00E36E35"/>
    <w:rsid w:val="00E36ED6"/>
    <w:rsid w:val="00E4218D"/>
    <w:rsid w:val="00E42D9B"/>
    <w:rsid w:val="00E456DE"/>
    <w:rsid w:val="00E457DF"/>
    <w:rsid w:val="00E45A4C"/>
    <w:rsid w:val="00E46C69"/>
    <w:rsid w:val="00E47321"/>
    <w:rsid w:val="00E50A0B"/>
    <w:rsid w:val="00E52387"/>
    <w:rsid w:val="00E52951"/>
    <w:rsid w:val="00E55789"/>
    <w:rsid w:val="00E61084"/>
    <w:rsid w:val="00E61FAF"/>
    <w:rsid w:val="00E62AE2"/>
    <w:rsid w:val="00E62D34"/>
    <w:rsid w:val="00E6438B"/>
    <w:rsid w:val="00E64ACE"/>
    <w:rsid w:val="00E65C09"/>
    <w:rsid w:val="00E65CF2"/>
    <w:rsid w:val="00E66541"/>
    <w:rsid w:val="00E67838"/>
    <w:rsid w:val="00E7031D"/>
    <w:rsid w:val="00E70DE4"/>
    <w:rsid w:val="00E714EF"/>
    <w:rsid w:val="00E71A5B"/>
    <w:rsid w:val="00E73F3D"/>
    <w:rsid w:val="00E74692"/>
    <w:rsid w:val="00E74F08"/>
    <w:rsid w:val="00E75A69"/>
    <w:rsid w:val="00E779CB"/>
    <w:rsid w:val="00E8057E"/>
    <w:rsid w:val="00E83940"/>
    <w:rsid w:val="00E83975"/>
    <w:rsid w:val="00E8597E"/>
    <w:rsid w:val="00E87167"/>
    <w:rsid w:val="00E910DC"/>
    <w:rsid w:val="00E921CB"/>
    <w:rsid w:val="00E92DC9"/>
    <w:rsid w:val="00E9504D"/>
    <w:rsid w:val="00E97B2B"/>
    <w:rsid w:val="00EA0D92"/>
    <w:rsid w:val="00EA0D96"/>
    <w:rsid w:val="00EA1649"/>
    <w:rsid w:val="00EA2A91"/>
    <w:rsid w:val="00EA6874"/>
    <w:rsid w:val="00EB54D2"/>
    <w:rsid w:val="00EB556F"/>
    <w:rsid w:val="00EB751D"/>
    <w:rsid w:val="00EC0839"/>
    <w:rsid w:val="00EC1D78"/>
    <w:rsid w:val="00EC344B"/>
    <w:rsid w:val="00EC3589"/>
    <w:rsid w:val="00EC3957"/>
    <w:rsid w:val="00EC4A1F"/>
    <w:rsid w:val="00EC4CA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1789"/>
    <w:rsid w:val="00EF198F"/>
    <w:rsid w:val="00EF1F45"/>
    <w:rsid w:val="00EF2E9C"/>
    <w:rsid w:val="00EF47D5"/>
    <w:rsid w:val="00EF5BEB"/>
    <w:rsid w:val="00EF5F8C"/>
    <w:rsid w:val="00EF6002"/>
    <w:rsid w:val="00EF6E29"/>
    <w:rsid w:val="00EF7C9E"/>
    <w:rsid w:val="00F0094A"/>
    <w:rsid w:val="00F01B6F"/>
    <w:rsid w:val="00F03089"/>
    <w:rsid w:val="00F03E1A"/>
    <w:rsid w:val="00F0458B"/>
    <w:rsid w:val="00F0566E"/>
    <w:rsid w:val="00F05E8D"/>
    <w:rsid w:val="00F10523"/>
    <w:rsid w:val="00F1095D"/>
    <w:rsid w:val="00F114D9"/>
    <w:rsid w:val="00F11C8C"/>
    <w:rsid w:val="00F1360A"/>
    <w:rsid w:val="00F14F06"/>
    <w:rsid w:val="00F15272"/>
    <w:rsid w:val="00F162D5"/>
    <w:rsid w:val="00F1632D"/>
    <w:rsid w:val="00F20F1C"/>
    <w:rsid w:val="00F21829"/>
    <w:rsid w:val="00F23696"/>
    <w:rsid w:val="00F247F2"/>
    <w:rsid w:val="00F268A2"/>
    <w:rsid w:val="00F305B6"/>
    <w:rsid w:val="00F31C08"/>
    <w:rsid w:val="00F320D3"/>
    <w:rsid w:val="00F32AD8"/>
    <w:rsid w:val="00F344BA"/>
    <w:rsid w:val="00F346A3"/>
    <w:rsid w:val="00F34A43"/>
    <w:rsid w:val="00F35636"/>
    <w:rsid w:val="00F35932"/>
    <w:rsid w:val="00F371F6"/>
    <w:rsid w:val="00F41AC1"/>
    <w:rsid w:val="00F42EE9"/>
    <w:rsid w:val="00F4367E"/>
    <w:rsid w:val="00F43EF0"/>
    <w:rsid w:val="00F47C19"/>
    <w:rsid w:val="00F50CAD"/>
    <w:rsid w:val="00F524FE"/>
    <w:rsid w:val="00F542ED"/>
    <w:rsid w:val="00F5559E"/>
    <w:rsid w:val="00F55896"/>
    <w:rsid w:val="00F56839"/>
    <w:rsid w:val="00F57511"/>
    <w:rsid w:val="00F579C1"/>
    <w:rsid w:val="00F57E00"/>
    <w:rsid w:val="00F60E59"/>
    <w:rsid w:val="00F6222C"/>
    <w:rsid w:val="00F64354"/>
    <w:rsid w:val="00F65691"/>
    <w:rsid w:val="00F65A93"/>
    <w:rsid w:val="00F70295"/>
    <w:rsid w:val="00F709D7"/>
    <w:rsid w:val="00F70A0A"/>
    <w:rsid w:val="00F7137A"/>
    <w:rsid w:val="00F71692"/>
    <w:rsid w:val="00F734FF"/>
    <w:rsid w:val="00F762AC"/>
    <w:rsid w:val="00F7785E"/>
    <w:rsid w:val="00F80521"/>
    <w:rsid w:val="00F80B3C"/>
    <w:rsid w:val="00F8122D"/>
    <w:rsid w:val="00F825D3"/>
    <w:rsid w:val="00F84138"/>
    <w:rsid w:val="00F85475"/>
    <w:rsid w:val="00F9072D"/>
    <w:rsid w:val="00F92AD4"/>
    <w:rsid w:val="00F936F1"/>
    <w:rsid w:val="00F9458F"/>
    <w:rsid w:val="00F96B6B"/>
    <w:rsid w:val="00F9731D"/>
    <w:rsid w:val="00FA4063"/>
    <w:rsid w:val="00FA64FD"/>
    <w:rsid w:val="00FB02D3"/>
    <w:rsid w:val="00FB237B"/>
    <w:rsid w:val="00FB2DC4"/>
    <w:rsid w:val="00FB2EE7"/>
    <w:rsid w:val="00FB4492"/>
    <w:rsid w:val="00FB4B2D"/>
    <w:rsid w:val="00FB4CB4"/>
    <w:rsid w:val="00FB6A27"/>
    <w:rsid w:val="00FB766E"/>
    <w:rsid w:val="00FB7845"/>
    <w:rsid w:val="00FC3356"/>
    <w:rsid w:val="00FC4F95"/>
    <w:rsid w:val="00FC6815"/>
    <w:rsid w:val="00FD0268"/>
    <w:rsid w:val="00FD0470"/>
    <w:rsid w:val="00FD3CBF"/>
    <w:rsid w:val="00FD49EC"/>
    <w:rsid w:val="00FD7AC1"/>
    <w:rsid w:val="00FD7B92"/>
    <w:rsid w:val="00FD7BD2"/>
    <w:rsid w:val="00FE1CE0"/>
    <w:rsid w:val="00FE4F2B"/>
    <w:rsid w:val="00FE60A9"/>
    <w:rsid w:val="00FE7167"/>
    <w:rsid w:val="00FE74D6"/>
    <w:rsid w:val="00FE7FAF"/>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EC752"/>
  <w15:docId w15:val="{B34848CC-4B42-4C5A-AF37-46A02915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B428D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B428D0"/>
    <w:rPr>
      <w:sz w:val="20"/>
      <w:szCs w:val="20"/>
    </w:rPr>
  </w:style>
  <w:style w:type="character" w:styleId="FootnoteReference">
    <w:name w:val="footnote reference"/>
    <w:basedOn w:val="DefaultParagraphFont"/>
    <w:uiPriority w:val="99"/>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customStyle="1" w:styleId="Default">
    <w:name w:val="Default"/>
    <w:rsid w:val="00EC4CAF"/>
    <w:pPr>
      <w:autoSpaceDE w:val="0"/>
      <w:autoSpaceDN w:val="0"/>
      <w:adjustRightInd w:val="0"/>
      <w:spacing w:after="0"/>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9B26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 w:id="1638101508">
      <w:bodyDiv w:val="1"/>
      <w:marLeft w:val="0"/>
      <w:marRight w:val="0"/>
      <w:marTop w:val="0"/>
      <w:marBottom w:val="0"/>
      <w:divBdr>
        <w:top w:val="none" w:sz="0" w:space="0" w:color="auto"/>
        <w:left w:val="none" w:sz="0" w:space="0" w:color="auto"/>
        <w:bottom w:val="none" w:sz="0" w:space="0" w:color="auto"/>
        <w:right w:val="none" w:sz="0" w:space="0" w:color="auto"/>
      </w:divBdr>
    </w:div>
    <w:div w:id="21298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etailRegulatory@nr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2E4CE-F24B-4A5A-B35E-3EC17246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13</cp:revision>
  <cp:lastPrinted>2018-02-06T19:26:00Z</cp:lastPrinted>
  <dcterms:created xsi:type="dcterms:W3CDTF">2023-07-17T13:17:00Z</dcterms:created>
  <dcterms:modified xsi:type="dcterms:W3CDTF">2023-07-17T14:10:00Z</dcterms:modified>
</cp:coreProperties>
</file>