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3F46F11E" w:rsidR="004B5EF8" w:rsidRPr="00105ACE" w:rsidRDefault="00DA725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18, 2023</w:t>
      </w:r>
    </w:p>
    <w:p w14:paraId="22F16125" w14:textId="7D42463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A725D">
        <w:rPr>
          <w:rFonts w:ascii="Microsoft Sans Serif" w:hAnsi="Microsoft Sans Serif" w:cs="Microsoft Sans Serif"/>
          <w:b/>
          <w:bCs/>
          <w:sz w:val="24"/>
          <w:szCs w:val="24"/>
        </w:rPr>
        <w:t>C-2023-3033834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BBEB085" w:rsidR="00BA038D" w:rsidRDefault="00DA725D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Bureau of Investigation and Enforcement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2D3F8E0" w:rsidR="00590EBA" w:rsidRDefault="0064276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Fixed Utility Complaints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DCFBC70" w:rsidR="00246A98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2768">
        <w:rPr>
          <w:rFonts w:ascii="Microsoft Sans Serif" w:hAnsi="Microsoft Sans Serif" w:cs="Microsoft Sans Serif"/>
          <w:b/>
          <w:sz w:val="24"/>
          <w:szCs w:val="24"/>
        </w:rPr>
        <w:t xml:space="preserve">Wednesday, August 9, 2023 </w:t>
      </w:r>
    </w:p>
    <w:p w14:paraId="01C9A5E5" w14:textId="68D25F79" w:rsidR="00642768" w:rsidRPr="004E5EA1" w:rsidRDefault="00642768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August 10,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1FD66D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276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3B4D97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4276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Dennis Buckley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553C5D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52921">
        <w:rPr>
          <w:rFonts w:ascii="Microsoft Sans Serif" w:hAnsi="Microsoft Sans Serif" w:cs="Microsoft Sans Serif"/>
          <w:sz w:val="22"/>
          <w:szCs w:val="22"/>
        </w:rPr>
        <w:t xml:space="preserve">ALJ Buckley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9BE9D4D" w14:textId="02867030" w:rsidR="00D52921" w:rsidRDefault="00853F08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52921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C-2022-3033834 - BUR OF INVESTIGATION &amp; ENFORCEMENT v. PHILADELPHIA GAS WORKS </w:t>
      </w:r>
    </w:p>
    <w:p w14:paraId="30299613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</w:p>
    <w:p w14:paraId="50A57341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KAYLA ROST ESQUIRE</w:t>
      </w:r>
    </w:p>
    <w:p w14:paraId="76436E1C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PUBLIC UTILITY COMMISSION</w:t>
      </w:r>
    </w:p>
    <w:p w14:paraId="13E41EC9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400 NORTH STREET</w:t>
      </w:r>
    </w:p>
    <w:p w14:paraId="317DCD2D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17120</w:t>
      </w:r>
    </w:p>
    <w:p w14:paraId="42350E1D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717.787.1888</w:t>
      </w:r>
    </w:p>
    <w:p w14:paraId="086B556A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karost@pa.gov</w:t>
        </w:r>
      </w:hyperlink>
    </w:p>
    <w:p w14:paraId="79FB3939" w14:textId="6610EE9D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172C8CEE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</w:p>
    <w:p w14:paraId="35CF28C2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MICHAEL L SWINDLER ESQUIRE </w:t>
      </w:r>
      <w:r>
        <w:rPr>
          <w:rStyle w:val="normal1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BUREAU OF INVESTIGATION AND ENFORCEMENT</w:t>
      </w:r>
    </w:p>
    <w:p w14:paraId="675B676D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PO BOX 3265</w:t>
      </w:r>
    </w:p>
    <w:p w14:paraId="389BAF58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17105-3265</w:t>
      </w:r>
    </w:p>
    <w:p w14:paraId="47A28847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717.772.8839</w:t>
      </w:r>
    </w:p>
    <w:p w14:paraId="4152E64E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717.783.6369 </w:t>
      </w:r>
    </w:p>
    <w:p w14:paraId="7EF425CA" w14:textId="77777777" w:rsidR="00D52921" w:rsidRDefault="00D52921" w:rsidP="00D52921">
      <w:pPr>
        <w:pStyle w:val="normal1"/>
        <w:spacing w:before="0" w:beforeAutospacing="0" w:after="0" w:afterAutospacing="0"/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mswindler@pa.gov </w:t>
        </w:r>
      </w:hyperlink>
      <w:r>
        <w:rPr>
          <w:rStyle w:val="normal1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31CB2C16" w14:textId="0FF6825F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671996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CRAIG W BERRY ESQUIRE</w:t>
      </w:r>
    </w:p>
    <w:p w14:paraId="404D8847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GAS WORKS</w:t>
      </w:r>
    </w:p>
    <w:p w14:paraId="7971DE23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800 W MONTGOMERY AVENUE</w:t>
      </w:r>
    </w:p>
    <w:p w14:paraId="2063D675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19122</w:t>
      </w:r>
    </w:p>
    <w:p w14:paraId="31271627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215.684.6049</w:t>
      </w:r>
    </w:p>
    <w:p w14:paraId="4389B33B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craig.berry@pgworks.com</w:t>
        </w:r>
      </w:hyperlink>
    </w:p>
    <w:p w14:paraId="653301BE" w14:textId="620FF84F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78B25D98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</w:p>
    <w:p w14:paraId="70D6B45B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*DANIEL CLEARFIELD ESQUIRE</w:t>
      </w:r>
    </w:p>
    <w:p w14:paraId="77D1FB32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*BRYCE R BEARD ESQUIRE </w:t>
      </w:r>
      <w:r>
        <w:rPr>
          <w:rStyle w:val="normal1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NORMAN KENNARD ESQUIRE</w:t>
      </w:r>
    </w:p>
    <w:p w14:paraId="4D9E9BFC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ECKERT SEAMANS CHERIN &amp; MELLOTT LLC</w:t>
      </w:r>
    </w:p>
    <w:p w14:paraId="58D2DEE6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213 MARKET STREET</w:t>
      </w:r>
    </w:p>
    <w:p w14:paraId="2CBDFAEB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17101</w:t>
      </w:r>
    </w:p>
    <w:p w14:paraId="0F4FC94A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717.237.7173</w:t>
      </w:r>
    </w:p>
    <w:p w14:paraId="02E9CD0A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717.237.6041 </w:t>
      </w:r>
      <w:r>
        <w:rPr>
          <w:rStyle w:val="normal1char"/>
          <w:rFonts w:ascii="Microsoft Sans Serif" w:hAnsi="Microsoft Sans Serif" w:cs="Microsoft Sans Serif"/>
          <w:b/>
          <w:bCs/>
          <w:color w:val="000000"/>
        </w:rPr>
        <w:t> </w:t>
      </w:r>
      <w:r>
        <w:rPr>
          <w:rFonts w:ascii="Microsoft Sans Serif" w:hAnsi="Microsoft Sans Serif" w:cs="Microsoft Sans Serif"/>
          <w:b/>
          <w:bCs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717.237.6000 </w:t>
      </w:r>
      <w:r>
        <w:rPr>
          <w:rStyle w:val="normal1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*</w:t>
      </w: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dclearfield@eckertseamans.com</w:t>
        </w:r>
      </w:hyperlink>
    </w:p>
    <w:p w14:paraId="5E6BB21A" w14:textId="77777777" w:rsidR="00D5292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*</w:t>
      </w:r>
      <w:hyperlink r:id="rId1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bbeard@eckertseamans.com</w:t>
        </w:r>
      </w:hyperlink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 </w:t>
      </w:r>
    </w:p>
    <w:p w14:paraId="571A8ACF" w14:textId="33B9918D" w:rsidR="003A4846" w:rsidRPr="00B33961" w:rsidRDefault="00D52921" w:rsidP="00D52921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hyperlink r:id="rId1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nkennard@eckertseamans.com</w:t>
        </w:r>
      </w:hyperlink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 </w:t>
      </w:r>
      <w:r>
        <w:rPr>
          <w:rStyle w:val="normal1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*Accepts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sectPr w:rsidR="003A4846" w:rsidRPr="00B33961" w:rsidSect="00853F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2768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52921"/>
    <w:rsid w:val="00D770D2"/>
    <w:rsid w:val="00D83E82"/>
    <w:rsid w:val="00DA540D"/>
    <w:rsid w:val="00DA725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66582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character" w:customStyle="1" w:styleId="hyperlinkchar">
    <w:name w:val="hyperlink__char"/>
    <w:basedOn w:val="DefaultParagraphFont"/>
    <w:rsid w:val="00D52921"/>
  </w:style>
  <w:style w:type="paragraph" w:customStyle="1" w:styleId="balloon0020text">
    <w:name w:val="balloon_0020text"/>
    <w:basedOn w:val="Normal"/>
    <w:rsid w:val="00D529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beard@eckertseamans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clearfield@eckertseamans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aig.berry@pgwork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swindler@pa.gov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rost@pa.gov" TargetMode="External"/><Relationship Id="rId14" Type="http://schemas.openxmlformats.org/officeDocument/2006/relationships/hyperlink" Target="mailto:nkennard@eckertseaman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2023-07-18T18:51:00Z</dcterms:created>
  <dcterms:modified xsi:type="dcterms:W3CDTF">2023-07-18T18:53:00Z</dcterms:modified>
</cp:coreProperties>
</file>