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CFDEF95" w14:textId="77777777" w:rsidR="00242ECD" w:rsidRPr="007D0C11" w:rsidRDefault="00242ECD" w:rsidP="00242ECD">
      <w:pPr>
        <w:jc w:val="center"/>
        <w:rPr>
          <w:rFonts w:ascii="Arial" w:hAnsi="Arial" w:cs="Arial"/>
          <w:sz w:val="12"/>
          <w:szCs w:val="12"/>
        </w:rPr>
      </w:pPr>
    </w:p>
    <w:p w14:paraId="74DCEAF0" w14:textId="1F77F9A0" w:rsidR="00242ECD" w:rsidRPr="00C368A4" w:rsidRDefault="00DC11E1" w:rsidP="00242ECD">
      <w:pPr>
        <w:jc w:val="center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>June 13, 2023</w:t>
      </w:r>
    </w:p>
    <w:p w14:paraId="5A2DE1C9" w14:textId="77777777" w:rsidR="00242ECD" w:rsidRPr="00C368A4" w:rsidRDefault="00242ECD" w:rsidP="00242ECD">
      <w:pPr>
        <w:rPr>
          <w:rFonts w:ascii="Arial" w:hAnsi="Arial" w:cs="Arial"/>
          <w:sz w:val="24"/>
          <w:szCs w:val="24"/>
        </w:rPr>
      </w:pPr>
    </w:p>
    <w:p w14:paraId="2D3BCBBD" w14:textId="77777777" w:rsidR="00242ECD" w:rsidRPr="00C368A4" w:rsidRDefault="00242ECD" w:rsidP="00242ECD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C368A4">
        <w:rPr>
          <w:rFonts w:ascii="Arial" w:hAnsi="Arial" w:cs="Arial"/>
          <w:i/>
          <w:iCs/>
          <w:color w:val="000000"/>
          <w:sz w:val="24"/>
          <w:szCs w:val="24"/>
        </w:rPr>
        <w:t>Service by Email and Postal Service</w:t>
      </w:r>
    </w:p>
    <w:p w14:paraId="6A03E4D4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235D325C" w14:textId="7E8F7171" w:rsidR="00242ECD" w:rsidRPr="00C368A4" w:rsidRDefault="00341D80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SHAWN JEFREMOW, PRESIDENT</w:t>
      </w:r>
    </w:p>
    <w:p w14:paraId="7ADED6F6" w14:textId="4EBD96EE" w:rsidR="00341D80" w:rsidRPr="00C368A4" w:rsidRDefault="00341D80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NATURES CURRENT LLC</w:t>
      </w:r>
    </w:p>
    <w:p w14:paraId="6716910B" w14:textId="50C4256A" w:rsidR="00341D80" w:rsidRPr="00C368A4" w:rsidRDefault="00341D80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501 CAMBRIA AVENUE, SUITE 389</w:t>
      </w:r>
    </w:p>
    <w:p w14:paraId="0F3FC46D" w14:textId="119F405A" w:rsidR="00341D80" w:rsidRPr="00C368A4" w:rsidRDefault="00341D80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BENSALEM, PA  19020</w:t>
      </w:r>
    </w:p>
    <w:p w14:paraId="4961B7FB" w14:textId="01702E96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5" w:history="1">
        <w:r w:rsidR="008D456A" w:rsidRPr="00C368A4">
          <w:rPr>
            <w:rStyle w:val="Hyperlink"/>
            <w:rFonts w:ascii="Arial" w:hAnsi="Arial" w:cs="Arial"/>
            <w:sz w:val="24"/>
            <w:szCs w:val="24"/>
          </w:rPr>
          <w:t>shawnj@naturescurrent.com</w:t>
        </w:r>
      </w:hyperlink>
      <w:r w:rsidR="008D456A" w:rsidRPr="00C368A4">
        <w:rPr>
          <w:rFonts w:ascii="Arial" w:hAnsi="Arial" w:cs="Arial"/>
          <w:sz w:val="24"/>
          <w:szCs w:val="24"/>
        </w:rPr>
        <w:t xml:space="preserve"> </w:t>
      </w:r>
    </w:p>
    <w:p w14:paraId="2469DABE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0BF974FB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7C097F5F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13685693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24CE1102" w14:textId="3A869F8C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Dear Sir:</w:t>
      </w:r>
    </w:p>
    <w:p w14:paraId="106F37C5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15BB4355" w14:textId="5E552EFB" w:rsidR="00242ECD" w:rsidRPr="00C368A4" w:rsidRDefault="00242ECD" w:rsidP="00242ECD">
      <w:pPr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 xml:space="preserve">On </w:t>
      </w:r>
      <w:r w:rsidR="00DA4A0D" w:rsidRPr="00C368A4">
        <w:rPr>
          <w:rFonts w:ascii="Arial" w:hAnsi="Arial" w:cs="Arial"/>
          <w:sz w:val="24"/>
          <w:szCs w:val="24"/>
        </w:rPr>
        <w:t>June 13</w:t>
      </w:r>
      <w:r w:rsidRPr="00C368A4">
        <w:rPr>
          <w:rFonts w:ascii="Arial" w:hAnsi="Arial" w:cs="Arial"/>
          <w:sz w:val="24"/>
          <w:szCs w:val="24"/>
        </w:rPr>
        <w:t xml:space="preserve">, 2023, the Commission received the Application of </w:t>
      </w:r>
      <w:r w:rsidR="00DA4A0D" w:rsidRPr="00C368A4">
        <w:rPr>
          <w:rFonts w:ascii="Arial" w:hAnsi="Arial" w:cs="Arial"/>
          <w:sz w:val="24"/>
          <w:szCs w:val="24"/>
        </w:rPr>
        <w:t xml:space="preserve">Natures Current LLC </w:t>
      </w:r>
      <w:r w:rsidRPr="00C368A4">
        <w:rPr>
          <w:rFonts w:ascii="Arial" w:hAnsi="Arial" w:cs="Arial"/>
          <w:sz w:val="24"/>
          <w:szCs w:val="24"/>
        </w:rPr>
        <w:t>for approval to supply natural gas services to the public in the Commonwealth of PA.  Upon initial review, the Application has been determined to be deficient for the following reasons:</w:t>
      </w:r>
    </w:p>
    <w:p w14:paraId="4C12C149" w14:textId="77777777" w:rsidR="00242ECD" w:rsidRPr="00C368A4" w:rsidRDefault="00242ECD" w:rsidP="00242ECD">
      <w:pPr>
        <w:rPr>
          <w:rFonts w:ascii="Arial" w:hAnsi="Arial" w:cs="Arial"/>
          <w:sz w:val="24"/>
          <w:szCs w:val="24"/>
        </w:rPr>
      </w:pPr>
    </w:p>
    <w:p w14:paraId="0DA7A8A4" w14:textId="2CEBB5F9" w:rsidR="00022C9A" w:rsidRPr="00C368A4" w:rsidRDefault="00022C9A" w:rsidP="00022C9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368A4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</w:p>
    <w:p w14:paraId="417688D8" w14:textId="77777777" w:rsidR="00022C9A" w:rsidRPr="00C368A4" w:rsidRDefault="00022C9A" w:rsidP="00022C9A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344F30A6" w14:textId="74A02FA4" w:rsidR="00F22032" w:rsidRPr="00C368A4" w:rsidRDefault="00F22032" w:rsidP="00F22032">
      <w:pPr>
        <w:numPr>
          <w:ilvl w:val="0"/>
          <w:numId w:val="26"/>
        </w:numPr>
        <w:spacing w:after="200" w:line="276" w:lineRule="auto"/>
        <w:ind w:left="1080"/>
        <w:contextualSpacing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The Legal Name “</w:t>
      </w:r>
      <w:r w:rsidRPr="00C368A4">
        <w:rPr>
          <w:rFonts w:ascii="Arial" w:hAnsi="Arial" w:cs="Arial"/>
          <w:sz w:val="24"/>
          <w:szCs w:val="24"/>
        </w:rPr>
        <w:t>Natures Current LLC” ha</w:t>
      </w:r>
      <w:r w:rsidR="000860C6">
        <w:rPr>
          <w:rFonts w:ascii="Arial" w:hAnsi="Arial" w:cs="Arial"/>
          <w:sz w:val="24"/>
          <w:szCs w:val="24"/>
        </w:rPr>
        <w:t>s</w:t>
      </w:r>
      <w:r w:rsidRPr="00C368A4">
        <w:rPr>
          <w:rFonts w:ascii="Arial" w:hAnsi="Arial" w:cs="Arial"/>
          <w:sz w:val="24"/>
          <w:szCs w:val="24"/>
        </w:rPr>
        <w:t xml:space="preserve"> been listed incorrectly throughout the entire application.  </w:t>
      </w:r>
      <w:r w:rsidRPr="00C368A4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 w:rsidRPr="00C368A4">
        <w:rPr>
          <w:rFonts w:ascii="Arial" w:hAnsi="Arial" w:cs="Arial"/>
          <w:sz w:val="24"/>
          <w:szCs w:val="24"/>
        </w:rPr>
        <w:t>Natures Current</w:t>
      </w:r>
      <w:r w:rsidRPr="00C368A4">
        <w:rPr>
          <w:rFonts w:ascii="Arial" w:hAnsi="Arial" w:cs="Arial"/>
          <w:color w:val="26282A"/>
          <w:sz w:val="24"/>
          <w:szCs w:val="24"/>
        </w:rPr>
        <w:t xml:space="preserve">”.   </w:t>
      </w:r>
      <w:r w:rsidRPr="00C368A4">
        <w:rPr>
          <w:rFonts w:ascii="Arial" w:hAnsi="Arial" w:cs="Arial"/>
          <w:color w:val="000000"/>
          <w:sz w:val="24"/>
          <w:szCs w:val="24"/>
        </w:rPr>
        <w:t>“</w:t>
      </w:r>
      <w:r w:rsidRPr="00C368A4">
        <w:rPr>
          <w:rFonts w:ascii="Arial" w:hAnsi="Arial" w:cs="Arial"/>
          <w:sz w:val="24"/>
          <w:szCs w:val="24"/>
        </w:rPr>
        <w:t>Natures Current LLC</w:t>
      </w:r>
      <w:r w:rsidRPr="00C368A4">
        <w:rPr>
          <w:rFonts w:ascii="Arial" w:hAnsi="Arial" w:cs="Arial"/>
          <w:color w:val="000000"/>
          <w:sz w:val="24"/>
          <w:szCs w:val="24"/>
        </w:rPr>
        <w:t>”</w:t>
      </w:r>
      <w:r w:rsidRPr="00C368A4">
        <w:rPr>
          <w:rFonts w:ascii="Arial" w:hAnsi="Arial" w:cs="Arial"/>
          <w:color w:val="26282A"/>
          <w:sz w:val="24"/>
          <w:szCs w:val="24"/>
        </w:rPr>
        <w:t xml:space="preserve"> must be inserted throughout the entire application exactly as it appears on your Pennsylvania Department of State Corporation Bureau website</w:t>
      </w:r>
      <w:r w:rsidRPr="00C368A4">
        <w:rPr>
          <w:rFonts w:ascii="Arial" w:hAnsi="Arial" w:cs="Arial"/>
          <w:color w:val="000000"/>
          <w:sz w:val="24"/>
          <w:szCs w:val="24"/>
        </w:rPr>
        <w:t>.</w:t>
      </w:r>
    </w:p>
    <w:p w14:paraId="67EFE077" w14:textId="77777777" w:rsidR="00022C9A" w:rsidRPr="00C368A4" w:rsidRDefault="00022C9A" w:rsidP="00F22032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422D134" w14:textId="57DCD65A" w:rsidR="00F22032" w:rsidRPr="00C368A4" w:rsidRDefault="00C368A4" w:rsidP="00C368A4">
      <w:pPr>
        <w:pStyle w:val="ListParagraph"/>
        <w:numPr>
          <w:ilvl w:val="0"/>
          <w:numId w:val="26"/>
        </w:numPr>
        <w:spacing w:after="20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No Pennsylvania Department of State Form.</w:t>
      </w:r>
    </w:p>
    <w:p w14:paraId="51DA881A" w14:textId="77777777" w:rsidR="00242ECD" w:rsidRPr="00C368A4" w:rsidRDefault="00242ECD" w:rsidP="00242ECD">
      <w:pPr>
        <w:rPr>
          <w:rFonts w:ascii="Arial" w:hAnsi="Arial" w:cs="Arial"/>
          <w:color w:val="000000"/>
          <w:sz w:val="24"/>
          <w:szCs w:val="24"/>
        </w:rPr>
      </w:pPr>
    </w:p>
    <w:p w14:paraId="47A42CD4" w14:textId="16937D79" w:rsidR="00242ECD" w:rsidRPr="00C368A4" w:rsidRDefault="00242ECD" w:rsidP="00242EC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>Pursuant to 52 Pa. Code §1.4, you are being advised of th</w:t>
      </w:r>
      <w:r w:rsidR="00FE1FB5">
        <w:rPr>
          <w:rFonts w:ascii="Arial" w:hAnsi="Arial" w:cs="Arial"/>
          <w:sz w:val="24"/>
          <w:szCs w:val="24"/>
        </w:rPr>
        <w:t>ese</w:t>
      </w:r>
      <w:r w:rsidRPr="00C368A4">
        <w:rPr>
          <w:rFonts w:ascii="Arial" w:hAnsi="Arial" w:cs="Arial"/>
          <w:sz w:val="24"/>
          <w:szCs w:val="24"/>
        </w:rPr>
        <w:t xml:space="preserve"> deficienc</w:t>
      </w:r>
      <w:r w:rsidR="00FE1FB5">
        <w:rPr>
          <w:rFonts w:ascii="Arial" w:hAnsi="Arial" w:cs="Arial"/>
          <w:sz w:val="24"/>
          <w:szCs w:val="24"/>
        </w:rPr>
        <w:t>ies</w:t>
      </w:r>
      <w:r w:rsidRPr="00C368A4">
        <w:rPr>
          <w:rFonts w:ascii="Arial" w:hAnsi="Arial" w:cs="Arial"/>
          <w:sz w:val="24"/>
          <w:szCs w:val="24"/>
        </w:rPr>
        <w:t xml:space="preserve"> and are required to file corrections.  Failure to correct the foregoing missing information within 20 days of the date of this letter will result in the Application being returned unfiled.   </w:t>
      </w:r>
    </w:p>
    <w:p w14:paraId="0058A3A0" w14:textId="77777777" w:rsidR="00242ECD" w:rsidRPr="00C368A4" w:rsidRDefault="00242ECD" w:rsidP="00242EC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>Please return your item to the above listed address and address to the attention of the Office of the Secretary.</w:t>
      </w:r>
    </w:p>
    <w:p w14:paraId="78EB26C2" w14:textId="77777777" w:rsidR="00C368A4" w:rsidRDefault="00C368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89E619" w14:textId="48838752" w:rsidR="00242ECD" w:rsidRPr="00C368A4" w:rsidRDefault="00242ECD" w:rsidP="00242ECD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lastRenderedPageBreak/>
        <w:t>If you have any question in regards to this letter, please contact our bureau at (717) 772-7777. Thank you</w:t>
      </w:r>
    </w:p>
    <w:p w14:paraId="3C4D3708" w14:textId="77777777" w:rsidR="00242ECD" w:rsidRPr="00CF2CEA" w:rsidRDefault="00242ECD" w:rsidP="00242ECD">
      <w:pPr>
        <w:ind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022AC9" wp14:editId="323026B4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  <w:t>Sincerely,</w:t>
      </w:r>
    </w:p>
    <w:p w14:paraId="79450FFC" w14:textId="77777777" w:rsidR="00242ECD" w:rsidRPr="00CF2CEA" w:rsidRDefault="00242ECD" w:rsidP="00242ECD">
      <w:pPr>
        <w:rPr>
          <w:rFonts w:ascii="Arial" w:hAnsi="Arial" w:cs="Arial"/>
          <w:sz w:val="24"/>
          <w:szCs w:val="24"/>
        </w:rPr>
      </w:pPr>
    </w:p>
    <w:p w14:paraId="69832DD5" w14:textId="77777777" w:rsidR="00242ECD" w:rsidRPr="00CF2CEA" w:rsidRDefault="00242ECD" w:rsidP="00242ECD">
      <w:pPr>
        <w:rPr>
          <w:rFonts w:ascii="Arial" w:hAnsi="Arial" w:cs="Arial"/>
          <w:sz w:val="24"/>
          <w:szCs w:val="24"/>
        </w:rPr>
      </w:pPr>
    </w:p>
    <w:p w14:paraId="688224CF" w14:textId="77777777" w:rsidR="00242ECD" w:rsidRPr="00CF2CEA" w:rsidRDefault="00242ECD" w:rsidP="00242ECD">
      <w:pPr>
        <w:rPr>
          <w:rFonts w:ascii="Arial" w:hAnsi="Arial" w:cs="Arial"/>
          <w:sz w:val="24"/>
          <w:szCs w:val="24"/>
        </w:rPr>
      </w:pPr>
    </w:p>
    <w:p w14:paraId="63CB10A2" w14:textId="77777777" w:rsidR="00242ECD" w:rsidRPr="007D0C11" w:rsidRDefault="00242ECD" w:rsidP="00242ECD">
      <w:pPr>
        <w:rPr>
          <w:rFonts w:ascii="Arial" w:hAnsi="Arial" w:cs="Arial"/>
          <w:sz w:val="12"/>
          <w:szCs w:val="12"/>
        </w:rPr>
      </w:pP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</w:p>
    <w:p w14:paraId="004A053A" w14:textId="77777777" w:rsidR="00242ECD" w:rsidRPr="00F728D7" w:rsidRDefault="00242ECD" w:rsidP="00242ECD">
      <w:pPr>
        <w:rPr>
          <w:rFonts w:ascii="Arial" w:hAnsi="Arial" w:cs="Arial"/>
          <w:sz w:val="12"/>
          <w:szCs w:val="12"/>
        </w:rPr>
      </w:pPr>
    </w:p>
    <w:p w14:paraId="32B7248A" w14:textId="77777777" w:rsidR="00242ECD" w:rsidRPr="00CF2CEA" w:rsidRDefault="00242ECD" w:rsidP="00242ECD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Rosemary Chiavetta</w:t>
      </w:r>
    </w:p>
    <w:p w14:paraId="37018AE4" w14:textId="77777777" w:rsidR="00242ECD" w:rsidRPr="00CF2CEA" w:rsidRDefault="00242ECD" w:rsidP="00242ECD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Secretary</w:t>
      </w:r>
      <w:r w:rsidRPr="00CF2CEA">
        <w:rPr>
          <w:rFonts w:ascii="Arial" w:hAnsi="Arial" w:cs="Arial"/>
          <w:bCs/>
          <w:sz w:val="24"/>
          <w:szCs w:val="24"/>
        </w:rPr>
        <w:tab/>
      </w:r>
    </w:p>
    <w:p w14:paraId="513A1D00" w14:textId="77777777" w:rsidR="00242ECD" w:rsidRPr="007246E8" w:rsidRDefault="00242ECD" w:rsidP="00242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3D77707A" w14:textId="77777777" w:rsidR="00242ECD" w:rsidRDefault="00242ECD" w:rsidP="00242ECD">
      <w:pPr>
        <w:rPr>
          <w:rFonts w:ascii="Arial" w:hAnsi="Arial" w:cs="Arial"/>
          <w:sz w:val="12"/>
          <w:szCs w:val="12"/>
        </w:rPr>
      </w:pPr>
    </w:p>
    <w:p w14:paraId="2A22CC3E" w14:textId="77777777" w:rsidR="00242ECD" w:rsidRPr="007D0C11" w:rsidRDefault="00242ECD" w:rsidP="00242ECD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RC:AEL</w:t>
      </w:r>
    </w:p>
    <w:p w14:paraId="7E8DB2F2" w14:textId="6F3A348F" w:rsidR="00F84C26" w:rsidRPr="005D75A4" w:rsidRDefault="00F84C26" w:rsidP="00242ECD">
      <w:pPr>
        <w:jc w:val="center"/>
        <w:rPr>
          <w:rFonts w:ascii="Arial" w:hAnsi="Arial"/>
          <w:sz w:val="24"/>
          <w:szCs w:val="24"/>
        </w:rPr>
      </w:pPr>
    </w:p>
    <w:sectPr w:rsidR="00F84C26" w:rsidRPr="005D75A4" w:rsidSect="00125D25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AF1A" w14:textId="77777777" w:rsidR="00704B4A" w:rsidRDefault="00704B4A">
      <w:r>
        <w:separator/>
      </w:r>
    </w:p>
  </w:endnote>
  <w:endnote w:type="continuationSeparator" w:id="0">
    <w:p w14:paraId="27FA5962" w14:textId="77777777" w:rsidR="00704B4A" w:rsidRDefault="0070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9E61" w14:textId="77777777" w:rsidR="00B149E7" w:rsidRDefault="00C368A4" w:rsidP="00B1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4DEB05" w14:textId="77777777" w:rsidR="00B149E7" w:rsidRDefault="00AF78A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920B" w14:textId="77777777" w:rsidR="00B149E7" w:rsidRDefault="00AF78AA" w:rsidP="00B149E7">
    <w:pPr>
      <w:pStyle w:val="Footer"/>
      <w:framePr w:wrap="around" w:vAnchor="text" w:hAnchor="margin" w:xAlign="center" w:y="1"/>
      <w:rPr>
        <w:rStyle w:val="PageNumber"/>
      </w:rPr>
    </w:pPr>
  </w:p>
  <w:p w14:paraId="094FB4D9" w14:textId="77777777" w:rsidR="00B149E7" w:rsidRDefault="00AF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1461" w14:textId="77777777" w:rsidR="00704B4A" w:rsidRDefault="00704B4A">
      <w:r>
        <w:separator/>
      </w:r>
    </w:p>
  </w:footnote>
  <w:footnote w:type="continuationSeparator" w:id="0">
    <w:p w14:paraId="5A05EEE4" w14:textId="77777777" w:rsidR="00704B4A" w:rsidRDefault="0070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D6F82"/>
    <w:multiLevelType w:val="hybridMultilevel"/>
    <w:tmpl w:val="FEBC2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0"/>
  </w:num>
  <w:num w:numId="3" w16cid:durableId="1287851007">
    <w:abstractNumId w:val="3"/>
  </w:num>
  <w:num w:numId="4" w16cid:durableId="716126249">
    <w:abstractNumId w:val="11"/>
  </w:num>
  <w:num w:numId="5" w16cid:durableId="639771578">
    <w:abstractNumId w:val="23"/>
  </w:num>
  <w:num w:numId="6" w16cid:durableId="657929074">
    <w:abstractNumId w:val="7"/>
  </w:num>
  <w:num w:numId="7" w16cid:durableId="2009821908">
    <w:abstractNumId w:val="24"/>
  </w:num>
  <w:num w:numId="8" w16cid:durableId="1053503327">
    <w:abstractNumId w:val="22"/>
  </w:num>
  <w:num w:numId="9" w16cid:durableId="1052466983">
    <w:abstractNumId w:val="1"/>
  </w:num>
  <w:num w:numId="10" w16cid:durableId="836699925">
    <w:abstractNumId w:val="19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0"/>
  </w:num>
  <w:num w:numId="15" w16cid:durableId="1512182707">
    <w:abstractNumId w:val="12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5"/>
  </w:num>
  <w:num w:numId="18" w16cid:durableId="1426001231">
    <w:abstractNumId w:val="17"/>
  </w:num>
  <w:num w:numId="19" w16cid:durableId="1584758493">
    <w:abstractNumId w:val="15"/>
  </w:num>
  <w:num w:numId="20" w16cid:durableId="1501847945">
    <w:abstractNumId w:val="16"/>
  </w:num>
  <w:num w:numId="21" w16cid:durableId="865026617">
    <w:abstractNumId w:val="5"/>
  </w:num>
  <w:num w:numId="22" w16cid:durableId="112216902">
    <w:abstractNumId w:val="13"/>
  </w:num>
  <w:num w:numId="23" w16cid:durableId="554659878">
    <w:abstractNumId w:val="6"/>
  </w:num>
  <w:num w:numId="24" w16cid:durableId="284822127">
    <w:abstractNumId w:val="18"/>
  </w:num>
  <w:num w:numId="25" w16cid:durableId="15232619">
    <w:abstractNumId w:val="8"/>
  </w:num>
  <w:num w:numId="26" w16cid:durableId="1979726607">
    <w:abstractNumId w:val="21"/>
  </w:num>
  <w:num w:numId="27" w16cid:durableId="182473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21309"/>
    <w:rsid w:val="00021CCF"/>
    <w:rsid w:val="00022C9A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0C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5453"/>
    <w:rsid w:val="000B382D"/>
    <w:rsid w:val="000B4680"/>
    <w:rsid w:val="000B48D7"/>
    <w:rsid w:val="000B6508"/>
    <w:rsid w:val="000B65D9"/>
    <w:rsid w:val="000C0721"/>
    <w:rsid w:val="000C1EE5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3D41"/>
    <w:rsid w:val="00234D8C"/>
    <w:rsid w:val="0024285A"/>
    <w:rsid w:val="00242ECD"/>
    <w:rsid w:val="0024496A"/>
    <w:rsid w:val="0024679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1D80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E7659"/>
    <w:rsid w:val="004F0071"/>
    <w:rsid w:val="004F5938"/>
    <w:rsid w:val="004F67ED"/>
    <w:rsid w:val="00500C5F"/>
    <w:rsid w:val="00501624"/>
    <w:rsid w:val="00502062"/>
    <w:rsid w:val="00502E80"/>
    <w:rsid w:val="00504229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D1C37"/>
    <w:rsid w:val="005D321E"/>
    <w:rsid w:val="005D5F55"/>
    <w:rsid w:val="005D6662"/>
    <w:rsid w:val="005D6FB1"/>
    <w:rsid w:val="005D75A4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200B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513"/>
    <w:rsid w:val="007C085F"/>
    <w:rsid w:val="007C0C66"/>
    <w:rsid w:val="007C5F47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C20AF"/>
    <w:rsid w:val="008D2BDC"/>
    <w:rsid w:val="008D34DC"/>
    <w:rsid w:val="008D456A"/>
    <w:rsid w:val="008D5A7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3627"/>
    <w:rsid w:val="009B4251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AF78AA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71335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3FED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368A4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48C9"/>
    <w:rsid w:val="00CB5738"/>
    <w:rsid w:val="00CB73D5"/>
    <w:rsid w:val="00CB749A"/>
    <w:rsid w:val="00CB7532"/>
    <w:rsid w:val="00CC0B82"/>
    <w:rsid w:val="00CC0FB1"/>
    <w:rsid w:val="00CC53C9"/>
    <w:rsid w:val="00CC61CC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4A0D"/>
    <w:rsid w:val="00DA7C63"/>
    <w:rsid w:val="00DB525C"/>
    <w:rsid w:val="00DC08B3"/>
    <w:rsid w:val="00DC11E1"/>
    <w:rsid w:val="00DC23C3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366F0"/>
    <w:rsid w:val="00E4062C"/>
    <w:rsid w:val="00E52B91"/>
    <w:rsid w:val="00E52CE3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2032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E02B0"/>
    <w:rsid w:val="00FE1FB5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hawnj@naturescurrent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12</cp:revision>
  <cp:lastPrinted>2023-07-24T15:23:00Z</cp:lastPrinted>
  <dcterms:created xsi:type="dcterms:W3CDTF">2023-06-08T15:33:00Z</dcterms:created>
  <dcterms:modified xsi:type="dcterms:W3CDTF">2023-07-24T15:25:00Z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