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rsidRPr="000C1D1A"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6B7F1D2" w14:textId="77777777" w:rsidR="00C74A51" w:rsidRDefault="00C74A5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p w14:paraId="35823DEA" w14:textId="78EB520F" w:rsidR="00DB5F9D" w:rsidRDefault="00DB5F9D">
            <w:pPr>
              <w:jc w:val="center"/>
              <w:rPr>
                <w:rFonts w:ascii="Arial" w:hAnsi="Arial"/>
                <w:sz w:val="12"/>
              </w:rPr>
            </w:pPr>
          </w:p>
        </w:tc>
        <w:tc>
          <w:tcPr>
            <w:tcW w:w="1440" w:type="dxa"/>
          </w:tcPr>
          <w:p w14:paraId="608E0010" w14:textId="77777777" w:rsidR="00C74A51" w:rsidRPr="000C1D1A" w:rsidRDefault="00C74A51">
            <w:pPr>
              <w:rPr>
                <w:rFonts w:ascii="Arial" w:hAnsi="Arial"/>
                <w:b/>
                <w:bCs/>
                <w:sz w:val="12"/>
              </w:rPr>
            </w:pPr>
          </w:p>
          <w:p w14:paraId="21ED489D" w14:textId="77777777" w:rsidR="00DB5F9D" w:rsidRPr="000C1D1A" w:rsidRDefault="00DB5F9D" w:rsidP="00DB5F9D">
            <w:pPr>
              <w:jc w:val="right"/>
              <w:rPr>
                <w:rFonts w:ascii="Arial" w:hAnsi="Arial"/>
                <w:b/>
                <w:bCs/>
                <w:sz w:val="16"/>
                <w:szCs w:val="16"/>
              </w:rPr>
            </w:pPr>
          </w:p>
          <w:p w14:paraId="644C2B60" w14:textId="77777777" w:rsidR="00DB5F9D" w:rsidRPr="000C1D1A" w:rsidRDefault="00DB5F9D" w:rsidP="00DB5F9D">
            <w:pPr>
              <w:jc w:val="right"/>
              <w:rPr>
                <w:rFonts w:ascii="Arial" w:hAnsi="Arial"/>
                <w:b/>
                <w:bCs/>
                <w:sz w:val="16"/>
                <w:szCs w:val="16"/>
              </w:rPr>
            </w:pPr>
          </w:p>
          <w:p w14:paraId="6F2FFD77" w14:textId="77777777" w:rsidR="000C1D1A" w:rsidRPr="000C1D1A" w:rsidRDefault="000C1D1A" w:rsidP="00DB5F9D">
            <w:pPr>
              <w:jc w:val="right"/>
              <w:rPr>
                <w:rFonts w:ascii="Arial" w:hAnsi="Arial"/>
                <w:b/>
                <w:bCs/>
                <w:sz w:val="12"/>
                <w:szCs w:val="12"/>
              </w:rPr>
            </w:pPr>
          </w:p>
          <w:p w14:paraId="050C8998" w14:textId="77777777" w:rsidR="000C1D1A" w:rsidRPr="000C1D1A" w:rsidRDefault="000C1D1A" w:rsidP="00DB5F9D">
            <w:pPr>
              <w:jc w:val="right"/>
              <w:rPr>
                <w:rFonts w:ascii="Arial" w:hAnsi="Arial"/>
                <w:b/>
                <w:bCs/>
                <w:sz w:val="12"/>
                <w:szCs w:val="12"/>
              </w:rPr>
            </w:pPr>
          </w:p>
          <w:p w14:paraId="2A7C7D54" w14:textId="77777777" w:rsidR="000C1D1A" w:rsidRPr="000C1D1A" w:rsidRDefault="000C1D1A" w:rsidP="00DB5F9D">
            <w:pPr>
              <w:jc w:val="right"/>
              <w:rPr>
                <w:rFonts w:ascii="Arial" w:hAnsi="Arial"/>
                <w:b/>
                <w:bCs/>
                <w:sz w:val="12"/>
                <w:szCs w:val="12"/>
              </w:rPr>
            </w:pPr>
          </w:p>
          <w:p w14:paraId="71ADCFA2" w14:textId="4D074204" w:rsidR="00DB5F9D" w:rsidRPr="000C1D1A" w:rsidRDefault="00DB5F9D" w:rsidP="00DB5F9D">
            <w:pPr>
              <w:jc w:val="right"/>
              <w:rPr>
                <w:rFonts w:ascii="Arial" w:hAnsi="Arial"/>
                <w:b/>
                <w:bCs/>
                <w:sz w:val="12"/>
                <w:szCs w:val="12"/>
              </w:rPr>
            </w:pPr>
            <w:r w:rsidRPr="000C1D1A">
              <w:rPr>
                <w:rFonts w:ascii="Arial" w:hAnsi="Arial"/>
                <w:b/>
                <w:bCs/>
                <w:sz w:val="12"/>
                <w:szCs w:val="12"/>
              </w:rPr>
              <w:t xml:space="preserve">IN REPLY PLEASE </w:t>
            </w:r>
          </w:p>
          <w:p w14:paraId="599D714F" w14:textId="34037975" w:rsidR="003569E8" w:rsidRPr="000C1D1A" w:rsidRDefault="00DB5F9D" w:rsidP="00DB5F9D">
            <w:pPr>
              <w:jc w:val="right"/>
              <w:rPr>
                <w:rFonts w:ascii="Arial" w:hAnsi="Arial"/>
                <w:b/>
                <w:bCs/>
                <w:sz w:val="16"/>
                <w:szCs w:val="16"/>
              </w:rPr>
            </w:pPr>
            <w:r w:rsidRPr="000C1D1A">
              <w:rPr>
                <w:rFonts w:ascii="Arial" w:hAnsi="Arial"/>
                <w:b/>
                <w:bCs/>
                <w:sz w:val="12"/>
                <w:szCs w:val="12"/>
              </w:rPr>
              <w:t>REFER TO OUR FILE</w:t>
            </w:r>
          </w:p>
        </w:tc>
      </w:tr>
    </w:tbl>
    <w:p w14:paraId="4DE0C3C1" w14:textId="77777777" w:rsidR="00AB2BFD" w:rsidRDefault="00AB2BFD" w:rsidP="00476A70">
      <w:pPr>
        <w:overflowPunct w:val="0"/>
        <w:autoSpaceDE w:val="0"/>
        <w:autoSpaceDN w:val="0"/>
        <w:adjustRightInd w:val="0"/>
        <w:jc w:val="center"/>
        <w:rPr>
          <w:sz w:val="24"/>
        </w:rPr>
      </w:pPr>
    </w:p>
    <w:p w14:paraId="36E00593" w14:textId="3011DF83" w:rsidR="00476A70" w:rsidRPr="00973C15" w:rsidRDefault="0003369A" w:rsidP="00476A70">
      <w:pPr>
        <w:overflowPunct w:val="0"/>
        <w:autoSpaceDE w:val="0"/>
        <w:autoSpaceDN w:val="0"/>
        <w:adjustRightInd w:val="0"/>
        <w:jc w:val="center"/>
        <w:rPr>
          <w:sz w:val="24"/>
          <w:szCs w:val="24"/>
        </w:rPr>
      </w:pPr>
      <w:r>
        <w:rPr>
          <w:sz w:val="24"/>
          <w:szCs w:val="24"/>
        </w:rPr>
        <w:t>August 2, 2023</w:t>
      </w:r>
    </w:p>
    <w:p w14:paraId="3D8573E3" w14:textId="77777777" w:rsidR="008253EC" w:rsidRPr="00973C15" w:rsidRDefault="008253EC" w:rsidP="00476A70">
      <w:pPr>
        <w:overflowPunct w:val="0"/>
        <w:autoSpaceDE w:val="0"/>
        <w:autoSpaceDN w:val="0"/>
        <w:adjustRightInd w:val="0"/>
        <w:jc w:val="center"/>
        <w:rPr>
          <w:sz w:val="24"/>
          <w:szCs w:val="24"/>
        </w:rPr>
      </w:pPr>
    </w:p>
    <w:p w14:paraId="263F66C7" w14:textId="2B37494C" w:rsidR="002D0DFB" w:rsidRDefault="002D0DFB" w:rsidP="00CD4D99">
      <w:pPr>
        <w:ind w:left="1440"/>
        <w:rPr>
          <w:spacing w:val="-3"/>
          <w:sz w:val="24"/>
          <w:szCs w:val="24"/>
        </w:rPr>
      </w:pPr>
      <w:r w:rsidRPr="00973C15">
        <w:rPr>
          <w:spacing w:val="-3"/>
          <w:sz w:val="24"/>
          <w:szCs w:val="24"/>
        </w:rPr>
        <w:tab/>
      </w:r>
      <w:r w:rsidRPr="00973C15">
        <w:rPr>
          <w:spacing w:val="-3"/>
          <w:sz w:val="24"/>
          <w:szCs w:val="24"/>
        </w:rPr>
        <w:tab/>
      </w:r>
      <w:r w:rsidRPr="00973C15">
        <w:rPr>
          <w:spacing w:val="-3"/>
          <w:sz w:val="24"/>
          <w:szCs w:val="24"/>
        </w:rPr>
        <w:tab/>
      </w:r>
      <w:r w:rsidRPr="00973C15">
        <w:rPr>
          <w:spacing w:val="-3"/>
          <w:sz w:val="24"/>
          <w:szCs w:val="24"/>
        </w:rPr>
        <w:tab/>
      </w:r>
      <w:r w:rsidRPr="00973C15">
        <w:rPr>
          <w:spacing w:val="-3"/>
          <w:sz w:val="24"/>
          <w:szCs w:val="24"/>
        </w:rPr>
        <w:tab/>
      </w:r>
      <w:bookmarkStart w:id="0" w:name="_Hlk141862428"/>
      <w:r w:rsidR="00CD4D99">
        <w:rPr>
          <w:spacing w:val="-3"/>
          <w:sz w:val="24"/>
          <w:szCs w:val="24"/>
        </w:rPr>
        <w:tab/>
      </w:r>
      <w:r w:rsidR="0003369A">
        <w:rPr>
          <w:spacing w:val="-3"/>
          <w:sz w:val="24"/>
          <w:szCs w:val="24"/>
        </w:rPr>
        <w:t>A-2023-304</w:t>
      </w:r>
      <w:r w:rsidR="002A6664">
        <w:rPr>
          <w:spacing w:val="-3"/>
          <w:sz w:val="24"/>
          <w:szCs w:val="24"/>
        </w:rPr>
        <w:t xml:space="preserve">1670 </w:t>
      </w:r>
      <w:bookmarkEnd w:id="0"/>
      <w:r w:rsidR="002A6664">
        <w:rPr>
          <w:spacing w:val="-3"/>
          <w:sz w:val="24"/>
          <w:szCs w:val="24"/>
        </w:rPr>
        <w:t>&amp;</w:t>
      </w:r>
      <w:r w:rsidR="00CD4D99">
        <w:rPr>
          <w:spacing w:val="-3"/>
          <w:sz w:val="24"/>
          <w:szCs w:val="24"/>
        </w:rPr>
        <w:t xml:space="preserve"> </w:t>
      </w:r>
      <w:r w:rsidR="0003369A" w:rsidRPr="0003369A">
        <w:rPr>
          <w:spacing w:val="-3"/>
          <w:sz w:val="24"/>
          <w:szCs w:val="24"/>
        </w:rPr>
        <w:t>A-2023-3041679</w:t>
      </w:r>
    </w:p>
    <w:p w14:paraId="470E993C" w14:textId="77777777" w:rsidR="00F004BA" w:rsidRPr="00973C15" w:rsidRDefault="00F004BA" w:rsidP="00CD4D99">
      <w:pPr>
        <w:ind w:left="1440"/>
        <w:rPr>
          <w:spacing w:val="-3"/>
          <w:sz w:val="24"/>
          <w:szCs w:val="24"/>
        </w:rPr>
      </w:pPr>
    </w:p>
    <w:p w14:paraId="3CF375C2" w14:textId="38B7CD56" w:rsidR="002D0DFB" w:rsidRDefault="002D0DFB" w:rsidP="00195B99">
      <w:pPr>
        <w:ind w:left="1440"/>
        <w:rPr>
          <w:spacing w:val="-3"/>
          <w:sz w:val="24"/>
          <w:szCs w:val="24"/>
        </w:rPr>
      </w:pPr>
    </w:p>
    <w:p w14:paraId="7E4D33E8" w14:textId="7825398B" w:rsidR="00C61647" w:rsidRPr="00973C15" w:rsidRDefault="009A0F0E" w:rsidP="002A6664">
      <w:pPr>
        <w:rPr>
          <w:spacing w:val="-3"/>
          <w:sz w:val="24"/>
          <w:szCs w:val="24"/>
        </w:rPr>
      </w:pPr>
      <w:r w:rsidRPr="009A0F0E">
        <w:rPr>
          <w:spacing w:val="-3"/>
          <w:sz w:val="24"/>
          <w:szCs w:val="24"/>
        </w:rPr>
        <w:t>TO ALL PARTIES OF RECORD</w:t>
      </w:r>
    </w:p>
    <w:p w14:paraId="70F53C19" w14:textId="77777777" w:rsidR="002D0DFB" w:rsidRPr="00973C15" w:rsidRDefault="002D0DFB" w:rsidP="00195B99">
      <w:pPr>
        <w:ind w:left="1440"/>
        <w:rPr>
          <w:spacing w:val="-3"/>
          <w:sz w:val="24"/>
          <w:szCs w:val="24"/>
        </w:rPr>
      </w:pPr>
    </w:p>
    <w:p w14:paraId="68F882C5" w14:textId="3FB762D1" w:rsidR="001C1DE1" w:rsidRDefault="00CD4D99" w:rsidP="009E0F0D">
      <w:pPr>
        <w:ind w:left="2160" w:right="1440"/>
        <w:rPr>
          <w:spacing w:val="-3"/>
          <w:sz w:val="24"/>
          <w:szCs w:val="24"/>
        </w:rPr>
      </w:pPr>
      <w:r w:rsidRPr="00CD4D99">
        <w:rPr>
          <w:spacing w:val="-3"/>
          <w:sz w:val="24"/>
          <w:szCs w:val="24"/>
        </w:rPr>
        <w:t>A-2023-3041670</w:t>
      </w:r>
      <w:r>
        <w:rPr>
          <w:spacing w:val="-3"/>
          <w:sz w:val="24"/>
          <w:szCs w:val="24"/>
        </w:rPr>
        <w:t xml:space="preserve">: </w:t>
      </w:r>
      <w:r w:rsidR="009E0F0D" w:rsidRPr="009E0F0D">
        <w:rPr>
          <w:spacing w:val="-3"/>
          <w:sz w:val="24"/>
          <w:szCs w:val="24"/>
        </w:rPr>
        <w:t xml:space="preserve">Application of the Department of Transportation of the Commonwealth of Pennsylvania for approval to alter the public crossing </w:t>
      </w:r>
      <w:r>
        <w:rPr>
          <w:spacing w:val="-3"/>
          <w:sz w:val="24"/>
          <w:szCs w:val="24"/>
        </w:rPr>
        <w:t>(</w:t>
      </w:r>
      <w:r w:rsidRPr="00CD4D99">
        <w:rPr>
          <w:spacing w:val="-3"/>
          <w:sz w:val="24"/>
          <w:szCs w:val="24"/>
        </w:rPr>
        <w:t>DOT 517 668 X</w:t>
      </w:r>
      <w:r>
        <w:rPr>
          <w:spacing w:val="-3"/>
          <w:sz w:val="24"/>
          <w:szCs w:val="24"/>
        </w:rPr>
        <w:t>)</w:t>
      </w:r>
      <w:r w:rsidRPr="00CD4D99">
        <w:rPr>
          <w:spacing w:val="-3"/>
          <w:sz w:val="24"/>
          <w:szCs w:val="24"/>
        </w:rPr>
        <w:t xml:space="preserve"> </w:t>
      </w:r>
      <w:r w:rsidR="009E0F0D" w:rsidRPr="009E0F0D">
        <w:rPr>
          <w:spacing w:val="-3"/>
          <w:sz w:val="24"/>
          <w:szCs w:val="24"/>
        </w:rPr>
        <w:t>by the installation of new warning devices and crossing surface, where Center Street (T-343) crosses</w:t>
      </w:r>
      <w:r>
        <w:rPr>
          <w:spacing w:val="-3"/>
          <w:sz w:val="24"/>
          <w:szCs w:val="24"/>
        </w:rPr>
        <w:t>, at grade, a</w:t>
      </w:r>
      <w:r w:rsidR="009E0F0D" w:rsidRPr="009E0F0D">
        <w:rPr>
          <w:spacing w:val="-3"/>
          <w:sz w:val="24"/>
          <w:szCs w:val="24"/>
        </w:rPr>
        <w:t xml:space="preserve"> track of East Penn Railroad LLC, in New Garden Township, Chester County all in accordance with the Federal Grade Crossing Program Garde Crossing Program and the allocation of cost incidental thereto.</w:t>
      </w:r>
    </w:p>
    <w:p w14:paraId="32A16BDA" w14:textId="0B173920" w:rsidR="009E0F0D" w:rsidRPr="00973C15" w:rsidRDefault="00CD4D99" w:rsidP="00CD4D99">
      <w:pPr>
        <w:spacing w:before="240"/>
        <w:ind w:left="2160" w:right="1440"/>
        <w:rPr>
          <w:spacing w:val="-3"/>
          <w:sz w:val="24"/>
          <w:szCs w:val="24"/>
        </w:rPr>
      </w:pPr>
      <w:r w:rsidRPr="00CD4D99">
        <w:rPr>
          <w:spacing w:val="-3"/>
          <w:sz w:val="24"/>
          <w:szCs w:val="24"/>
        </w:rPr>
        <w:t>A-2023-3041679</w:t>
      </w:r>
      <w:r>
        <w:rPr>
          <w:spacing w:val="-3"/>
          <w:sz w:val="24"/>
          <w:szCs w:val="24"/>
        </w:rPr>
        <w:t xml:space="preserve">: </w:t>
      </w:r>
      <w:r w:rsidRPr="00CD4D99">
        <w:rPr>
          <w:spacing w:val="-3"/>
          <w:sz w:val="24"/>
          <w:szCs w:val="24"/>
        </w:rPr>
        <w:t xml:space="preserve">Application of the Department of Transportation of the Commonwealth of Pennsylvania for approval to alter the public </w:t>
      </w:r>
      <w:r>
        <w:rPr>
          <w:spacing w:val="-3"/>
          <w:sz w:val="24"/>
          <w:szCs w:val="24"/>
        </w:rPr>
        <w:t>c</w:t>
      </w:r>
      <w:r w:rsidRPr="00CD4D99">
        <w:rPr>
          <w:spacing w:val="-3"/>
          <w:sz w:val="24"/>
          <w:szCs w:val="24"/>
        </w:rPr>
        <w:t xml:space="preserve">rossing </w:t>
      </w:r>
      <w:r>
        <w:rPr>
          <w:spacing w:val="-3"/>
          <w:sz w:val="24"/>
          <w:szCs w:val="24"/>
        </w:rPr>
        <w:t>(</w:t>
      </w:r>
      <w:r w:rsidRPr="00CD4D99">
        <w:rPr>
          <w:spacing w:val="-3"/>
          <w:sz w:val="24"/>
          <w:szCs w:val="24"/>
        </w:rPr>
        <w:t>DOT 517 768 C</w:t>
      </w:r>
      <w:r>
        <w:rPr>
          <w:spacing w:val="-3"/>
          <w:sz w:val="24"/>
          <w:szCs w:val="24"/>
        </w:rPr>
        <w:t>)</w:t>
      </w:r>
      <w:r w:rsidRPr="00CD4D99">
        <w:rPr>
          <w:spacing w:val="-3"/>
          <w:sz w:val="24"/>
          <w:szCs w:val="24"/>
        </w:rPr>
        <w:t xml:space="preserve"> by the installation of</w:t>
      </w:r>
      <w:r>
        <w:rPr>
          <w:spacing w:val="-3"/>
          <w:sz w:val="24"/>
          <w:szCs w:val="24"/>
        </w:rPr>
        <w:t xml:space="preserve"> </w:t>
      </w:r>
      <w:r w:rsidRPr="00CD4D99">
        <w:rPr>
          <w:spacing w:val="-3"/>
          <w:sz w:val="24"/>
          <w:szCs w:val="24"/>
        </w:rPr>
        <w:t>new railroad warning devices and crossing surface where Reese Street (T-445) crosses</w:t>
      </w:r>
      <w:r>
        <w:rPr>
          <w:spacing w:val="-3"/>
          <w:sz w:val="24"/>
          <w:szCs w:val="24"/>
        </w:rPr>
        <w:t>, at grade, a</w:t>
      </w:r>
      <w:r w:rsidRPr="00CD4D99">
        <w:rPr>
          <w:spacing w:val="-3"/>
          <w:sz w:val="24"/>
          <w:szCs w:val="24"/>
        </w:rPr>
        <w:t xml:space="preserve"> track of East Penn Railroad LLC, in New Garden Township, Chester County all in accordance with the Federal Grade Crossing Program and the allocation of costs incident thereto.</w:t>
      </w:r>
    </w:p>
    <w:p w14:paraId="0D010F91" w14:textId="01640BF4" w:rsidR="007F0282" w:rsidRPr="00973C15" w:rsidRDefault="007F0282" w:rsidP="008253EC">
      <w:pPr>
        <w:ind w:left="2160"/>
        <w:rPr>
          <w:sz w:val="24"/>
          <w:szCs w:val="24"/>
        </w:rPr>
      </w:pPr>
    </w:p>
    <w:p w14:paraId="46C4EDA1" w14:textId="77777777" w:rsidR="004D1C09" w:rsidRPr="00973C15" w:rsidRDefault="004D1C09" w:rsidP="004D1C09">
      <w:pPr>
        <w:rPr>
          <w:sz w:val="24"/>
          <w:szCs w:val="24"/>
        </w:rPr>
      </w:pPr>
      <w:r w:rsidRPr="00973C15">
        <w:rPr>
          <w:sz w:val="24"/>
          <w:szCs w:val="24"/>
        </w:rPr>
        <w:t>To Whom It May Concern:</w:t>
      </w:r>
    </w:p>
    <w:p w14:paraId="0BDD1A60" w14:textId="77777777" w:rsidR="004D1C09" w:rsidRPr="00973C15" w:rsidRDefault="004D1C09" w:rsidP="004D1C09">
      <w:pPr>
        <w:rPr>
          <w:sz w:val="24"/>
          <w:szCs w:val="24"/>
        </w:rPr>
      </w:pPr>
    </w:p>
    <w:p w14:paraId="3CD09206" w14:textId="77777777" w:rsidR="00E13475" w:rsidRDefault="004D1C09" w:rsidP="004D1C09">
      <w:pPr>
        <w:rPr>
          <w:spacing w:val="-3"/>
          <w:sz w:val="24"/>
          <w:szCs w:val="24"/>
        </w:rPr>
      </w:pPr>
      <w:r w:rsidRPr="00973C15">
        <w:rPr>
          <w:sz w:val="24"/>
          <w:szCs w:val="24"/>
        </w:rPr>
        <w:tab/>
      </w:r>
      <w:r w:rsidRPr="00973C15">
        <w:rPr>
          <w:sz w:val="24"/>
          <w:szCs w:val="24"/>
        </w:rPr>
        <w:tab/>
        <w:t>This is to advise that a PUC field investigation</w:t>
      </w:r>
      <w:r w:rsidR="00DE17EF" w:rsidRPr="00973C15">
        <w:rPr>
          <w:sz w:val="24"/>
          <w:szCs w:val="24"/>
        </w:rPr>
        <w:t xml:space="preserve"> </w:t>
      </w:r>
      <w:r w:rsidRPr="00973C15">
        <w:rPr>
          <w:sz w:val="24"/>
          <w:szCs w:val="24"/>
        </w:rPr>
        <w:t>will be held</w:t>
      </w:r>
      <w:r w:rsidR="006911D5" w:rsidRPr="00973C15">
        <w:rPr>
          <w:sz w:val="24"/>
          <w:szCs w:val="24"/>
        </w:rPr>
        <w:t xml:space="preserve"> at the subject crossing</w:t>
      </w:r>
      <w:r w:rsidR="00E13475">
        <w:rPr>
          <w:sz w:val="24"/>
          <w:szCs w:val="24"/>
        </w:rPr>
        <w:t>s</w:t>
      </w:r>
      <w:r w:rsidRPr="00973C15">
        <w:rPr>
          <w:sz w:val="24"/>
          <w:szCs w:val="24"/>
        </w:rPr>
        <w:t xml:space="preserve"> on</w:t>
      </w:r>
      <w:r w:rsidR="00151C6A" w:rsidRPr="00973C15">
        <w:rPr>
          <w:sz w:val="24"/>
          <w:szCs w:val="24"/>
        </w:rPr>
        <w:t xml:space="preserve"> </w:t>
      </w:r>
      <w:r w:rsidR="009A0F0E">
        <w:rPr>
          <w:sz w:val="24"/>
          <w:szCs w:val="24"/>
        </w:rPr>
        <w:t>Thursday August 10,</w:t>
      </w:r>
      <w:r w:rsidR="00B4604F">
        <w:rPr>
          <w:sz w:val="24"/>
          <w:szCs w:val="24"/>
        </w:rPr>
        <w:t xml:space="preserve"> 2023</w:t>
      </w:r>
      <w:r w:rsidRPr="00973C15">
        <w:rPr>
          <w:sz w:val="24"/>
          <w:szCs w:val="24"/>
        </w:rPr>
        <w:t>,</w:t>
      </w:r>
      <w:r w:rsidR="00A0513A" w:rsidRPr="00973C15">
        <w:rPr>
          <w:sz w:val="24"/>
          <w:szCs w:val="24"/>
        </w:rPr>
        <w:t xml:space="preserve"> at </w:t>
      </w:r>
      <w:r w:rsidR="009A0F0E">
        <w:rPr>
          <w:sz w:val="24"/>
          <w:szCs w:val="24"/>
        </w:rPr>
        <w:t>10</w:t>
      </w:r>
      <w:r w:rsidR="00EF2871">
        <w:rPr>
          <w:sz w:val="24"/>
          <w:szCs w:val="24"/>
        </w:rPr>
        <w:t>:00</w:t>
      </w:r>
      <w:r w:rsidR="00C303DC" w:rsidRPr="00973C15">
        <w:rPr>
          <w:sz w:val="24"/>
          <w:szCs w:val="24"/>
        </w:rPr>
        <w:t xml:space="preserve"> </w:t>
      </w:r>
      <w:r w:rsidR="009A0F0E">
        <w:rPr>
          <w:sz w:val="24"/>
          <w:szCs w:val="24"/>
        </w:rPr>
        <w:t>a</w:t>
      </w:r>
      <w:r w:rsidR="00A0513A" w:rsidRPr="00973C15">
        <w:rPr>
          <w:sz w:val="24"/>
          <w:szCs w:val="24"/>
        </w:rPr>
        <w:t>m</w:t>
      </w:r>
      <w:r w:rsidRPr="00973C15">
        <w:rPr>
          <w:sz w:val="24"/>
          <w:szCs w:val="24"/>
        </w:rPr>
        <w:t xml:space="preserve"> to discuss</w:t>
      </w:r>
      <w:r w:rsidR="00336480" w:rsidRPr="00973C15">
        <w:rPr>
          <w:sz w:val="24"/>
          <w:szCs w:val="24"/>
        </w:rPr>
        <w:t xml:space="preserve"> </w:t>
      </w:r>
      <w:r w:rsidR="008B300C">
        <w:rPr>
          <w:sz w:val="24"/>
          <w:szCs w:val="24"/>
        </w:rPr>
        <w:t>the subject applications</w:t>
      </w:r>
      <w:r w:rsidR="00153B04" w:rsidRPr="00973C15">
        <w:rPr>
          <w:spacing w:val="-3"/>
          <w:sz w:val="24"/>
          <w:szCs w:val="24"/>
        </w:rPr>
        <w:t>.</w:t>
      </w:r>
    </w:p>
    <w:p w14:paraId="34F6462F" w14:textId="37A0B5E7" w:rsidR="0013443C" w:rsidRPr="00973C15" w:rsidRDefault="00E13475" w:rsidP="004D1C09">
      <w:pPr>
        <w:rPr>
          <w:spacing w:val="-3"/>
          <w:sz w:val="24"/>
          <w:szCs w:val="24"/>
        </w:rPr>
      </w:pPr>
      <w:r>
        <w:rPr>
          <w:spacing w:val="-3"/>
          <w:sz w:val="24"/>
          <w:szCs w:val="24"/>
        </w:rPr>
        <w:t xml:space="preserve">We will first convene at the crossing on Center Street </w:t>
      </w:r>
      <w:r w:rsidR="005D378F">
        <w:rPr>
          <w:spacing w:val="-3"/>
          <w:sz w:val="24"/>
          <w:szCs w:val="24"/>
        </w:rPr>
        <w:t xml:space="preserve">beside </w:t>
      </w:r>
      <w:r w:rsidR="005D378F" w:rsidRPr="005D378F">
        <w:rPr>
          <w:spacing w:val="-3"/>
          <w:sz w:val="24"/>
          <w:szCs w:val="24"/>
        </w:rPr>
        <w:t>155 Center St, Toughkenamon</w:t>
      </w:r>
      <w:r w:rsidR="005D378F">
        <w:rPr>
          <w:spacing w:val="-3"/>
          <w:sz w:val="24"/>
          <w:szCs w:val="24"/>
        </w:rPr>
        <w:t xml:space="preserve">. </w:t>
      </w:r>
      <w:r w:rsidR="00153B04" w:rsidRPr="00973C15">
        <w:rPr>
          <w:spacing w:val="-3"/>
          <w:sz w:val="24"/>
          <w:szCs w:val="24"/>
        </w:rPr>
        <w:t xml:space="preserve">  </w:t>
      </w:r>
    </w:p>
    <w:p w14:paraId="06BCC7A4" w14:textId="77777777" w:rsidR="0013443C" w:rsidRPr="00973C15" w:rsidRDefault="0013443C" w:rsidP="004D1C09">
      <w:pPr>
        <w:rPr>
          <w:spacing w:val="-3"/>
          <w:sz w:val="24"/>
          <w:szCs w:val="24"/>
        </w:rPr>
      </w:pPr>
    </w:p>
    <w:p w14:paraId="2626F71D" w14:textId="042C99CD" w:rsidR="004D1C09" w:rsidRPr="00973C15" w:rsidRDefault="0013443C" w:rsidP="004D1C09">
      <w:pPr>
        <w:rPr>
          <w:spacing w:val="-3"/>
          <w:sz w:val="24"/>
          <w:szCs w:val="24"/>
        </w:rPr>
      </w:pPr>
      <w:r w:rsidRPr="00973C15">
        <w:rPr>
          <w:spacing w:val="-3"/>
          <w:sz w:val="24"/>
          <w:szCs w:val="24"/>
        </w:rPr>
        <w:t xml:space="preserve">  </w:t>
      </w:r>
      <w:r w:rsidRPr="00973C15">
        <w:rPr>
          <w:spacing w:val="-3"/>
          <w:sz w:val="24"/>
          <w:szCs w:val="24"/>
        </w:rPr>
        <w:tab/>
        <w:t xml:space="preserve"> </w:t>
      </w:r>
      <w:r w:rsidRPr="00973C15">
        <w:rPr>
          <w:spacing w:val="-3"/>
          <w:sz w:val="24"/>
          <w:szCs w:val="24"/>
        </w:rPr>
        <w:tab/>
      </w:r>
      <w:r w:rsidR="004D1C09" w:rsidRPr="00973C15">
        <w:rPr>
          <w:sz w:val="24"/>
          <w:szCs w:val="24"/>
        </w:rPr>
        <w:t>Kindly arrange to have a representative present.</w:t>
      </w:r>
    </w:p>
    <w:p w14:paraId="63FAC044" w14:textId="77777777" w:rsidR="00C950D3" w:rsidRPr="00973C15" w:rsidRDefault="004D1C09" w:rsidP="006911D5">
      <w:pPr>
        <w:rPr>
          <w:sz w:val="24"/>
          <w:szCs w:val="24"/>
        </w:rPr>
      </w:pPr>
      <w:r w:rsidRPr="00973C15">
        <w:rPr>
          <w:sz w:val="24"/>
          <w:szCs w:val="24"/>
        </w:rPr>
        <w:tab/>
      </w:r>
      <w:r w:rsidR="00C950D3" w:rsidRPr="00973C15">
        <w:rPr>
          <w:sz w:val="24"/>
          <w:szCs w:val="24"/>
        </w:rPr>
        <w:t xml:space="preserve">  </w:t>
      </w:r>
      <w:r w:rsidR="00C950D3" w:rsidRPr="00973C15">
        <w:rPr>
          <w:sz w:val="24"/>
          <w:szCs w:val="24"/>
        </w:rPr>
        <w:tab/>
      </w:r>
      <w:r w:rsidR="00C950D3" w:rsidRPr="00973C15">
        <w:rPr>
          <w:sz w:val="24"/>
          <w:szCs w:val="24"/>
        </w:rPr>
        <w:tab/>
      </w:r>
    </w:p>
    <w:p w14:paraId="7CED8DBF" w14:textId="383F5209" w:rsidR="004D1C09" w:rsidRDefault="00C950D3" w:rsidP="006911D5">
      <w:pPr>
        <w:rPr>
          <w:sz w:val="24"/>
        </w:rPr>
      </w:pPr>
      <w:r w:rsidRPr="00973C15">
        <w:rPr>
          <w:sz w:val="24"/>
          <w:szCs w:val="24"/>
        </w:rPr>
        <w:tab/>
      </w:r>
      <w:r w:rsidRPr="00973C15">
        <w:rPr>
          <w:sz w:val="24"/>
          <w:szCs w:val="24"/>
        </w:rPr>
        <w:tab/>
      </w:r>
      <w:r w:rsidRPr="00973C15">
        <w:rPr>
          <w:sz w:val="24"/>
          <w:szCs w:val="24"/>
        </w:rPr>
        <w:tab/>
      </w:r>
      <w:r w:rsidRPr="00973C15">
        <w:rPr>
          <w:sz w:val="24"/>
          <w:szCs w:val="24"/>
        </w:rPr>
        <w:tab/>
      </w:r>
      <w:r w:rsidR="004D1C09" w:rsidRPr="00973C15">
        <w:rPr>
          <w:sz w:val="24"/>
          <w:szCs w:val="24"/>
        </w:rPr>
        <w:tab/>
      </w:r>
      <w:r w:rsidR="00AA2A7A">
        <w:rPr>
          <w:sz w:val="24"/>
          <w:szCs w:val="24"/>
        </w:rPr>
        <w:tab/>
      </w:r>
      <w:r w:rsidR="004D1C09" w:rsidRPr="00973C15">
        <w:rPr>
          <w:sz w:val="24"/>
          <w:szCs w:val="24"/>
        </w:rPr>
        <w:t>Very truly yours</w:t>
      </w:r>
      <w:r w:rsidR="004D1C09">
        <w:rPr>
          <w:sz w:val="24"/>
        </w:rPr>
        <w:t>,</w:t>
      </w:r>
    </w:p>
    <w:p w14:paraId="4063CE79" w14:textId="529976E1" w:rsidR="004D1C09" w:rsidRDefault="004D1C09" w:rsidP="00AA2A7A">
      <w:pPr>
        <w:ind w:left="2880" w:firstLine="720"/>
      </w:pPr>
      <w:r>
        <w:rPr>
          <w:noProof/>
        </w:rPr>
        <w:drawing>
          <wp:inline distT="0" distB="0" distL="0" distR="0" wp14:anchorId="050C5FD4" wp14:editId="3079FADB">
            <wp:extent cx="3566160" cy="4572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6160" cy="457200"/>
                    </a:xfrm>
                    <a:prstGeom prst="rect">
                      <a:avLst/>
                    </a:prstGeom>
                    <a:noFill/>
                    <a:ln>
                      <a:noFill/>
                    </a:ln>
                  </pic:spPr>
                </pic:pic>
              </a:graphicData>
            </a:graphic>
          </wp:inline>
        </w:drawing>
      </w:r>
    </w:p>
    <w:p w14:paraId="4FF4DBFC" w14:textId="56D29B72" w:rsidR="004D1C09" w:rsidRDefault="004D1C09" w:rsidP="004D1C09">
      <w:pPr>
        <w:rPr>
          <w:sz w:val="24"/>
          <w:szCs w:val="24"/>
        </w:rPr>
      </w:pPr>
      <w:r>
        <w:rPr>
          <w:sz w:val="24"/>
        </w:rPr>
        <w:tab/>
      </w:r>
      <w:r>
        <w:rPr>
          <w:sz w:val="24"/>
        </w:rPr>
        <w:tab/>
      </w:r>
      <w:r>
        <w:rPr>
          <w:sz w:val="24"/>
        </w:rPr>
        <w:tab/>
      </w:r>
      <w:r>
        <w:rPr>
          <w:sz w:val="24"/>
        </w:rPr>
        <w:tab/>
      </w:r>
      <w:r>
        <w:rPr>
          <w:sz w:val="24"/>
        </w:rPr>
        <w:tab/>
      </w:r>
      <w:r w:rsidR="00AA2A7A">
        <w:rPr>
          <w:sz w:val="24"/>
        </w:rPr>
        <w:tab/>
      </w:r>
      <w:r w:rsidRPr="00DF41CB">
        <w:rPr>
          <w:sz w:val="24"/>
        </w:rPr>
        <w:t>Andrew Reed, P.E.</w:t>
      </w:r>
    </w:p>
    <w:p w14:paraId="7FA83F30" w14:textId="68A25554" w:rsidR="004D1C09" w:rsidRDefault="004D1C09" w:rsidP="004D1C0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AA2A7A">
        <w:rPr>
          <w:sz w:val="24"/>
          <w:szCs w:val="24"/>
        </w:rPr>
        <w:tab/>
      </w:r>
      <w:r>
        <w:rPr>
          <w:sz w:val="24"/>
          <w:szCs w:val="24"/>
        </w:rPr>
        <w:t xml:space="preserve">Transportation Division - </w:t>
      </w:r>
      <w:r w:rsidRPr="00DF41CB">
        <w:rPr>
          <w:sz w:val="24"/>
          <w:szCs w:val="24"/>
        </w:rPr>
        <w:t>Rail Section</w:t>
      </w:r>
    </w:p>
    <w:p w14:paraId="748D232C" w14:textId="36B06D74" w:rsidR="004D1C09" w:rsidRDefault="004D1C09" w:rsidP="004D1C0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AA2A7A">
        <w:rPr>
          <w:sz w:val="24"/>
          <w:szCs w:val="24"/>
        </w:rPr>
        <w:tab/>
      </w:r>
      <w:r>
        <w:rPr>
          <w:sz w:val="24"/>
          <w:szCs w:val="24"/>
        </w:rPr>
        <w:t>Bureau of Technical Utility Services</w:t>
      </w:r>
    </w:p>
    <w:p w14:paraId="2C91F460" w14:textId="2963D13C" w:rsidR="004D1C09" w:rsidRDefault="004D1C09" w:rsidP="004D1C0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AA2A7A">
        <w:rPr>
          <w:sz w:val="24"/>
          <w:szCs w:val="24"/>
        </w:rPr>
        <w:tab/>
      </w:r>
      <w:r w:rsidRPr="00DF41CB">
        <w:rPr>
          <w:sz w:val="24"/>
          <w:szCs w:val="24"/>
        </w:rPr>
        <w:t>Phone (717) 787-4510</w:t>
      </w:r>
    </w:p>
    <w:p w14:paraId="0DA84973" w14:textId="755EB952" w:rsidR="00CE26B8" w:rsidRPr="004D1C09" w:rsidRDefault="004D1C09" w:rsidP="004D1C09">
      <w:r>
        <w:rPr>
          <w:sz w:val="24"/>
          <w:szCs w:val="24"/>
        </w:rPr>
        <w:tab/>
      </w:r>
      <w:r>
        <w:rPr>
          <w:sz w:val="24"/>
          <w:szCs w:val="24"/>
        </w:rPr>
        <w:tab/>
      </w:r>
      <w:r>
        <w:rPr>
          <w:sz w:val="24"/>
          <w:szCs w:val="24"/>
        </w:rPr>
        <w:tab/>
      </w:r>
      <w:r>
        <w:rPr>
          <w:sz w:val="24"/>
          <w:szCs w:val="24"/>
        </w:rPr>
        <w:tab/>
      </w:r>
      <w:r>
        <w:rPr>
          <w:sz w:val="24"/>
          <w:szCs w:val="24"/>
        </w:rPr>
        <w:tab/>
      </w:r>
      <w:r w:rsidR="00AA2A7A">
        <w:rPr>
          <w:sz w:val="24"/>
          <w:szCs w:val="24"/>
        </w:rPr>
        <w:tab/>
      </w:r>
      <w:r w:rsidRPr="00DF41CB">
        <w:rPr>
          <w:sz w:val="24"/>
          <w:szCs w:val="24"/>
        </w:rPr>
        <w:t xml:space="preserve">Email  </w:t>
      </w:r>
      <w:hyperlink r:id="rId12" w:history="1">
        <w:r w:rsidRPr="00B949FF">
          <w:rPr>
            <w:rStyle w:val="Hyperlink"/>
            <w:sz w:val="24"/>
            <w:szCs w:val="24"/>
          </w:rPr>
          <w:t>andreed@.pa.gov</w:t>
        </w:r>
      </w:hyperlink>
    </w:p>
    <w:sectPr w:rsidR="00CE26B8" w:rsidRPr="004D1C09" w:rsidSect="009F25B0">
      <w:footerReference w:type="even" r:id="rId13"/>
      <w:footerReference w:type="default" r:id="rId14"/>
      <w:type w:val="continuous"/>
      <w:pgSz w:w="12240" w:h="15840"/>
      <w:pgMar w:top="8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EBC5" w14:textId="77777777" w:rsidR="00E53436" w:rsidRDefault="00E53436">
      <w:r>
        <w:separator/>
      </w:r>
    </w:p>
  </w:endnote>
  <w:endnote w:type="continuationSeparator" w:id="0">
    <w:p w14:paraId="0B5CC795" w14:textId="77777777" w:rsidR="00E53436" w:rsidRDefault="00E5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2640" w14:textId="77777777" w:rsidR="00E53436" w:rsidRDefault="00E53436">
      <w:r>
        <w:separator/>
      </w:r>
    </w:p>
  </w:footnote>
  <w:footnote w:type="continuationSeparator" w:id="0">
    <w:p w14:paraId="0F0DFD89" w14:textId="77777777" w:rsidR="00E53436" w:rsidRDefault="00E53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A350FA"/>
    <w:multiLevelType w:val="hybridMultilevel"/>
    <w:tmpl w:val="D7F8E71C"/>
    <w:lvl w:ilvl="0" w:tplc="E23E0F4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24291A"/>
    <w:multiLevelType w:val="hybridMultilevel"/>
    <w:tmpl w:val="409282A4"/>
    <w:lvl w:ilvl="0" w:tplc="28A4858E">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31479320">
    <w:abstractNumId w:val="1"/>
  </w:num>
  <w:num w:numId="2" w16cid:durableId="490103740">
    <w:abstractNumId w:val="7"/>
  </w:num>
  <w:num w:numId="3" w16cid:durableId="915044668">
    <w:abstractNumId w:val="3"/>
  </w:num>
  <w:num w:numId="4" w16cid:durableId="792212023">
    <w:abstractNumId w:val="6"/>
  </w:num>
  <w:num w:numId="5" w16cid:durableId="782916778">
    <w:abstractNumId w:val="9"/>
  </w:num>
  <w:num w:numId="6" w16cid:durableId="2130977444">
    <w:abstractNumId w:val="4"/>
  </w:num>
  <w:num w:numId="7" w16cid:durableId="1105343085">
    <w:abstractNumId w:val="10"/>
  </w:num>
  <w:num w:numId="8" w16cid:durableId="610403042">
    <w:abstractNumId w:val="8"/>
  </w:num>
  <w:num w:numId="9" w16cid:durableId="524441072">
    <w:abstractNumId w:val="0"/>
  </w:num>
  <w:num w:numId="10" w16cid:durableId="1244685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2376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05A6"/>
    <w:rsid w:val="0000149F"/>
    <w:rsid w:val="00021309"/>
    <w:rsid w:val="00022025"/>
    <w:rsid w:val="000221FC"/>
    <w:rsid w:val="0002644D"/>
    <w:rsid w:val="00030A1E"/>
    <w:rsid w:val="00032F57"/>
    <w:rsid w:val="0003369A"/>
    <w:rsid w:val="0003387D"/>
    <w:rsid w:val="000351E4"/>
    <w:rsid w:val="000377B1"/>
    <w:rsid w:val="00056DEC"/>
    <w:rsid w:val="0006058D"/>
    <w:rsid w:val="00067F4D"/>
    <w:rsid w:val="000709C8"/>
    <w:rsid w:val="00074251"/>
    <w:rsid w:val="000846F6"/>
    <w:rsid w:val="00092910"/>
    <w:rsid w:val="000A0A2D"/>
    <w:rsid w:val="000A1E9F"/>
    <w:rsid w:val="000A4F8F"/>
    <w:rsid w:val="000B1066"/>
    <w:rsid w:val="000B4292"/>
    <w:rsid w:val="000B4A08"/>
    <w:rsid w:val="000B765B"/>
    <w:rsid w:val="000C0721"/>
    <w:rsid w:val="000C1D1A"/>
    <w:rsid w:val="000C718C"/>
    <w:rsid w:val="000D03CC"/>
    <w:rsid w:val="000D428F"/>
    <w:rsid w:val="000E2232"/>
    <w:rsid w:val="000E3958"/>
    <w:rsid w:val="000E7FB5"/>
    <w:rsid w:val="000F06B7"/>
    <w:rsid w:val="000F781E"/>
    <w:rsid w:val="0010264D"/>
    <w:rsid w:val="001209F1"/>
    <w:rsid w:val="00125446"/>
    <w:rsid w:val="0013443C"/>
    <w:rsid w:val="00134DA3"/>
    <w:rsid w:val="0013719C"/>
    <w:rsid w:val="001426B2"/>
    <w:rsid w:val="00142D90"/>
    <w:rsid w:val="00145065"/>
    <w:rsid w:val="001463B0"/>
    <w:rsid w:val="00151C6A"/>
    <w:rsid w:val="00153B04"/>
    <w:rsid w:val="001561F1"/>
    <w:rsid w:val="0016056B"/>
    <w:rsid w:val="00160DC1"/>
    <w:rsid w:val="001614F4"/>
    <w:rsid w:val="00167840"/>
    <w:rsid w:val="001855E5"/>
    <w:rsid w:val="00186176"/>
    <w:rsid w:val="00194EE1"/>
    <w:rsid w:val="00195B99"/>
    <w:rsid w:val="001A0E21"/>
    <w:rsid w:val="001A3788"/>
    <w:rsid w:val="001B3C55"/>
    <w:rsid w:val="001C1DE1"/>
    <w:rsid w:val="001C34D1"/>
    <w:rsid w:val="001D37A3"/>
    <w:rsid w:val="001E1BF3"/>
    <w:rsid w:val="002067A3"/>
    <w:rsid w:val="00210C12"/>
    <w:rsid w:val="0021122E"/>
    <w:rsid w:val="00212337"/>
    <w:rsid w:val="002207C9"/>
    <w:rsid w:val="0022112A"/>
    <w:rsid w:val="0022133D"/>
    <w:rsid w:val="002229C3"/>
    <w:rsid w:val="0022598F"/>
    <w:rsid w:val="00242066"/>
    <w:rsid w:val="00250077"/>
    <w:rsid w:val="002540FA"/>
    <w:rsid w:val="00260CCF"/>
    <w:rsid w:val="00261068"/>
    <w:rsid w:val="002623BB"/>
    <w:rsid w:val="00263573"/>
    <w:rsid w:val="002664E9"/>
    <w:rsid w:val="00266963"/>
    <w:rsid w:val="00267704"/>
    <w:rsid w:val="00272AC3"/>
    <w:rsid w:val="00276134"/>
    <w:rsid w:val="0029471C"/>
    <w:rsid w:val="002A2F83"/>
    <w:rsid w:val="002A3BC9"/>
    <w:rsid w:val="002A6636"/>
    <w:rsid w:val="002A6664"/>
    <w:rsid w:val="002A6DAF"/>
    <w:rsid w:val="002B32CC"/>
    <w:rsid w:val="002C5BAD"/>
    <w:rsid w:val="002D0DFB"/>
    <w:rsid w:val="002D292C"/>
    <w:rsid w:val="002E0E41"/>
    <w:rsid w:val="002E4A14"/>
    <w:rsid w:val="002F0138"/>
    <w:rsid w:val="002F29DE"/>
    <w:rsid w:val="002F2A55"/>
    <w:rsid w:val="002F55B1"/>
    <w:rsid w:val="003074C3"/>
    <w:rsid w:val="00312085"/>
    <w:rsid w:val="003121C7"/>
    <w:rsid w:val="00320AE9"/>
    <w:rsid w:val="00322BF5"/>
    <w:rsid w:val="003355DC"/>
    <w:rsid w:val="00336480"/>
    <w:rsid w:val="00340F5E"/>
    <w:rsid w:val="00343DA9"/>
    <w:rsid w:val="00346B18"/>
    <w:rsid w:val="00347789"/>
    <w:rsid w:val="00356784"/>
    <w:rsid w:val="003569E8"/>
    <w:rsid w:val="00367583"/>
    <w:rsid w:val="00367967"/>
    <w:rsid w:val="00372134"/>
    <w:rsid w:val="00373689"/>
    <w:rsid w:val="0037440E"/>
    <w:rsid w:val="00375022"/>
    <w:rsid w:val="00377B2E"/>
    <w:rsid w:val="00385CA5"/>
    <w:rsid w:val="0039600D"/>
    <w:rsid w:val="00396977"/>
    <w:rsid w:val="003A2C2A"/>
    <w:rsid w:val="003A3B66"/>
    <w:rsid w:val="003A5F38"/>
    <w:rsid w:val="003B1391"/>
    <w:rsid w:val="003B2987"/>
    <w:rsid w:val="003B3365"/>
    <w:rsid w:val="003D7A8A"/>
    <w:rsid w:val="003F255D"/>
    <w:rsid w:val="003F2597"/>
    <w:rsid w:val="004055A4"/>
    <w:rsid w:val="00410A81"/>
    <w:rsid w:val="00425D34"/>
    <w:rsid w:val="004303F8"/>
    <w:rsid w:val="00436DFA"/>
    <w:rsid w:val="004452A3"/>
    <w:rsid w:val="004468BA"/>
    <w:rsid w:val="004523BA"/>
    <w:rsid w:val="00457035"/>
    <w:rsid w:val="00474D6A"/>
    <w:rsid w:val="004761C2"/>
    <w:rsid w:val="00476A70"/>
    <w:rsid w:val="00485A0B"/>
    <w:rsid w:val="00495461"/>
    <w:rsid w:val="004B06D5"/>
    <w:rsid w:val="004B0957"/>
    <w:rsid w:val="004B3C83"/>
    <w:rsid w:val="004B7610"/>
    <w:rsid w:val="004C090E"/>
    <w:rsid w:val="004C325E"/>
    <w:rsid w:val="004C4A5A"/>
    <w:rsid w:val="004C6592"/>
    <w:rsid w:val="004C7F1C"/>
    <w:rsid w:val="004D1C09"/>
    <w:rsid w:val="004D2698"/>
    <w:rsid w:val="004D49AE"/>
    <w:rsid w:val="004D5411"/>
    <w:rsid w:val="004D57EC"/>
    <w:rsid w:val="004E140A"/>
    <w:rsid w:val="00506FA4"/>
    <w:rsid w:val="00513860"/>
    <w:rsid w:val="0051639C"/>
    <w:rsid w:val="0051743C"/>
    <w:rsid w:val="00523D2B"/>
    <w:rsid w:val="00534289"/>
    <w:rsid w:val="00553B17"/>
    <w:rsid w:val="00570D2B"/>
    <w:rsid w:val="005850F5"/>
    <w:rsid w:val="005A4CF9"/>
    <w:rsid w:val="005A769E"/>
    <w:rsid w:val="005B16FC"/>
    <w:rsid w:val="005B5FD1"/>
    <w:rsid w:val="005C7DFC"/>
    <w:rsid w:val="005D22C9"/>
    <w:rsid w:val="005D378F"/>
    <w:rsid w:val="005D77DD"/>
    <w:rsid w:val="005E25C5"/>
    <w:rsid w:val="005E4741"/>
    <w:rsid w:val="005F4A2C"/>
    <w:rsid w:val="005F6927"/>
    <w:rsid w:val="00602685"/>
    <w:rsid w:val="00605D8F"/>
    <w:rsid w:val="00606CB3"/>
    <w:rsid w:val="0061033B"/>
    <w:rsid w:val="00616626"/>
    <w:rsid w:val="00622F8B"/>
    <w:rsid w:val="006246BD"/>
    <w:rsid w:val="00624D17"/>
    <w:rsid w:val="00627D79"/>
    <w:rsid w:val="00634772"/>
    <w:rsid w:val="006439A8"/>
    <w:rsid w:val="00652C1D"/>
    <w:rsid w:val="006531FD"/>
    <w:rsid w:val="00674E2F"/>
    <w:rsid w:val="006755C0"/>
    <w:rsid w:val="00684061"/>
    <w:rsid w:val="00685561"/>
    <w:rsid w:val="006911D5"/>
    <w:rsid w:val="006A147F"/>
    <w:rsid w:val="006B42C4"/>
    <w:rsid w:val="006C40CB"/>
    <w:rsid w:val="006D10EA"/>
    <w:rsid w:val="006F3F22"/>
    <w:rsid w:val="006F59D3"/>
    <w:rsid w:val="0071154F"/>
    <w:rsid w:val="0071271A"/>
    <w:rsid w:val="00717C2B"/>
    <w:rsid w:val="00726466"/>
    <w:rsid w:val="0072779E"/>
    <w:rsid w:val="0073546F"/>
    <w:rsid w:val="00736723"/>
    <w:rsid w:val="0074790D"/>
    <w:rsid w:val="0075134C"/>
    <w:rsid w:val="007617B1"/>
    <w:rsid w:val="00763E42"/>
    <w:rsid w:val="007700D4"/>
    <w:rsid w:val="0077512D"/>
    <w:rsid w:val="007751B2"/>
    <w:rsid w:val="00780C3E"/>
    <w:rsid w:val="00790715"/>
    <w:rsid w:val="00794CF5"/>
    <w:rsid w:val="007A54B9"/>
    <w:rsid w:val="007A69A2"/>
    <w:rsid w:val="007B200D"/>
    <w:rsid w:val="007C085F"/>
    <w:rsid w:val="007C476B"/>
    <w:rsid w:val="007E3A57"/>
    <w:rsid w:val="007E61E9"/>
    <w:rsid w:val="007F0282"/>
    <w:rsid w:val="007F2D70"/>
    <w:rsid w:val="007F5BF9"/>
    <w:rsid w:val="007F7263"/>
    <w:rsid w:val="0081537D"/>
    <w:rsid w:val="00824F3B"/>
    <w:rsid w:val="008253EC"/>
    <w:rsid w:val="00833CDA"/>
    <w:rsid w:val="008471FB"/>
    <w:rsid w:val="00856A8D"/>
    <w:rsid w:val="0085770D"/>
    <w:rsid w:val="008705FD"/>
    <w:rsid w:val="008750DB"/>
    <w:rsid w:val="0088179E"/>
    <w:rsid w:val="00890E20"/>
    <w:rsid w:val="00897058"/>
    <w:rsid w:val="008B300C"/>
    <w:rsid w:val="008C28AB"/>
    <w:rsid w:val="008C3B34"/>
    <w:rsid w:val="008E4C97"/>
    <w:rsid w:val="008E5589"/>
    <w:rsid w:val="008F3129"/>
    <w:rsid w:val="008F5505"/>
    <w:rsid w:val="008F64E5"/>
    <w:rsid w:val="00900881"/>
    <w:rsid w:val="00916DB8"/>
    <w:rsid w:val="0092148F"/>
    <w:rsid w:val="00934FA1"/>
    <w:rsid w:val="00937AC0"/>
    <w:rsid w:val="00942FB6"/>
    <w:rsid w:val="00954F7C"/>
    <w:rsid w:val="00973C15"/>
    <w:rsid w:val="0097684F"/>
    <w:rsid w:val="00976B7E"/>
    <w:rsid w:val="00983011"/>
    <w:rsid w:val="009833D1"/>
    <w:rsid w:val="009A063D"/>
    <w:rsid w:val="009A0F0E"/>
    <w:rsid w:val="009A2860"/>
    <w:rsid w:val="009B23D8"/>
    <w:rsid w:val="009B2EA3"/>
    <w:rsid w:val="009B6538"/>
    <w:rsid w:val="009C19AB"/>
    <w:rsid w:val="009C2DDA"/>
    <w:rsid w:val="009C5DC4"/>
    <w:rsid w:val="009D0522"/>
    <w:rsid w:val="009E0F0D"/>
    <w:rsid w:val="009E40EC"/>
    <w:rsid w:val="009F0D92"/>
    <w:rsid w:val="009F25B0"/>
    <w:rsid w:val="009F5F66"/>
    <w:rsid w:val="00A0513A"/>
    <w:rsid w:val="00A07DB7"/>
    <w:rsid w:val="00A14087"/>
    <w:rsid w:val="00A16325"/>
    <w:rsid w:val="00A21C6E"/>
    <w:rsid w:val="00A21D69"/>
    <w:rsid w:val="00A27F2A"/>
    <w:rsid w:val="00A31837"/>
    <w:rsid w:val="00A32FD2"/>
    <w:rsid w:val="00A3334E"/>
    <w:rsid w:val="00A35F64"/>
    <w:rsid w:val="00A37C2D"/>
    <w:rsid w:val="00A44BE4"/>
    <w:rsid w:val="00A53EAC"/>
    <w:rsid w:val="00A63F82"/>
    <w:rsid w:val="00A65436"/>
    <w:rsid w:val="00A713BF"/>
    <w:rsid w:val="00A77AB9"/>
    <w:rsid w:val="00A81E4B"/>
    <w:rsid w:val="00A837CC"/>
    <w:rsid w:val="00A9111C"/>
    <w:rsid w:val="00A94B3C"/>
    <w:rsid w:val="00AA12A9"/>
    <w:rsid w:val="00AA2A7A"/>
    <w:rsid w:val="00AB16B3"/>
    <w:rsid w:val="00AB2BFD"/>
    <w:rsid w:val="00AD3481"/>
    <w:rsid w:val="00AD3CF3"/>
    <w:rsid w:val="00AD4438"/>
    <w:rsid w:val="00AD6225"/>
    <w:rsid w:val="00AF3CB8"/>
    <w:rsid w:val="00B05141"/>
    <w:rsid w:val="00B05730"/>
    <w:rsid w:val="00B06A08"/>
    <w:rsid w:val="00B07C53"/>
    <w:rsid w:val="00B132CE"/>
    <w:rsid w:val="00B13948"/>
    <w:rsid w:val="00B25CC5"/>
    <w:rsid w:val="00B4604F"/>
    <w:rsid w:val="00B464D1"/>
    <w:rsid w:val="00B60DDB"/>
    <w:rsid w:val="00B64EDB"/>
    <w:rsid w:val="00B659CF"/>
    <w:rsid w:val="00B75046"/>
    <w:rsid w:val="00B7568A"/>
    <w:rsid w:val="00B757D5"/>
    <w:rsid w:val="00B84E41"/>
    <w:rsid w:val="00B86F10"/>
    <w:rsid w:val="00B92A5B"/>
    <w:rsid w:val="00B95126"/>
    <w:rsid w:val="00BA6E71"/>
    <w:rsid w:val="00BB04E8"/>
    <w:rsid w:val="00BB668B"/>
    <w:rsid w:val="00BB6696"/>
    <w:rsid w:val="00BD213C"/>
    <w:rsid w:val="00BE1F25"/>
    <w:rsid w:val="00BE47D7"/>
    <w:rsid w:val="00BE4A72"/>
    <w:rsid w:val="00BE5119"/>
    <w:rsid w:val="00BE5659"/>
    <w:rsid w:val="00BE6D93"/>
    <w:rsid w:val="00BF31FD"/>
    <w:rsid w:val="00C037E5"/>
    <w:rsid w:val="00C303DC"/>
    <w:rsid w:val="00C51760"/>
    <w:rsid w:val="00C5319D"/>
    <w:rsid w:val="00C56078"/>
    <w:rsid w:val="00C61647"/>
    <w:rsid w:val="00C64ED9"/>
    <w:rsid w:val="00C65C13"/>
    <w:rsid w:val="00C74A51"/>
    <w:rsid w:val="00C77F29"/>
    <w:rsid w:val="00C8226B"/>
    <w:rsid w:val="00C8445F"/>
    <w:rsid w:val="00C90056"/>
    <w:rsid w:val="00C90506"/>
    <w:rsid w:val="00C91484"/>
    <w:rsid w:val="00C92E0F"/>
    <w:rsid w:val="00C950D3"/>
    <w:rsid w:val="00C95821"/>
    <w:rsid w:val="00CA6840"/>
    <w:rsid w:val="00CB5738"/>
    <w:rsid w:val="00CC133B"/>
    <w:rsid w:val="00CC52AC"/>
    <w:rsid w:val="00CD3441"/>
    <w:rsid w:val="00CD4D99"/>
    <w:rsid w:val="00CD75B5"/>
    <w:rsid w:val="00CE161D"/>
    <w:rsid w:val="00CE26B8"/>
    <w:rsid w:val="00CF047C"/>
    <w:rsid w:val="00CF290E"/>
    <w:rsid w:val="00CF55B0"/>
    <w:rsid w:val="00CF5CD8"/>
    <w:rsid w:val="00D2191B"/>
    <w:rsid w:val="00D2288A"/>
    <w:rsid w:val="00D24C04"/>
    <w:rsid w:val="00D365AD"/>
    <w:rsid w:val="00D4351D"/>
    <w:rsid w:val="00D43962"/>
    <w:rsid w:val="00D472E7"/>
    <w:rsid w:val="00D52931"/>
    <w:rsid w:val="00D52AA6"/>
    <w:rsid w:val="00D6225D"/>
    <w:rsid w:val="00D65FBD"/>
    <w:rsid w:val="00D66469"/>
    <w:rsid w:val="00D66C5A"/>
    <w:rsid w:val="00D7245C"/>
    <w:rsid w:val="00D725FE"/>
    <w:rsid w:val="00D72DAF"/>
    <w:rsid w:val="00D75348"/>
    <w:rsid w:val="00D802C1"/>
    <w:rsid w:val="00D85ED6"/>
    <w:rsid w:val="00D901A3"/>
    <w:rsid w:val="00D907A2"/>
    <w:rsid w:val="00DB4C5E"/>
    <w:rsid w:val="00DB4D8F"/>
    <w:rsid w:val="00DB5F9D"/>
    <w:rsid w:val="00DC1920"/>
    <w:rsid w:val="00DD4BFF"/>
    <w:rsid w:val="00DD5A44"/>
    <w:rsid w:val="00DD678C"/>
    <w:rsid w:val="00DE1232"/>
    <w:rsid w:val="00DE17EF"/>
    <w:rsid w:val="00DE1C88"/>
    <w:rsid w:val="00DE3F29"/>
    <w:rsid w:val="00DE5F13"/>
    <w:rsid w:val="00DF7FDB"/>
    <w:rsid w:val="00E02348"/>
    <w:rsid w:val="00E10303"/>
    <w:rsid w:val="00E13475"/>
    <w:rsid w:val="00E22948"/>
    <w:rsid w:val="00E243CC"/>
    <w:rsid w:val="00E24BB6"/>
    <w:rsid w:val="00E24D3E"/>
    <w:rsid w:val="00E26B05"/>
    <w:rsid w:val="00E324F9"/>
    <w:rsid w:val="00E349DA"/>
    <w:rsid w:val="00E45590"/>
    <w:rsid w:val="00E505C9"/>
    <w:rsid w:val="00E5222C"/>
    <w:rsid w:val="00E53436"/>
    <w:rsid w:val="00E564EF"/>
    <w:rsid w:val="00E6055F"/>
    <w:rsid w:val="00E7105E"/>
    <w:rsid w:val="00E768B5"/>
    <w:rsid w:val="00E80077"/>
    <w:rsid w:val="00E93A3E"/>
    <w:rsid w:val="00E94D03"/>
    <w:rsid w:val="00EA33CF"/>
    <w:rsid w:val="00EB402C"/>
    <w:rsid w:val="00EB4DF4"/>
    <w:rsid w:val="00EC453F"/>
    <w:rsid w:val="00EC66C3"/>
    <w:rsid w:val="00ED07C2"/>
    <w:rsid w:val="00ED0C0D"/>
    <w:rsid w:val="00ED2D70"/>
    <w:rsid w:val="00ED4F25"/>
    <w:rsid w:val="00EF2871"/>
    <w:rsid w:val="00EF5F20"/>
    <w:rsid w:val="00F001A3"/>
    <w:rsid w:val="00F004BA"/>
    <w:rsid w:val="00F168D0"/>
    <w:rsid w:val="00F21E16"/>
    <w:rsid w:val="00F31AE6"/>
    <w:rsid w:val="00F46733"/>
    <w:rsid w:val="00F47258"/>
    <w:rsid w:val="00F53552"/>
    <w:rsid w:val="00F5406F"/>
    <w:rsid w:val="00F609BE"/>
    <w:rsid w:val="00F62F6E"/>
    <w:rsid w:val="00F7094C"/>
    <w:rsid w:val="00F8032B"/>
    <w:rsid w:val="00F90146"/>
    <w:rsid w:val="00FA0E37"/>
    <w:rsid w:val="00FA1E7B"/>
    <w:rsid w:val="00FA2A1E"/>
    <w:rsid w:val="00FA4450"/>
    <w:rsid w:val="00FB5732"/>
    <w:rsid w:val="00FB61E7"/>
    <w:rsid w:val="00FC1112"/>
    <w:rsid w:val="00FD2A39"/>
    <w:rsid w:val="00FF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D52AA6"/>
    <w:rPr>
      <w:color w:val="0000FF" w:themeColor="hyperlink"/>
      <w:u w:val="single"/>
    </w:rPr>
  </w:style>
  <w:style w:type="character" w:styleId="UnresolvedMention">
    <w:name w:val="Unresolved Mention"/>
    <w:basedOn w:val="DefaultParagraphFont"/>
    <w:uiPriority w:val="99"/>
    <w:semiHidden/>
    <w:unhideWhenUsed/>
    <w:rsid w:val="00D52AA6"/>
    <w:rPr>
      <w:color w:val="605E5C"/>
      <w:shd w:val="clear" w:color="auto" w:fill="E1DFDD"/>
    </w:rPr>
  </w:style>
  <w:style w:type="paragraph" w:styleId="ListParagraph">
    <w:name w:val="List Paragraph"/>
    <w:basedOn w:val="Normal"/>
    <w:uiPriority w:val="34"/>
    <w:qFormat/>
    <w:rsid w:val="00D66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862881">
      <w:bodyDiv w:val="1"/>
      <w:marLeft w:val="0"/>
      <w:marRight w:val="0"/>
      <w:marTop w:val="0"/>
      <w:marBottom w:val="0"/>
      <w:divBdr>
        <w:top w:val="none" w:sz="0" w:space="0" w:color="auto"/>
        <w:left w:val="none" w:sz="0" w:space="0" w:color="auto"/>
        <w:bottom w:val="none" w:sz="0" w:space="0" w:color="auto"/>
        <w:right w:val="none" w:sz="0" w:space="0" w:color="auto"/>
      </w:divBdr>
      <w:divsChild>
        <w:div w:id="61415851">
          <w:marLeft w:val="0"/>
          <w:marRight w:val="0"/>
          <w:marTop w:val="0"/>
          <w:marBottom w:val="0"/>
          <w:divBdr>
            <w:top w:val="none" w:sz="0" w:space="0" w:color="auto"/>
            <w:left w:val="none" w:sz="0" w:space="0" w:color="auto"/>
            <w:bottom w:val="none" w:sz="0" w:space="0" w:color="auto"/>
            <w:right w:val="none" w:sz="0" w:space="0" w:color="auto"/>
          </w:divBdr>
        </w:div>
      </w:divsChild>
    </w:div>
    <w:div w:id="912546211">
      <w:bodyDiv w:val="1"/>
      <w:marLeft w:val="0"/>
      <w:marRight w:val="0"/>
      <w:marTop w:val="0"/>
      <w:marBottom w:val="0"/>
      <w:divBdr>
        <w:top w:val="none" w:sz="0" w:space="0" w:color="auto"/>
        <w:left w:val="none" w:sz="0" w:space="0" w:color="auto"/>
        <w:bottom w:val="none" w:sz="0" w:space="0" w:color="auto"/>
        <w:right w:val="none" w:sz="0" w:space="0" w:color="auto"/>
      </w:divBdr>
    </w:div>
    <w:div w:id="939484829">
      <w:bodyDiv w:val="1"/>
      <w:marLeft w:val="0"/>
      <w:marRight w:val="0"/>
      <w:marTop w:val="0"/>
      <w:marBottom w:val="0"/>
      <w:divBdr>
        <w:top w:val="none" w:sz="0" w:space="0" w:color="auto"/>
        <w:left w:val="none" w:sz="0" w:space="0" w:color="auto"/>
        <w:bottom w:val="none" w:sz="0" w:space="0" w:color="auto"/>
        <w:right w:val="none" w:sz="0" w:space="0" w:color="auto"/>
      </w:divBdr>
    </w:div>
    <w:div w:id="1590655846">
      <w:bodyDiv w:val="1"/>
      <w:marLeft w:val="0"/>
      <w:marRight w:val="0"/>
      <w:marTop w:val="0"/>
      <w:marBottom w:val="0"/>
      <w:divBdr>
        <w:top w:val="none" w:sz="0" w:space="0" w:color="auto"/>
        <w:left w:val="none" w:sz="0" w:space="0" w:color="auto"/>
        <w:bottom w:val="none" w:sz="0" w:space="0" w:color="auto"/>
        <w:right w:val="none" w:sz="0" w:space="0" w:color="auto"/>
      </w:divBdr>
      <w:divsChild>
        <w:div w:id="976882594">
          <w:marLeft w:val="0"/>
          <w:marRight w:val="0"/>
          <w:marTop w:val="0"/>
          <w:marBottom w:val="0"/>
          <w:divBdr>
            <w:top w:val="none" w:sz="0" w:space="0" w:color="auto"/>
            <w:left w:val="none" w:sz="0" w:space="0" w:color="auto"/>
            <w:bottom w:val="none" w:sz="0" w:space="0" w:color="auto"/>
            <w:right w:val="none" w:sz="0" w:space="0" w:color="auto"/>
          </w:divBdr>
        </w:div>
      </w:divsChild>
    </w:div>
    <w:div w:id="16525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dreed@.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c3af803641335a44f8590b0b07744a07">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c4797ffd3527993ed89aac2f51bd066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FD3C54-A574-416B-9F19-8CAD21AB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1550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Smith, Cheyenne</cp:lastModifiedBy>
  <cp:revision>2</cp:revision>
  <cp:lastPrinted>2018-09-26T14:32:00Z</cp:lastPrinted>
  <dcterms:created xsi:type="dcterms:W3CDTF">2023-08-02T14:41:00Z</dcterms:created>
  <dcterms:modified xsi:type="dcterms:W3CDTF">2023-08-02T14:41:00Z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