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449473C6" w14:textId="77777777">
        <w:trPr>
          <w:trHeight w:val="990"/>
        </w:trPr>
        <w:tc>
          <w:tcPr>
            <w:tcW w:w="1363" w:type="dxa"/>
          </w:tcPr>
          <w:p w14:paraId="652F6F1C" w14:textId="77777777" w:rsidR="00590EBA" w:rsidRDefault="0079108F" w:rsidP="00590EBA">
            <w:pPr>
              <w:rPr>
                <w:sz w:val="24"/>
              </w:rPr>
            </w:pPr>
            <w:r>
              <w:rPr>
                <w:noProof/>
                <w:spacing w:val="-2"/>
              </w:rPr>
              <w:drawing>
                <wp:inline distT="0" distB="0" distL="0" distR="0" wp14:anchorId="73454EEE" wp14:editId="44F1F10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44A734AE"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D9CC00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1802EC0"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D8E63E7"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5E38D01B"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0E2A5637" w14:textId="71AEE561" w:rsidR="00590EBA" w:rsidRPr="004E5EA1" w:rsidRDefault="0024617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19, 2023</w:t>
      </w:r>
    </w:p>
    <w:p w14:paraId="093A22F2" w14:textId="77777777" w:rsidR="00590EBA" w:rsidRPr="004E5EA1" w:rsidRDefault="00590EBA" w:rsidP="00590EBA">
      <w:pPr>
        <w:rPr>
          <w:rFonts w:ascii="Microsoft Sans Serif" w:hAnsi="Microsoft Sans Serif" w:cs="Microsoft Sans Serif"/>
          <w:sz w:val="24"/>
          <w:szCs w:val="24"/>
        </w:rPr>
      </w:pPr>
    </w:p>
    <w:p w14:paraId="4AE91CFF" w14:textId="1DB42C78" w:rsidR="004E5EA1" w:rsidRPr="004E5EA1" w:rsidRDefault="005D0E8D" w:rsidP="00546778">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C7FE4">
        <w:rPr>
          <w:rFonts w:ascii="Microsoft Sans Serif" w:hAnsi="Microsoft Sans Serif" w:cs="Microsoft Sans Serif"/>
          <w:b/>
          <w:sz w:val="24"/>
          <w:szCs w:val="24"/>
        </w:rPr>
        <w:t>C-2023-30</w:t>
      </w:r>
      <w:r w:rsidR="0024617D">
        <w:rPr>
          <w:rFonts w:ascii="Microsoft Sans Serif" w:hAnsi="Microsoft Sans Serif" w:cs="Microsoft Sans Serif"/>
          <w:b/>
          <w:sz w:val="24"/>
          <w:szCs w:val="24"/>
        </w:rPr>
        <w:t>41790</w:t>
      </w:r>
    </w:p>
    <w:p w14:paraId="6C0A3F05"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020A198" w14:textId="77777777" w:rsidR="00590EBA" w:rsidRPr="004E5EA1" w:rsidRDefault="00590EBA" w:rsidP="00590EBA">
      <w:pPr>
        <w:rPr>
          <w:rFonts w:ascii="Microsoft Sans Serif" w:hAnsi="Microsoft Sans Serif" w:cs="Microsoft Sans Serif"/>
          <w:sz w:val="24"/>
          <w:szCs w:val="24"/>
        </w:rPr>
      </w:pPr>
    </w:p>
    <w:p w14:paraId="5EE42AF2" w14:textId="1EFC4014" w:rsidR="00590EBA" w:rsidRPr="004E5EA1" w:rsidRDefault="0024617D"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Lola Sofalawe v. PECO Energy Company </w:t>
      </w:r>
    </w:p>
    <w:p w14:paraId="725060E0"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10A15ED9" w14:textId="7271426F" w:rsidR="00590EBA" w:rsidRPr="004E5EA1" w:rsidRDefault="009407E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 </w:t>
      </w:r>
    </w:p>
    <w:p w14:paraId="19C06CD9"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61C7549"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0CCC2AB1" w14:textId="77777777" w:rsidR="005E2075" w:rsidRPr="0040312B" w:rsidRDefault="005E2075" w:rsidP="005E2075">
      <w:pPr>
        <w:rPr>
          <w:rFonts w:ascii="Microsoft Sans Serif" w:hAnsi="Microsoft Sans Serif" w:cs="Microsoft Sans Serif"/>
          <w:sz w:val="24"/>
          <w:szCs w:val="24"/>
          <w:u w:val="single"/>
        </w:rPr>
      </w:pPr>
    </w:p>
    <w:p w14:paraId="0F8E927C" w14:textId="2E056EA9"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9407E0">
        <w:rPr>
          <w:rFonts w:ascii="Microsoft Sans Serif" w:hAnsi="Microsoft Sans Serif" w:cs="Microsoft Sans Serif"/>
          <w:sz w:val="24"/>
          <w:szCs w:val="24"/>
        </w:rPr>
        <w:t>Initial Hearing</w:t>
      </w:r>
      <w:r w:rsidRPr="0040312B">
        <w:rPr>
          <w:rFonts w:ascii="Microsoft Sans Serif" w:hAnsi="Microsoft Sans Serif" w:cs="Microsoft Sans Serif"/>
          <w:sz w:val="24"/>
          <w:szCs w:val="24"/>
        </w:rPr>
        <w:t xml:space="preserve"> on the above-captioned case previously scheduled for </w:t>
      </w:r>
      <w:r w:rsidR="0024617D">
        <w:rPr>
          <w:rFonts w:ascii="Microsoft Sans Serif" w:hAnsi="Microsoft Sans Serif" w:cs="Microsoft Sans Serif"/>
          <w:sz w:val="24"/>
          <w:szCs w:val="24"/>
        </w:rPr>
        <w:t>September 28</w:t>
      </w:r>
      <w:r w:rsidR="009407E0">
        <w:rPr>
          <w:rFonts w:ascii="Microsoft Sans Serif" w:hAnsi="Microsoft Sans Serif" w:cs="Microsoft Sans Serif"/>
          <w:sz w:val="24"/>
          <w:szCs w:val="24"/>
        </w:rPr>
        <w:t>, 2023 at 10:00 A.M.</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6B964BC7" w14:textId="77777777" w:rsidR="005E2075" w:rsidRPr="0040312B" w:rsidRDefault="005E2075" w:rsidP="005E2075">
      <w:pPr>
        <w:rPr>
          <w:rFonts w:ascii="Microsoft Sans Serif" w:hAnsi="Microsoft Sans Serif" w:cs="Microsoft Sans Serif"/>
          <w:sz w:val="24"/>
          <w:szCs w:val="24"/>
        </w:rPr>
      </w:pPr>
    </w:p>
    <w:p w14:paraId="7FE5FBFD"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35010BED"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433560C" w14:textId="1016F5E2"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407E0">
        <w:rPr>
          <w:rFonts w:ascii="Microsoft Sans Serif" w:hAnsi="Microsoft Sans Serif" w:cs="Microsoft Sans Serif"/>
          <w:b/>
          <w:sz w:val="24"/>
          <w:szCs w:val="24"/>
        </w:rPr>
        <w:t>Initial Call-In Telephonic Hearing</w:t>
      </w:r>
    </w:p>
    <w:p w14:paraId="4078C0C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387A75E" w14:textId="0C90F728" w:rsidR="00590EBA" w:rsidRPr="00FA6A8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FA6A81">
        <w:rPr>
          <w:rFonts w:ascii="Microsoft Sans Serif" w:hAnsi="Microsoft Sans Serif" w:cs="Microsoft Sans Serif"/>
          <w:sz w:val="24"/>
          <w:szCs w:val="24"/>
        </w:rPr>
        <w:t>:</w:t>
      </w:r>
      <w:r w:rsidR="0024617D" w:rsidRPr="00FA6A81">
        <w:rPr>
          <w:rFonts w:ascii="Microsoft Sans Serif" w:hAnsi="Microsoft Sans Serif" w:cs="Microsoft Sans Serif"/>
          <w:sz w:val="24"/>
          <w:szCs w:val="24"/>
        </w:rPr>
        <w:t xml:space="preserve">             </w:t>
      </w:r>
      <w:r w:rsidR="0024617D" w:rsidRPr="00FA6A81">
        <w:rPr>
          <w:rFonts w:ascii="Microsoft Sans Serif" w:hAnsi="Microsoft Sans Serif" w:cs="Microsoft Sans Serif"/>
          <w:b/>
          <w:bCs/>
          <w:sz w:val="24"/>
          <w:szCs w:val="24"/>
        </w:rPr>
        <w:t xml:space="preserve">Tuesday, November </w:t>
      </w:r>
      <w:r w:rsidR="00FA6A81" w:rsidRPr="00FA6A81">
        <w:rPr>
          <w:rFonts w:ascii="Microsoft Sans Serif" w:hAnsi="Microsoft Sans Serif" w:cs="Microsoft Sans Serif"/>
          <w:b/>
          <w:bCs/>
          <w:sz w:val="24"/>
          <w:szCs w:val="24"/>
        </w:rPr>
        <w:t>14, 2023</w:t>
      </w:r>
    </w:p>
    <w:p w14:paraId="362CB9A2"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CDA58AF" w14:textId="4ED8C00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A6A81">
        <w:rPr>
          <w:rFonts w:ascii="Microsoft Sans Serif" w:hAnsi="Microsoft Sans Serif" w:cs="Microsoft Sans Serif"/>
          <w:b/>
          <w:sz w:val="24"/>
          <w:szCs w:val="24"/>
        </w:rPr>
        <w:t xml:space="preserve">10:00 A.M. </w:t>
      </w:r>
    </w:p>
    <w:p w14:paraId="0F8933CE"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D950DA0" w14:textId="2DE7C284"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9407E0">
        <w:rPr>
          <w:rFonts w:ascii="Microsoft Sans Serif" w:hAnsi="Microsoft Sans Serif" w:cs="Microsoft Sans Serif"/>
          <w:b/>
          <w:sz w:val="24"/>
          <w:szCs w:val="24"/>
        </w:rPr>
        <w:t>F. Joseph Brady</w:t>
      </w:r>
    </w:p>
    <w:p w14:paraId="2F1D3959" w14:textId="77777777" w:rsidR="00F255DF" w:rsidRDefault="00F255DF" w:rsidP="00F255DF">
      <w:pPr>
        <w:pStyle w:val="Normal1"/>
        <w:spacing w:before="0" w:beforeAutospacing="0" w:after="0" w:afterAutospacing="0"/>
        <w:ind w:left="1440"/>
        <w:rPr>
          <w:color w:val="000000"/>
          <w:sz w:val="20"/>
          <w:szCs w:val="20"/>
        </w:rPr>
      </w:pPr>
      <w:r>
        <w:rPr>
          <w:rStyle w:val="normalchar"/>
          <w:rFonts w:ascii="Microsoft Sans Serif" w:hAnsi="Microsoft Sans Serif" w:cs="Microsoft Sans Serif"/>
          <w:color w:val="000000"/>
        </w:rPr>
        <w:t>Phone: 215.560.2105 Fax: 215.560.3133</w:t>
      </w:r>
    </w:p>
    <w:p w14:paraId="0F2DC76E"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6A486DFF" w14:textId="77777777" w:rsidR="00F255DF" w:rsidRDefault="00F255DF" w:rsidP="00F255DF">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To participate in the hearing</w:t>
      </w:r>
      <w:r>
        <w:rPr>
          <w:rStyle w:val="normalchar"/>
          <w:rFonts w:ascii="Microsoft Sans Serif" w:hAnsi="Microsoft Sans Serif" w:cs="Microsoft Sans Serif"/>
          <w:color w:val="000000"/>
        </w:rPr>
        <w:t>,</w:t>
      </w:r>
    </w:p>
    <w:p w14:paraId="77B0C1D3"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5308B4F6"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dial the toll-free Conference number below</w:t>
      </w:r>
    </w:p>
    <w:p w14:paraId="10131E35"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enter the PIN number below when instructed</w:t>
      </w:r>
    </w:p>
    <w:p w14:paraId="487A8CC1"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speak your name when prompted, and press #</w:t>
      </w:r>
    </w:p>
    <w:p w14:paraId="2076961E"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Then, the telephone system will connect you to the hearing</w:t>
      </w:r>
    </w:p>
    <w:p w14:paraId="0069B3C0"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72217EB9" w14:textId="77777777" w:rsidR="00F255DF" w:rsidRDefault="00F255DF" w:rsidP="00F255DF">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Pr>
          <w:rStyle w:val="normalchar"/>
          <w:rFonts w:ascii="Microsoft Sans Serif" w:hAnsi="Microsoft Sans Serif" w:cs="Microsoft Sans Serif"/>
          <w:b/>
          <w:bCs/>
          <w:color w:val="000000"/>
        </w:rPr>
        <w:t>1.877.874.1047</w:t>
      </w:r>
    </w:p>
    <w:p w14:paraId="42BDEDCB" w14:textId="409EE588" w:rsidR="00AE358A" w:rsidRPr="009A31FA" w:rsidRDefault="00F255DF" w:rsidP="009A31FA">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PIN Number:   </w:t>
      </w:r>
      <w:r>
        <w:rPr>
          <w:rStyle w:val="normalchar"/>
          <w:rFonts w:ascii="Microsoft Sans Serif" w:hAnsi="Microsoft Sans Serif" w:cs="Microsoft Sans Serif"/>
          <w:b/>
          <w:bCs/>
          <w:color w:val="000000"/>
        </w:rPr>
        <w:t>11738422</w:t>
      </w:r>
    </w:p>
    <w:p w14:paraId="39110CFC" w14:textId="77777777" w:rsidR="009A31FA" w:rsidRDefault="009A31FA" w:rsidP="009A31FA">
      <w:pPr>
        <w:rPr>
          <w:rFonts w:ascii="Microsoft Sans Serif" w:hAnsi="Microsoft Sans Serif" w:cs="Microsoft Sans Serif"/>
          <w:b/>
          <w:sz w:val="24"/>
          <w:szCs w:val="24"/>
        </w:rPr>
      </w:pPr>
    </w:p>
    <w:p w14:paraId="0055A8C4"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WITNESSES:  </w:t>
      </w: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713819DA"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1044B84F"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FAILURE TO APPEAR</w:t>
      </w:r>
      <w:r>
        <w:rPr>
          <w:rStyle w:val="balloon0020textchar"/>
          <w:rFonts w:ascii="Microsoft Sans Serif" w:hAnsi="Microsoft Sans Serif" w:cs="Microsoft Sans Serif"/>
          <w:color w:val="000000"/>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75F7728" w14:textId="77777777" w:rsidR="00546778" w:rsidRDefault="00546778" w:rsidP="00546778">
      <w:pPr>
        <w:pStyle w:val="list0020paragraph"/>
        <w:spacing w:before="0" w:beforeAutospacing="0" w:after="0" w:afterAutospacing="0"/>
        <w:ind w:left="720"/>
        <w:rPr>
          <w:rFonts w:ascii="Arial" w:hAnsi="Arial" w:cs="Arial"/>
          <w:color w:val="000000"/>
          <w:sz w:val="27"/>
          <w:szCs w:val="27"/>
        </w:rPr>
      </w:pPr>
      <w:r>
        <w:rPr>
          <w:rFonts w:ascii="Arial" w:hAnsi="Arial" w:cs="Arial"/>
          <w:color w:val="000000"/>
          <w:sz w:val="27"/>
          <w:szCs w:val="27"/>
        </w:rPr>
        <w:lastRenderedPageBreak/>
        <w:t> </w:t>
      </w:r>
    </w:p>
    <w:p w14:paraId="646B05CE"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CONTINUANCES.  </w:t>
      </w:r>
      <w:r>
        <w:rPr>
          <w:rStyle w:val="list0020paragraphchar"/>
          <w:rFonts w:ascii="Microsoft Sans Serif" w:hAnsi="Microsoft Sans Serif" w:cs="Microsoft Sans Serif"/>
          <w:color w:val="000000"/>
        </w:rPr>
        <w:t>You may request a continuance of the hearing if you have a good</w:t>
      </w:r>
    </w:p>
    <w:p w14:paraId="78CAAC97"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reason. All continuances will be granted only for good cause. To request a continuance,</w:t>
      </w:r>
    </w:p>
    <w:p w14:paraId="124C0742"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09BF1FC2" w14:textId="77777777" w:rsidR="00546778" w:rsidRDefault="00546778" w:rsidP="00546778">
      <w:pPr>
        <w:pStyle w:val="list0020paragraph"/>
        <w:spacing w:before="0" w:beforeAutospacing="0" w:after="0" w:afterAutospacing="0"/>
        <w:ind w:left="1800"/>
        <w:rPr>
          <w:rFonts w:ascii="Arial" w:hAnsi="Arial" w:cs="Arial"/>
          <w:color w:val="000000"/>
          <w:sz w:val="27"/>
          <w:szCs w:val="27"/>
        </w:rPr>
      </w:pPr>
      <w:r>
        <w:rPr>
          <w:rStyle w:val="list0020paragraphchar"/>
          <w:rFonts w:ascii="Microsoft Sans Serif" w:hAnsi="Microsoft Sans Serif" w:cs="Microsoft Sans Serif"/>
          <w:color w:val="000000"/>
        </w:rPr>
        <w:t>  </w:t>
      </w:r>
    </w:p>
    <w:p w14:paraId="04321279"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REPRESENTATION.  </w:t>
      </w: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0FFB59E4"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8B44091"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PRESENTING EXHIBITS.   </w:t>
      </w:r>
      <w:r>
        <w:rPr>
          <w:rStyle w:val="list0020paragraphchar"/>
          <w:rFonts w:ascii="Microsoft Sans Serif" w:hAnsi="Microsoft Sans Serif" w:cs="Microsoft Sans Serif"/>
          <w:color w:val="000000"/>
        </w:rPr>
        <w:t>If you intend to present any documents or exhibits at the</w:t>
      </w:r>
    </w:p>
    <w:p w14:paraId="761DD21D" w14:textId="77777777" w:rsidR="00546778" w:rsidRDefault="00546778" w:rsidP="00546778">
      <w:pPr>
        <w:pStyle w:val="xmsonormal"/>
        <w:spacing w:before="0" w:beforeAutospacing="0" w:after="0" w:afterAutospacing="0"/>
        <w:rPr>
          <w:rFonts w:ascii="Calibri" w:hAnsi="Calibri" w:cs="Calibri"/>
          <w:color w:val="000000"/>
          <w:sz w:val="22"/>
          <w:szCs w:val="22"/>
        </w:rPr>
      </w:pPr>
      <w:r>
        <w:rPr>
          <w:rStyle w:val="xmsonormalchar"/>
          <w:rFonts w:ascii="Microsoft Sans Serif" w:hAnsi="Microsoft Sans Serif" w:cs="Microsoft Sans Serif"/>
          <w:color w:val="000000"/>
        </w:rPr>
        <w:t>hearing, you must email one (1) copy to the Legal Assistant Pam McNeal, at </w:t>
      </w:r>
      <w:hyperlink r:id="rId9" w:history="1">
        <w:r>
          <w:rPr>
            <w:rStyle w:val="hyperlinkchar"/>
            <w:rFonts w:ascii="Microsoft Sans Serif" w:hAnsi="Microsoft Sans Serif" w:cs="Microsoft Sans Serif"/>
            <w:color w:val="0000FF"/>
            <w:u w:val="single"/>
          </w:rPr>
          <w:t>pmcneal@pa.gov</w:t>
        </w:r>
      </w:hyperlink>
      <w:r>
        <w:rPr>
          <w:rStyle w:val="xmsonormalchar"/>
          <w:rFonts w:ascii="Microsoft Sans Serif" w:hAnsi="Microsoft Sans Serif" w:cs="Microsoft Sans Serif"/>
          <w:color w:val="000000"/>
        </w:rPr>
        <w:t> and the Legal Assistant Athena Delvillar, at </w:t>
      </w:r>
      <w:hyperlink r:id="rId10" w:history="1">
        <w:r>
          <w:rPr>
            <w:rStyle w:val="hyperlinkchar"/>
            <w:rFonts w:ascii="Microsoft Sans Serif" w:hAnsi="Microsoft Sans Serif" w:cs="Microsoft Sans Serif"/>
            <w:color w:val="0000FF"/>
            <w:u w:val="single"/>
          </w:rPr>
          <w:t>sdelvillar@pa.gov</w:t>
        </w:r>
      </w:hyperlink>
      <w:r>
        <w:rPr>
          <w:rStyle w:val="xmsonormalchar"/>
          <w:rFonts w:ascii="Microsoft Sans Serif" w:hAnsi="Microsoft Sans Serif" w:cs="Microsoft Sans Serif"/>
          <w:color w:val="000000"/>
        </w:rPr>
        <w:t> and one (1) copy each must be sent to every other party.  All copies must be received at least five (5) business days before the hearing.  Proposed exhibits should be properly pre-marked for identification purposes.</w:t>
      </w:r>
    </w:p>
    <w:p w14:paraId="7112A1C3"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72D4A029"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ACCOMMODATION.  </w:t>
      </w:r>
      <w:r>
        <w:rPr>
          <w:rStyle w:val="list0020paragraphchar"/>
          <w:rFonts w:ascii="Microsoft Sans Serif" w:hAnsi="Microsoft Sans Serif" w:cs="Microsoft Sans Serif"/>
          <w:color w:val="000000"/>
        </w:rPr>
        <w:t>Any party who needs an accommodation for a disability in order</w:t>
      </w:r>
    </w:p>
    <w:p w14:paraId="62113B81"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to participate in this hearing process may request one. Please call the OALJ scheduling office at least five (5) business days prior to your hearing to submit your request.</w:t>
      </w:r>
    </w:p>
    <w:p w14:paraId="4A24B262"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7CDC305D"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If you require an interpreter to participate in the hearing, please call the scheduling office at least ten (10) business days prior to your hearing to submit your request.</w:t>
      </w:r>
    </w:p>
    <w:p w14:paraId="26386D07"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5DBB6827" w14:textId="77777777" w:rsidR="00546778" w:rsidRDefault="00546778" w:rsidP="00546778">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Scheduling Office: 717.787.1399</w:t>
      </w:r>
    </w:p>
    <w:p w14:paraId="79978C5C" w14:textId="77777777" w:rsidR="00546778" w:rsidRDefault="00546778" w:rsidP="00546778">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AT&amp;T Relay Service number for persons who are deaf or hearing-impaired:  1.800.654.5988</w:t>
      </w:r>
    </w:p>
    <w:p w14:paraId="45F0B0B7"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5D25CF30"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0E8A3FA1"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E-FILING</w:t>
      </w:r>
      <w:r>
        <w:rPr>
          <w:rStyle w:val="normalchar"/>
          <w:rFonts w:ascii="Microsoft Sans Serif" w:hAnsi="Microsoft Sans Serif" w:cs="Microsoft Sans Serif"/>
          <w:color w:val="000000"/>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8B7B923"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B464FA6" w14:textId="77777777" w:rsidR="00546778" w:rsidRDefault="00000000" w:rsidP="00546778">
      <w:pPr>
        <w:pStyle w:val="Normal1"/>
        <w:spacing w:before="0" w:beforeAutospacing="0" w:after="0" w:afterAutospacing="0" w:line="360" w:lineRule="atLeast"/>
        <w:rPr>
          <w:color w:val="000000"/>
          <w:sz w:val="20"/>
          <w:szCs w:val="20"/>
        </w:rPr>
      </w:pPr>
      <w:hyperlink r:id="rId11" w:history="1">
        <w:r w:rsidR="00546778">
          <w:rPr>
            <w:rStyle w:val="hyperlinkchar"/>
            <w:rFonts w:ascii="Microsoft Sans Serif" w:hAnsi="Microsoft Sans Serif" w:cs="Microsoft Sans Serif"/>
            <w:color w:val="0000FF"/>
            <w:u w:val="single"/>
          </w:rPr>
          <w:t>https://www.puc.pa.gov/filing-resources/efiling/</w:t>
        </w:r>
      </w:hyperlink>
    </w:p>
    <w:p w14:paraId="036A8EA4" w14:textId="77777777" w:rsidR="00546778" w:rsidRDefault="00546778" w:rsidP="00546778">
      <w:pPr>
        <w:pStyle w:val="NormalWeb"/>
        <w:spacing w:before="0" w:beforeAutospacing="0" w:after="0" w:afterAutospacing="0"/>
        <w:rPr>
          <w:color w:val="000000"/>
          <w:sz w:val="27"/>
          <w:szCs w:val="27"/>
        </w:rPr>
      </w:pPr>
      <w:r>
        <w:rPr>
          <w:color w:val="000000"/>
          <w:sz w:val="27"/>
          <w:szCs w:val="27"/>
        </w:rPr>
        <w:t> </w:t>
      </w:r>
    </w:p>
    <w:p w14:paraId="6A53B6A0" w14:textId="77777777" w:rsidR="00661F98" w:rsidRDefault="00661F98">
      <w:pPr>
        <w:rPr>
          <w:rStyle w:val="normalchar"/>
          <w:rFonts w:ascii="Microsoft Sans Serif" w:hAnsi="Microsoft Sans Serif" w:cs="Microsoft Sans Serif"/>
          <w:b/>
          <w:bCs/>
          <w:color w:val="000000"/>
          <w:sz w:val="24"/>
          <w:szCs w:val="24"/>
        </w:rPr>
      </w:pPr>
      <w:r>
        <w:rPr>
          <w:rStyle w:val="normalchar"/>
          <w:rFonts w:ascii="Microsoft Sans Serif" w:hAnsi="Microsoft Sans Serif" w:cs="Microsoft Sans Serif"/>
          <w:b/>
          <w:bCs/>
          <w:color w:val="000000"/>
        </w:rPr>
        <w:br w:type="page"/>
      </w:r>
    </w:p>
    <w:p w14:paraId="29EEDC75" w14:textId="525A3944"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lastRenderedPageBreak/>
        <w:t>PAPER FILING.  </w:t>
      </w:r>
      <w:r>
        <w:rPr>
          <w:rStyle w:val="normalchar"/>
          <w:rFonts w:ascii="Microsoft Sans Serif" w:hAnsi="Microsoft Sans Serif" w:cs="Microsoft Sans Serif"/>
          <w:color w:val="000000"/>
        </w:rPr>
        <w:t>If you do not have the capability to open and use an e-Filing account, you may file paper documents with the Secretary of the Commission. Filing of paper documents must be sent by overnight delivery to: </w:t>
      </w:r>
    </w:p>
    <w:p w14:paraId="4B8C34CB"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5CD223BD"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04B1FB41"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B00AE2D" w14:textId="77777777" w:rsidR="00546778" w:rsidRDefault="00546778" w:rsidP="00546778">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Secretary</w:t>
      </w:r>
    </w:p>
    <w:p w14:paraId="2426CBB7" w14:textId="77777777" w:rsidR="00546778" w:rsidRDefault="00546778" w:rsidP="00546778">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7F61FD60"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D423A2B"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It is important that you retain the tracking information as proof of submission.</w:t>
      </w:r>
    </w:p>
    <w:p w14:paraId="20BE6BD9"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Emailed or faxed submissions filings to the Commission are not acceptable.</w:t>
      </w:r>
    </w:p>
    <w:p w14:paraId="443C30C9"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54285766"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CONFIDENTIAL MATERIAL</w:t>
      </w:r>
      <w:r>
        <w:rPr>
          <w:rStyle w:val="normalchar"/>
          <w:rFonts w:ascii="Microsoft Sans Serif" w:hAnsi="Microsoft Sans Serif" w:cs="Microsoft Sans Serif"/>
          <w:color w:val="000000"/>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AADCFBA"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906ED15"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49C228A7" w14:textId="19F640FA" w:rsidR="00546778" w:rsidRDefault="00546778" w:rsidP="00546778">
      <w:pPr>
        <w:pStyle w:val="Normal1"/>
        <w:spacing w:before="0" w:beforeAutospacing="0" w:after="0" w:afterAutospacing="0"/>
        <w:rPr>
          <w:color w:val="000000"/>
          <w:sz w:val="20"/>
          <w:szCs w:val="20"/>
        </w:rPr>
      </w:pPr>
      <w:r>
        <w:rPr>
          <w:color w:val="000000"/>
          <w:sz w:val="20"/>
          <w:szCs w:val="20"/>
        </w:rPr>
        <w:t> </w:t>
      </w:r>
    </w:p>
    <w:p w14:paraId="172780B4" w14:textId="77777777" w:rsidR="00546778" w:rsidRDefault="00546778">
      <w:pPr>
        <w:rPr>
          <w:color w:val="000000"/>
        </w:rPr>
      </w:pPr>
      <w:r>
        <w:rPr>
          <w:color w:val="000000"/>
        </w:rPr>
        <w:br w:type="page"/>
      </w:r>
    </w:p>
    <w:p w14:paraId="29220A6A" w14:textId="77777777" w:rsidR="00546778" w:rsidRDefault="00546778" w:rsidP="00546778">
      <w:pPr>
        <w:pStyle w:val="Normal1"/>
        <w:spacing w:before="0" w:beforeAutospacing="0" w:after="0" w:afterAutospacing="0"/>
        <w:rPr>
          <w:color w:val="000000"/>
          <w:sz w:val="20"/>
          <w:szCs w:val="20"/>
        </w:rPr>
      </w:pPr>
    </w:p>
    <w:p w14:paraId="421A4E92" w14:textId="77777777" w:rsidR="009C6577" w:rsidRDefault="009C6577" w:rsidP="009C6577">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u w:val="single"/>
        </w:rPr>
        <w:t>C-2023-3041790 - LOLA SOFOLAWE v. PECO ENERGY COMPANY</w:t>
      </w:r>
    </w:p>
    <w:p w14:paraId="06450545" w14:textId="77777777" w:rsidR="009C6577" w:rsidRDefault="009C6577" w:rsidP="009C6577">
      <w:pPr>
        <w:pStyle w:val="normal0"/>
        <w:spacing w:before="0" w:beforeAutospacing="0" w:after="0" w:afterAutospacing="0"/>
        <w:rPr>
          <w:color w:val="000000"/>
          <w:sz w:val="20"/>
          <w:szCs w:val="20"/>
        </w:rPr>
      </w:pPr>
      <w:r>
        <w:rPr>
          <w:color w:val="000000"/>
          <w:sz w:val="20"/>
          <w:szCs w:val="20"/>
        </w:rPr>
        <w:t> </w:t>
      </w:r>
    </w:p>
    <w:p w14:paraId="20E7CD75" w14:textId="77777777" w:rsidR="009C6577" w:rsidRDefault="009C6577" w:rsidP="009C657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LOLA SOFOLAWE</w:t>
      </w:r>
    </w:p>
    <w:p w14:paraId="77C1CD7A" w14:textId="77777777" w:rsidR="009C6577" w:rsidRDefault="009C6577" w:rsidP="009C657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30 TREATY LANE</w:t>
      </w:r>
    </w:p>
    <w:p w14:paraId="60F4C890" w14:textId="77777777" w:rsidR="009C6577" w:rsidRDefault="009C6577" w:rsidP="009C657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PO BOX 25</w:t>
      </w:r>
    </w:p>
    <w:p w14:paraId="29BF3746" w14:textId="77777777" w:rsidR="009C6577" w:rsidRDefault="009C6577" w:rsidP="009C657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CLAYTON DE  19938</w:t>
      </w:r>
    </w:p>
    <w:p w14:paraId="27B82EAE" w14:textId="77777777" w:rsidR="009C6577" w:rsidRDefault="009C6577" w:rsidP="009C6577">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484.665.2217</w:t>
      </w:r>
    </w:p>
    <w:p w14:paraId="5FE3902B" w14:textId="77777777" w:rsidR="009C6577" w:rsidRDefault="009C6577" w:rsidP="009C6577">
      <w:pPr>
        <w:pStyle w:val="normal0"/>
        <w:spacing w:before="0" w:beforeAutospacing="0" w:after="0" w:afterAutospacing="0"/>
        <w:rPr>
          <w:color w:val="000000"/>
          <w:sz w:val="20"/>
          <w:szCs w:val="20"/>
        </w:rPr>
      </w:pPr>
      <w:hyperlink r:id="rId12" w:history="1">
        <w:r>
          <w:rPr>
            <w:rStyle w:val="hyperlinkchar"/>
            <w:rFonts w:ascii="Microsoft Sans Serif" w:hAnsi="Microsoft Sans Serif" w:cs="Microsoft Sans Serif"/>
            <w:color w:val="0000FF"/>
            <w:u w:val="single"/>
          </w:rPr>
          <w:t>SOFLOLA@YAHOO.COM</w:t>
        </w:r>
      </w:hyperlink>
    </w:p>
    <w:p w14:paraId="21502321" w14:textId="6521E256" w:rsidR="009C6577" w:rsidRPr="009C6577" w:rsidRDefault="009C6577" w:rsidP="009C6577">
      <w:pPr>
        <w:pStyle w:val="normal0"/>
        <w:spacing w:before="0" w:beforeAutospacing="0" w:after="0" w:afterAutospacing="0"/>
        <w:rPr>
          <w:rFonts w:ascii="Microsoft Sans Serif" w:hAnsi="Microsoft Sans Serif" w:cs="Microsoft Sans Serif"/>
          <w:color w:val="000000"/>
        </w:rPr>
      </w:pPr>
      <w:r w:rsidRPr="009C6577">
        <w:rPr>
          <w:rFonts w:ascii="Microsoft Sans Serif" w:hAnsi="Microsoft Sans Serif" w:cs="Microsoft Sans Serif"/>
          <w:color w:val="000000"/>
        </w:rPr>
        <w:t>*Served via email and USPS</w:t>
      </w:r>
    </w:p>
    <w:p w14:paraId="381E9BFC" w14:textId="77777777" w:rsidR="009C6577" w:rsidRDefault="009C6577" w:rsidP="009C6577">
      <w:pPr>
        <w:pStyle w:val="normal0"/>
        <w:spacing w:before="0" w:beforeAutospacing="0" w:after="0" w:afterAutospacing="0"/>
        <w:rPr>
          <w:color w:val="000000"/>
          <w:sz w:val="20"/>
          <w:szCs w:val="20"/>
        </w:rPr>
      </w:pPr>
      <w:r>
        <w:rPr>
          <w:color w:val="000000"/>
          <w:sz w:val="20"/>
          <w:szCs w:val="20"/>
        </w:rPr>
        <w:t> </w:t>
      </w:r>
    </w:p>
    <w:p w14:paraId="0952EEA3" w14:textId="15C501B0" w:rsidR="009C6577" w:rsidRDefault="009C6577" w:rsidP="009C657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KHADIJAH SCOTT </w:t>
      </w:r>
      <w:r w:rsidR="000C011E">
        <w:rPr>
          <w:rStyle w:val="normalchar"/>
          <w:rFonts w:ascii="Microsoft Sans Serif" w:hAnsi="Microsoft Sans Serif" w:cs="Microsoft Sans Serif"/>
          <w:color w:val="000000"/>
        </w:rPr>
        <w:t>ESQUIRE</w:t>
      </w:r>
    </w:p>
    <w:p w14:paraId="4D999FC2" w14:textId="77777777" w:rsidR="009C6577" w:rsidRDefault="009C6577" w:rsidP="009C657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PECO ENERGY COMPANY</w:t>
      </w:r>
    </w:p>
    <w:p w14:paraId="1992A654" w14:textId="77777777" w:rsidR="009C6577" w:rsidRDefault="009C6577" w:rsidP="009C657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2301 MARKET STREET - S23-1</w:t>
      </w:r>
    </w:p>
    <w:p w14:paraId="2A03979E" w14:textId="77777777" w:rsidR="009C6577" w:rsidRDefault="009C6577" w:rsidP="009C657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PHILADELPHIA PA  19103</w:t>
      </w:r>
    </w:p>
    <w:p w14:paraId="66DC5D97" w14:textId="77777777" w:rsidR="009C6577" w:rsidRDefault="009C6577" w:rsidP="009C6577">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267.533.1830</w:t>
      </w:r>
    </w:p>
    <w:p w14:paraId="2EFF57DA" w14:textId="77777777" w:rsidR="009C6577" w:rsidRDefault="009C6577" w:rsidP="009C6577">
      <w:pPr>
        <w:pStyle w:val="normal0"/>
        <w:spacing w:before="0" w:beforeAutospacing="0" w:after="0" w:afterAutospacing="0"/>
        <w:rPr>
          <w:color w:val="000000"/>
          <w:sz w:val="20"/>
          <w:szCs w:val="20"/>
        </w:rPr>
      </w:pPr>
      <w:hyperlink r:id="rId13" w:history="1">
        <w:r>
          <w:rPr>
            <w:rStyle w:val="hyperlinkchar"/>
            <w:rFonts w:ascii="Microsoft Sans Serif" w:hAnsi="Microsoft Sans Serif" w:cs="Microsoft Sans Serif"/>
            <w:color w:val="0000FF"/>
            <w:u w:val="single"/>
          </w:rPr>
          <w:t>Khadijah.Scott@exeloncorp.com</w:t>
        </w:r>
      </w:hyperlink>
    </w:p>
    <w:p w14:paraId="14DA128D" w14:textId="77777777" w:rsidR="009C6577" w:rsidRDefault="009C6577" w:rsidP="009C6577">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Accepts eService</w:t>
      </w:r>
    </w:p>
    <w:p w14:paraId="20D3AA9F" w14:textId="77777777" w:rsidR="00590EBA" w:rsidRPr="004E5EA1" w:rsidRDefault="00590EBA" w:rsidP="00546778">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A335E" w14:textId="77777777" w:rsidR="00793C7D" w:rsidRDefault="00793C7D">
      <w:r>
        <w:separator/>
      </w:r>
    </w:p>
  </w:endnote>
  <w:endnote w:type="continuationSeparator" w:id="0">
    <w:p w14:paraId="7D22CD7A" w14:textId="77777777" w:rsidR="00793C7D" w:rsidRDefault="0079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64824" w14:textId="77777777" w:rsidR="00793C7D" w:rsidRDefault="00793C7D">
      <w:r>
        <w:separator/>
      </w:r>
    </w:p>
  </w:footnote>
  <w:footnote w:type="continuationSeparator" w:id="0">
    <w:p w14:paraId="56B5EEA3" w14:textId="77777777" w:rsidR="00793C7D" w:rsidRDefault="00793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567906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517188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6A51"/>
    <w:rsid w:val="000C011E"/>
    <w:rsid w:val="000F1820"/>
    <w:rsid w:val="00103F35"/>
    <w:rsid w:val="00163F12"/>
    <w:rsid w:val="00176998"/>
    <w:rsid w:val="0020087B"/>
    <w:rsid w:val="00201439"/>
    <w:rsid w:val="00212544"/>
    <w:rsid w:val="0024617D"/>
    <w:rsid w:val="002A1B58"/>
    <w:rsid w:val="00303CFC"/>
    <w:rsid w:val="0030493D"/>
    <w:rsid w:val="00377C8A"/>
    <w:rsid w:val="00385006"/>
    <w:rsid w:val="00392A3F"/>
    <w:rsid w:val="00421631"/>
    <w:rsid w:val="0043627A"/>
    <w:rsid w:val="00455E9C"/>
    <w:rsid w:val="0048738E"/>
    <w:rsid w:val="004C7DB7"/>
    <w:rsid w:val="004C7FE4"/>
    <w:rsid w:val="004E5EA1"/>
    <w:rsid w:val="00504BAD"/>
    <w:rsid w:val="00535488"/>
    <w:rsid w:val="00546778"/>
    <w:rsid w:val="005527F0"/>
    <w:rsid w:val="00590EBA"/>
    <w:rsid w:val="005B3129"/>
    <w:rsid w:val="005B407E"/>
    <w:rsid w:val="005D0E8D"/>
    <w:rsid w:val="005E2075"/>
    <w:rsid w:val="005F3656"/>
    <w:rsid w:val="00661F98"/>
    <w:rsid w:val="00684981"/>
    <w:rsid w:val="006C0BDB"/>
    <w:rsid w:val="006C7520"/>
    <w:rsid w:val="006F5B08"/>
    <w:rsid w:val="00713945"/>
    <w:rsid w:val="007327E6"/>
    <w:rsid w:val="00763BDD"/>
    <w:rsid w:val="00782ABF"/>
    <w:rsid w:val="00786651"/>
    <w:rsid w:val="0079108F"/>
    <w:rsid w:val="00793C7D"/>
    <w:rsid w:val="007A3316"/>
    <w:rsid w:val="007B6955"/>
    <w:rsid w:val="007C124D"/>
    <w:rsid w:val="0089790D"/>
    <w:rsid w:val="008D0AE0"/>
    <w:rsid w:val="0092161E"/>
    <w:rsid w:val="00923EF7"/>
    <w:rsid w:val="009407E0"/>
    <w:rsid w:val="009A31FA"/>
    <w:rsid w:val="009C6577"/>
    <w:rsid w:val="009E3F3E"/>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BE66C3"/>
    <w:rsid w:val="00BF574F"/>
    <w:rsid w:val="00C0398F"/>
    <w:rsid w:val="00C76AA7"/>
    <w:rsid w:val="00CC76DA"/>
    <w:rsid w:val="00D01B43"/>
    <w:rsid w:val="00D16ABB"/>
    <w:rsid w:val="00D770D2"/>
    <w:rsid w:val="00D83E82"/>
    <w:rsid w:val="00DE249E"/>
    <w:rsid w:val="00E05984"/>
    <w:rsid w:val="00E2027D"/>
    <w:rsid w:val="00E3419B"/>
    <w:rsid w:val="00F07E4E"/>
    <w:rsid w:val="00F255DF"/>
    <w:rsid w:val="00FA6A81"/>
    <w:rsid w:val="00FC2F64"/>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Normal1">
    <w:name w:val="Normal1"/>
    <w:basedOn w:val="Normal"/>
    <w:rsid w:val="00F255DF"/>
    <w:pPr>
      <w:spacing w:before="100" w:beforeAutospacing="1" w:after="100" w:afterAutospacing="1"/>
    </w:pPr>
    <w:rPr>
      <w:sz w:val="24"/>
      <w:szCs w:val="24"/>
    </w:rPr>
  </w:style>
  <w:style w:type="character" w:customStyle="1" w:styleId="normalchar">
    <w:name w:val="normal__char"/>
    <w:basedOn w:val="DefaultParagraphFont"/>
    <w:rsid w:val="00F255DF"/>
  </w:style>
  <w:style w:type="paragraph" w:customStyle="1" w:styleId="balloon0020text">
    <w:name w:val="balloon_0020text"/>
    <w:basedOn w:val="Normal"/>
    <w:rsid w:val="00546778"/>
    <w:pPr>
      <w:spacing w:before="100" w:beforeAutospacing="1" w:after="100" w:afterAutospacing="1"/>
    </w:pPr>
    <w:rPr>
      <w:sz w:val="24"/>
      <w:szCs w:val="24"/>
    </w:rPr>
  </w:style>
  <w:style w:type="character" w:customStyle="1" w:styleId="balloon0020textchar">
    <w:name w:val="balloon_0020text__char"/>
    <w:basedOn w:val="DefaultParagraphFont"/>
    <w:rsid w:val="00546778"/>
  </w:style>
  <w:style w:type="paragraph" w:customStyle="1" w:styleId="list0020paragraph">
    <w:name w:val="list_0020paragraph"/>
    <w:basedOn w:val="Normal"/>
    <w:rsid w:val="00546778"/>
    <w:pPr>
      <w:spacing w:before="100" w:beforeAutospacing="1" w:after="100" w:afterAutospacing="1"/>
    </w:pPr>
    <w:rPr>
      <w:sz w:val="24"/>
      <w:szCs w:val="24"/>
    </w:rPr>
  </w:style>
  <w:style w:type="character" w:customStyle="1" w:styleId="list0020paragraphchar">
    <w:name w:val="list_0020paragraph__char"/>
    <w:basedOn w:val="DefaultParagraphFont"/>
    <w:rsid w:val="00546778"/>
  </w:style>
  <w:style w:type="paragraph" w:customStyle="1" w:styleId="xmsonormal">
    <w:name w:val="x__msonormal"/>
    <w:basedOn w:val="Normal"/>
    <w:rsid w:val="00546778"/>
    <w:pPr>
      <w:spacing w:before="100" w:beforeAutospacing="1" w:after="100" w:afterAutospacing="1"/>
    </w:pPr>
    <w:rPr>
      <w:sz w:val="24"/>
      <w:szCs w:val="24"/>
    </w:rPr>
  </w:style>
  <w:style w:type="character" w:customStyle="1" w:styleId="xmsonormalchar">
    <w:name w:val="x__msonormal__char"/>
    <w:basedOn w:val="DefaultParagraphFont"/>
    <w:rsid w:val="00546778"/>
  </w:style>
  <w:style w:type="character" w:customStyle="1" w:styleId="hyperlinkchar">
    <w:name w:val="hyperlink__char"/>
    <w:basedOn w:val="DefaultParagraphFont"/>
    <w:rsid w:val="00546778"/>
  </w:style>
  <w:style w:type="paragraph" w:styleId="NormalWeb">
    <w:name w:val="Normal (Web)"/>
    <w:basedOn w:val="Normal"/>
    <w:uiPriority w:val="99"/>
    <w:semiHidden/>
    <w:unhideWhenUsed/>
    <w:rsid w:val="00546778"/>
    <w:pPr>
      <w:spacing w:before="100" w:beforeAutospacing="1" w:after="100" w:afterAutospacing="1"/>
    </w:pPr>
    <w:rPr>
      <w:sz w:val="24"/>
      <w:szCs w:val="24"/>
    </w:rPr>
  </w:style>
  <w:style w:type="paragraph" w:customStyle="1" w:styleId="normal0">
    <w:name w:val="normal"/>
    <w:basedOn w:val="Normal"/>
    <w:rsid w:val="009C657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89015484">
      <w:bodyDiv w:val="1"/>
      <w:marLeft w:val="0"/>
      <w:marRight w:val="0"/>
      <w:marTop w:val="0"/>
      <w:marBottom w:val="0"/>
      <w:divBdr>
        <w:top w:val="none" w:sz="0" w:space="0" w:color="auto"/>
        <w:left w:val="none" w:sz="0" w:space="0" w:color="auto"/>
        <w:bottom w:val="none" w:sz="0" w:space="0" w:color="auto"/>
        <w:right w:val="none" w:sz="0" w:space="0" w:color="auto"/>
      </w:divBdr>
    </w:div>
    <w:div w:id="79063078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08570304">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FLOLA@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88295-3235-489F-A1CA-B4087B5A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5365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7</cp:revision>
  <cp:lastPrinted>2013-09-12T20:59:00Z</cp:lastPrinted>
  <dcterms:created xsi:type="dcterms:W3CDTF">2023-09-19T16:50:00Z</dcterms:created>
  <dcterms:modified xsi:type="dcterms:W3CDTF">2023-09-19T16:54:00Z</dcterms:modified>
</cp:coreProperties>
</file>