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A71A" w14:textId="77777777" w:rsidR="00C43C28" w:rsidRPr="00887DD7" w:rsidRDefault="00C43C28" w:rsidP="00B61A6E">
      <w:pPr>
        <w:autoSpaceDE w:val="0"/>
        <w:autoSpaceDN w:val="0"/>
        <w:spacing w:after="0" w:line="240" w:lineRule="auto"/>
        <w:jc w:val="center"/>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BEFORE THE</w:t>
      </w:r>
    </w:p>
    <w:p w14:paraId="21BF89C2" w14:textId="77777777" w:rsidR="00C43C28" w:rsidRPr="00887DD7" w:rsidRDefault="00C43C28" w:rsidP="00B61A6E">
      <w:pPr>
        <w:autoSpaceDE w:val="0"/>
        <w:autoSpaceDN w:val="0"/>
        <w:spacing w:after="0" w:line="240" w:lineRule="auto"/>
        <w:jc w:val="center"/>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PENNSYLVANIA PUBLIC UTILITY COMMISSION</w:t>
      </w:r>
    </w:p>
    <w:p w14:paraId="4C148DF3" w14:textId="77777777" w:rsidR="00C43C28" w:rsidRPr="00887DD7" w:rsidRDefault="00C43C28" w:rsidP="00B61A6E">
      <w:pPr>
        <w:autoSpaceDE w:val="0"/>
        <w:autoSpaceDN w:val="0"/>
        <w:spacing w:after="0" w:line="240" w:lineRule="auto"/>
        <w:ind w:left="1440"/>
        <w:rPr>
          <w:rFonts w:ascii="Times New Roman" w:eastAsia="Times New Roman" w:hAnsi="Times New Roman" w:cs="Times New Roman"/>
          <w:sz w:val="24"/>
          <w:szCs w:val="24"/>
        </w:rPr>
      </w:pPr>
    </w:p>
    <w:p w14:paraId="101F6241" w14:textId="77777777" w:rsidR="001F1A99" w:rsidRDefault="001F1A99" w:rsidP="00B61A6E">
      <w:pPr>
        <w:spacing w:after="0" w:line="240" w:lineRule="auto"/>
        <w:rPr>
          <w:rFonts w:ascii="Times New Roman" w:eastAsia="Times New Roman" w:hAnsi="Times New Roman" w:cs="Times New Roman"/>
          <w:color w:val="000000"/>
          <w:sz w:val="24"/>
          <w:szCs w:val="24"/>
        </w:rPr>
      </w:pPr>
    </w:p>
    <w:p w14:paraId="3D7BC62C" w14:textId="77777777" w:rsidR="00B61A6E" w:rsidRPr="00887DD7" w:rsidRDefault="00B61A6E" w:rsidP="00B61A6E">
      <w:pPr>
        <w:spacing w:after="0" w:line="240" w:lineRule="auto"/>
        <w:rPr>
          <w:rFonts w:ascii="Times New Roman" w:eastAsia="Times New Roman" w:hAnsi="Times New Roman" w:cs="Times New Roman"/>
          <w:color w:val="000000"/>
          <w:sz w:val="24"/>
          <w:szCs w:val="24"/>
        </w:rPr>
      </w:pPr>
    </w:p>
    <w:p w14:paraId="50DF73B8" w14:textId="362866A9" w:rsidR="005953B6" w:rsidRPr="005953B6" w:rsidRDefault="00A33B03" w:rsidP="00B61A6E">
      <w:pPr>
        <w:spacing w:after="0" w:line="240" w:lineRule="auto"/>
        <w:rPr>
          <w:rFonts w:ascii="Times New Roman" w:hAnsi="Times New Roman" w:cs="Times New Roman"/>
          <w:b/>
          <w:color w:val="000000" w:themeColor="text1"/>
          <w:sz w:val="24"/>
          <w:szCs w:val="24"/>
        </w:rPr>
      </w:pPr>
      <w:r w:rsidRPr="00A33B03">
        <w:rPr>
          <w:rFonts w:ascii="Times New Roman" w:hAnsi="Times New Roman" w:cs="Times New Roman"/>
          <w:sz w:val="24"/>
          <w:szCs w:val="24"/>
        </w:rPr>
        <w:t xml:space="preserve">Petition </w:t>
      </w:r>
      <w:r w:rsidR="005F44F1">
        <w:rPr>
          <w:rFonts w:ascii="Times New Roman" w:hAnsi="Times New Roman" w:cs="Times New Roman"/>
          <w:sz w:val="24"/>
          <w:szCs w:val="24"/>
        </w:rPr>
        <w:t>o</w:t>
      </w:r>
      <w:r w:rsidRPr="00A33B03">
        <w:rPr>
          <w:rFonts w:ascii="Times New Roman" w:hAnsi="Times New Roman" w:cs="Times New Roman"/>
          <w:sz w:val="24"/>
          <w:szCs w:val="24"/>
        </w:rPr>
        <w:t xml:space="preserve">f </w:t>
      </w:r>
      <w:r w:rsidR="00E012FB" w:rsidRPr="00A33B03">
        <w:rPr>
          <w:rFonts w:ascii="Times New Roman" w:hAnsi="Times New Roman" w:cs="Times New Roman"/>
          <w:sz w:val="24"/>
          <w:szCs w:val="24"/>
        </w:rPr>
        <w:t>UGI</w:t>
      </w:r>
      <w:r w:rsidRPr="00A33B03">
        <w:rPr>
          <w:rFonts w:ascii="Times New Roman" w:hAnsi="Times New Roman" w:cs="Times New Roman"/>
          <w:sz w:val="24"/>
          <w:szCs w:val="24"/>
        </w:rPr>
        <w:t xml:space="preserve"> Utilities, Inc. – Electric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A33B03">
        <w:rPr>
          <w:rFonts w:ascii="Times New Roman" w:hAnsi="Times New Roman" w:cs="Times New Roman"/>
          <w:sz w:val="24"/>
          <w:szCs w:val="24"/>
        </w:rPr>
        <w:t>M-2023-3043230</w:t>
      </w:r>
      <w:r>
        <w:rPr>
          <w:rFonts w:ascii="Times New Roman" w:hAnsi="Times New Roman" w:cs="Times New Roman"/>
          <w:sz w:val="24"/>
          <w:szCs w:val="24"/>
        </w:rPr>
        <w:br/>
      </w:r>
      <w:r w:rsidRPr="00A33B03">
        <w:rPr>
          <w:rFonts w:ascii="Times New Roman" w:hAnsi="Times New Roman" w:cs="Times New Roman"/>
          <w:sz w:val="24"/>
          <w:szCs w:val="24"/>
        </w:rPr>
        <w:t xml:space="preserve">Division </w:t>
      </w:r>
      <w:r w:rsidR="005F44F1">
        <w:rPr>
          <w:rFonts w:ascii="Times New Roman" w:hAnsi="Times New Roman" w:cs="Times New Roman"/>
          <w:sz w:val="24"/>
          <w:szCs w:val="24"/>
        </w:rPr>
        <w:t>f</w:t>
      </w:r>
      <w:r w:rsidRPr="00A33B03">
        <w:rPr>
          <w:rFonts w:ascii="Times New Roman" w:hAnsi="Times New Roman" w:cs="Times New Roman"/>
          <w:sz w:val="24"/>
          <w:szCs w:val="24"/>
        </w:rPr>
        <w:t>or Approval Of Phase I</w:t>
      </w:r>
      <w:r w:rsidR="00F8418D" w:rsidRPr="00A33B03">
        <w:rPr>
          <w:rFonts w:ascii="Times New Roman" w:hAnsi="Times New Roman" w:cs="Times New Roman"/>
          <w:sz w:val="24"/>
          <w:szCs w:val="24"/>
        </w:rPr>
        <w:t>V</w:t>
      </w:r>
      <w:r w:rsidRPr="00A33B03">
        <w:rPr>
          <w:rFonts w:ascii="Times New Roman" w:hAnsi="Times New Roman" w:cs="Times New Roman"/>
          <w:sz w:val="24"/>
          <w:szCs w:val="24"/>
        </w:rPr>
        <w:t xml:space="preserve"> </w:t>
      </w:r>
      <w:r w:rsidR="005F44F1">
        <w:rPr>
          <w:rFonts w:ascii="Times New Roman" w:hAnsi="Times New Roman" w:cs="Times New Roman"/>
          <w:sz w:val="24"/>
          <w:szCs w:val="24"/>
        </w:rPr>
        <w:t>of its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br/>
      </w:r>
      <w:r w:rsidRPr="00A33B03">
        <w:rPr>
          <w:rFonts w:ascii="Times New Roman" w:hAnsi="Times New Roman" w:cs="Times New Roman"/>
          <w:sz w:val="24"/>
          <w:szCs w:val="24"/>
        </w:rPr>
        <w:t xml:space="preserve">Energy Efficiency </w:t>
      </w:r>
      <w:r w:rsidR="005F44F1">
        <w:rPr>
          <w:rFonts w:ascii="Times New Roman" w:hAnsi="Times New Roman" w:cs="Times New Roman"/>
          <w:sz w:val="24"/>
          <w:szCs w:val="24"/>
        </w:rPr>
        <w:t>a</w:t>
      </w:r>
      <w:r w:rsidRPr="00A33B03">
        <w:rPr>
          <w:rFonts w:ascii="Times New Roman" w:hAnsi="Times New Roman" w:cs="Times New Roman"/>
          <w:sz w:val="24"/>
          <w:szCs w:val="24"/>
        </w:rPr>
        <w:t>nd Conservation Plan</w:t>
      </w:r>
      <w:r w:rsidR="00B61A6E">
        <w:rPr>
          <w:rFonts w:ascii="Times New Roman" w:hAnsi="Times New Roman" w:cs="Times New Roman"/>
          <w:sz w:val="24"/>
          <w:szCs w:val="24"/>
        </w:rPr>
        <w:tab/>
      </w:r>
      <w:r w:rsidR="005F44F1">
        <w:rPr>
          <w:rFonts w:ascii="Times New Roman" w:hAnsi="Times New Roman" w:cs="Times New Roman"/>
          <w:sz w:val="24"/>
          <w:szCs w:val="24"/>
        </w:rPr>
        <w:tab/>
      </w:r>
      <w:r>
        <w:rPr>
          <w:rFonts w:ascii="Times New Roman" w:hAnsi="Times New Roman" w:cs="Times New Roman"/>
          <w:sz w:val="24"/>
          <w:szCs w:val="24"/>
        </w:rPr>
        <w:t>:</w:t>
      </w:r>
      <w:r w:rsidR="00B61A6E">
        <w:rPr>
          <w:rFonts w:ascii="Times New Roman" w:hAnsi="Times New Roman" w:cs="Times New Roman"/>
          <w:sz w:val="24"/>
          <w:szCs w:val="24"/>
        </w:rPr>
        <w:tab/>
      </w:r>
      <w:r w:rsidR="00B61A6E">
        <w:rPr>
          <w:rFonts w:ascii="Times New Roman" w:hAnsi="Times New Roman" w:cs="Times New Roman"/>
          <w:sz w:val="24"/>
          <w:szCs w:val="24"/>
        </w:rPr>
        <w:tab/>
      </w:r>
    </w:p>
    <w:p w14:paraId="4DEF01AE" w14:textId="6E9C329A" w:rsidR="005C281D" w:rsidRDefault="005C281D" w:rsidP="00B61A6E">
      <w:pPr>
        <w:spacing w:after="0" w:line="240" w:lineRule="auto"/>
        <w:ind w:left="4320" w:right="-990" w:firstLine="720"/>
        <w:rPr>
          <w:rFonts w:ascii="Times New Roman" w:eastAsia="Times New Roman" w:hAnsi="Times New Roman" w:cs="Times New Roman"/>
          <w:sz w:val="24"/>
          <w:szCs w:val="24"/>
        </w:rPr>
      </w:pPr>
    </w:p>
    <w:p w14:paraId="32231892" w14:textId="77777777" w:rsidR="00B61A6E" w:rsidRDefault="00B61A6E" w:rsidP="00B61A6E">
      <w:pPr>
        <w:spacing w:after="0" w:line="240" w:lineRule="auto"/>
        <w:ind w:left="4320" w:right="-990" w:firstLine="720"/>
        <w:rPr>
          <w:rFonts w:ascii="Times New Roman" w:eastAsia="Times New Roman" w:hAnsi="Times New Roman" w:cs="Times New Roman"/>
          <w:sz w:val="24"/>
          <w:szCs w:val="24"/>
        </w:rPr>
      </w:pPr>
    </w:p>
    <w:p w14:paraId="247B00D6" w14:textId="74ABD2F4" w:rsidR="00C43C28" w:rsidRPr="00887DD7" w:rsidRDefault="00C43C28" w:rsidP="00B61A6E">
      <w:pPr>
        <w:tabs>
          <w:tab w:val="left" w:pos="5040"/>
          <w:tab w:val="left" w:pos="6480"/>
        </w:tabs>
        <w:spacing w:after="0" w:line="240" w:lineRule="auto"/>
        <w:jc w:val="both"/>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rPr>
        <w:tab/>
      </w:r>
    </w:p>
    <w:p w14:paraId="1DDBCD2A" w14:textId="77777777" w:rsidR="00C43C28" w:rsidRPr="00A33B03" w:rsidRDefault="00C43C28" w:rsidP="00B61A6E">
      <w:pPr>
        <w:tabs>
          <w:tab w:val="left" w:pos="0"/>
        </w:tabs>
        <w:spacing w:after="0" w:line="240" w:lineRule="auto"/>
        <w:jc w:val="center"/>
        <w:rPr>
          <w:rFonts w:ascii="Times New Roman" w:eastAsia="Calibri" w:hAnsi="Times New Roman" w:cs="Times New Roman"/>
          <w:b/>
          <w:sz w:val="24"/>
          <w:szCs w:val="24"/>
          <w:u w:val="single"/>
        </w:rPr>
      </w:pPr>
      <w:r w:rsidRPr="00A33B03">
        <w:rPr>
          <w:rFonts w:ascii="Times New Roman" w:eastAsia="Calibri" w:hAnsi="Times New Roman" w:cs="Times New Roman"/>
          <w:b/>
          <w:sz w:val="24"/>
          <w:szCs w:val="24"/>
          <w:u w:val="single"/>
        </w:rPr>
        <w:t xml:space="preserve">PREHEARING CONFERENCE ORDER </w:t>
      </w:r>
    </w:p>
    <w:p w14:paraId="6DEC9640" w14:textId="77777777" w:rsidR="00C43C28" w:rsidRPr="00887DD7" w:rsidRDefault="00C43C28" w:rsidP="00C43C28">
      <w:pPr>
        <w:tabs>
          <w:tab w:val="left" w:pos="0"/>
        </w:tabs>
        <w:spacing w:after="0" w:line="360" w:lineRule="auto"/>
        <w:contextualSpacing/>
        <w:jc w:val="both"/>
        <w:rPr>
          <w:rFonts w:ascii="Times New Roman" w:eastAsia="Calibri" w:hAnsi="Times New Roman" w:cs="Times New Roman"/>
          <w:sz w:val="24"/>
          <w:szCs w:val="24"/>
        </w:rPr>
      </w:pPr>
    </w:p>
    <w:p w14:paraId="284D0B30" w14:textId="28602FFF"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r w:rsidRPr="00887DD7">
        <w:rPr>
          <w:rFonts w:ascii="Times New Roman" w:eastAsia="Calibri" w:hAnsi="Times New Roman" w:cs="Times New Roman"/>
          <w:b/>
          <w:sz w:val="24"/>
          <w:szCs w:val="24"/>
        </w:rPr>
        <w:tab/>
      </w:r>
      <w:r w:rsidRPr="00887DD7">
        <w:rPr>
          <w:rFonts w:ascii="Times New Roman" w:eastAsia="Calibri" w:hAnsi="Times New Roman" w:cs="Times New Roman"/>
          <w:b/>
          <w:sz w:val="24"/>
          <w:szCs w:val="24"/>
        </w:rPr>
        <w:tab/>
      </w:r>
      <w:r w:rsidRPr="00887DD7">
        <w:rPr>
          <w:rFonts w:ascii="Times New Roman" w:eastAsia="Calibri" w:hAnsi="Times New Roman" w:cs="Times New Roman"/>
          <w:sz w:val="24"/>
          <w:szCs w:val="24"/>
        </w:rPr>
        <w:t>An initial telephonic prehearing conference in this case is scheduled for</w:t>
      </w:r>
      <w:r w:rsidR="007C1B92" w:rsidRPr="00887DD7">
        <w:rPr>
          <w:rFonts w:ascii="Times New Roman" w:eastAsia="Calibri" w:hAnsi="Times New Roman" w:cs="Times New Roman"/>
          <w:sz w:val="24"/>
          <w:szCs w:val="24"/>
        </w:rPr>
        <w:t xml:space="preserve"> </w:t>
      </w:r>
      <w:r w:rsidR="00A33B03">
        <w:rPr>
          <w:rFonts w:ascii="Times New Roman" w:eastAsia="Calibri" w:hAnsi="Times New Roman" w:cs="Times New Roman"/>
          <w:b/>
          <w:bCs/>
          <w:sz w:val="24"/>
          <w:szCs w:val="24"/>
        </w:rPr>
        <w:t>Wednesday</w:t>
      </w:r>
      <w:r w:rsidR="006E35EC" w:rsidRPr="00887DD7">
        <w:rPr>
          <w:rFonts w:ascii="Times New Roman" w:eastAsia="Calibri" w:hAnsi="Times New Roman" w:cs="Times New Roman"/>
          <w:sz w:val="24"/>
          <w:szCs w:val="24"/>
        </w:rPr>
        <w:t xml:space="preserve">, </w:t>
      </w:r>
      <w:r w:rsidR="00A33B03">
        <w:rPr>
          <w:rFonts w:ascii="Times New Roman" w:eastAsia="Calibri" w:hAnsi="Times New Roman" w:cs="Times New Roman"/>
          <w:b/>
          <w:bCs/>
          <w:sz w:val="24"/>
          <w:szCs w:val="24"/>
        </w:rPr>
        <w:t>October</w:t>
      </w:r>
      <w:r w:rsidR="007C1B92" w:rsidRPr="00887DD7">
        <w:rPr>
          <w:rFonts w:ascii="Times New Roman" w:eastAsia="Calibri" w:hAnsi="Times New Roman" w:cs="Times New Roman"/>
          <w:b/>
          <w:bCs/>
          <w:sz w:val="24"/>
          <w:szCs w:val="24"/>
        </w:rPr>
        <w:t xml:space="preserve"> </w:t>
      </w:r>
      <w:r w:rsidR="00A33B03">
        <w:rPr>
          <w:rFonts w:ascii="Times New Roman" w:eastAsia="Calibri" w:hAnsi="Times New Roman" w:cs="Times New Roman"/>
          <w:b/>
          <w:bCs/>
          <w:sz w:val="24"/>
          <w:szCs w:val="24"/>
        </w:rPr>
        <w:t>2</w:t>
      </w:r>
      <w:r w:rsidR="007C1B92" w:rsidRPr="00887DD7">
        <w:rPr>
          <w:rFonts w:ascii="Times New Roman" w:eastAsia="Calibri" w:hAnsi="Times New Roman" w:cs="Times New Roman"/>
          <w:b/>
          <w:bCs/>
          <w:sz w:val="24"/>
          <w:szCs w:val="24"/>
        </w:rPr>
        <w:t>5</w:t>
      </w:r>
      <w:r w:rsidR="00054FF0" w:rsidRPr="00887DD7">
        <w:rPr>
          <w:rFonts w:ascii="Times New Roman" w:eastAsia="Calibri" w:hAnsi="Times New Roman" w:cs="Times New Roman"/>
          <w:b/>
          <w:bCs/>
          <w:sz w:val="24"/>
          <w:szCs w:val="24"/>
        </w:rPr>
        <w:t>,</w:t>
      </w:r>
      <w:r w:rsidRPr="00887DD7">
        <w:rPr>
          <w:rFonts w:ascii="Times New Roman" w:eastAsia="Calibri" w:hAnsi="Times New Roman" w:cs="Times New Roman"/>
          <w:b/>
          <w:bCs/>
          <w:sz w:val="24"/>
          <w:szCs w:val="24"/>
        </w:rPr>
        <w:t xml:space="preserve"> 202</w:t>
      </w:r>
      <w:r w:rsidR="002119F9" w:rsidRPr="00887DD7">
        <w:rPr>
          <w:rFonts w:ascii="Times New Roman" w:eastAsia="Calibri" w:hAnsi="Times New Roman" w:cs="Times New Roman"/>
          <w:b/>
          <w:bCs/>
          <w:sz w:val="24"/>
          <w:szCs w:val="24"/>
        </w:rPr>
        <w:t>3</w:t>
      </w:r>
      <w:r w:rsidRPr="00887DD7">
        <w:rPr>
          <w:rFonts w:ascii="Times New Roman" w:eastAsia="Calibri" w:hAnsi="Times New Roman" w:cs="Times New Roman"/>
          <w:b/>
          <w:bCs/>
          <w:sz w:val="24"/>
          <w:szCs w:val="24"/>
        </w:rPr>
        <w:t>, at 1</w:t>
      </w:r>
      <w:r w:rsidR="005953B6">
        <w:rPr>
          <w:rFonts w:ascii="Times New Roman" w:eastAsia="Calibri" w:hAnsi="Times New Roman" w:cs="Times New Roman"/>
          <w:b/>
          <w:bCs/>
          <w:sz w:val="24"/>
          <w:szCs w:val="24"/>
        </w:rPr>
        <w:t>0</w:t>
      </w:r>
      <w:r w:rsidRPr="00887DD7">
        <w:rPr>
          <w:rFonts w:ascii="Times New Roman" w:eastAsia="Calibri" w:hAnsi="Times New Roman" w:cs="Times New Roman"/>
          <w:b/>
          <w:bCs/>
          <w:sz w:val="24"/>
          <w:szCs w:val="24"/>
        </w:rPr>
        <w:t>:</w:t>
      </w:r>
      <w:r w:rsidR="005953B6">
        <w:rPr>
          <w:rFonts w:ascii="Times New Roman" w:eastAsia="Calibri" w:hAnsi="Times New Roman" w:cs="Times New Roman"/>
          <w:b/>
          <w:bCs/>
          <w:sz w:val="24"/>
          <w:szCs w:val="24"/>
        </w:rPr>
        <w:t>0</w:t>
      </w:r>
      <w:r w:rsidRPr="00887DD7">
        <w:rPr>
          <w:rFonts w:ascii="Times New Roman" w:eastAsia="Calibri" w:hAnsi="Times New Roman" w:cs="Times New Roman"/>
          <w:b/>
          <w:bCs/>
          <w:sz w:val="24"/>
          <w:szCs w:val="24"/>
        </w:rPr>
        <w:t xml:space="preserve">0 </w:t>
      </w:r>
      <w:r w:rsidR="005953B6">
        <w:rPr>
          <w:rFonts w:ascii="Times New Roman" w:eastAsia="Calibri" w:hAnsi="Times New Roman" w:cs="Times New Roman"/>
          <w:b/>
          <w:bCs/>
          <w:sz w:val="24"/>
          <w:szCs w:val="24"/>
        </w:rPr>
        <w:t>a</w:t>
      </w:r>
      <w:r w:rsidRPr="00887DD7">
        <w:rPr>
          <w:rFonts w:ascii="Times New Roman" w:eastAsia="Calibri" w:hAnsi="Times New Roman" w:cs="Times New Roman"/>
          <w:b/>
          <w:bCs/>
          <w:sz w:val="24"/>
          <w:szCs w:val="24"/>
        </w:rPr>
        <w:t>.m.</w:t>
      </w:r>
      <w:r w:rsidRPr="00887DD7">
        <w:rPr>
          <w:rFonts w:ascii="Times New Roman" w:eastAsia="Calibri" w:hAnsi="Times New Roman" w:cs="Times New Roman"/>
          <w:sz w:val="24"/>
          <w:szCs w:val="24"/>
        </w:rPr>
        <w:t xml:space="preserve">  </w:t>
      </w:r>
    </w:p>
    <w:p w14:paraId="2EB306AE" w14:textId="77777777"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p>
    <w:p w14:paraId="163F4D23" w14:textId="77777777" w:rsidR="00E94CEB" w:rsidRDefault="00C43C28" w:rsidP="00E94CEB">
      <w:pPr>
        <w:spacing w:after="0" w:line="360" w:lineRule="auto"/>
        <w:ind w:firstLine="1440"/>
        <w:contextualSpacing/>
        <w:rPr>
          <w:rFonts w:ascii="Times New Roman" w:eastAsia="Calibri" w:hAnsi="Times New Roman" w:cs="Times New Roman"/>
          <w:sz w:val="24"/>
          <w:szCs w:val="24"/>
        </w:rPr>
      </w:pPr>
      <w:r w:rsidRPr="00887DD7">
        <w:rPr>
          <w:rFonts w:ascii="Times New Roman" w:eastAsia="Calibri" w:hAnsi="Times New Roman" w:cs="Times New Roman"/>
          <w:sz w:val="24"/>
          <w:szCs w:val="24"/>
        </w:rPr>
        <w:t>The telephonic conference will be conducted by the undersigned presiding officer</w:t>
      </w:r>
      <w:r w:rsidR="00A30FB2" w:rsidRPr="00887DD7">
        <w:rPr>
          <w:rFonts w:ascii="Times New Roman" w:eastAsia="Calibri" w:hAnsi="Times New Roman" w:cs="Times New Roman"/>
          <w:sz w:val="24"/>
          <w:szCs w:val="24"/>
        </w:rPr>
        <w:t>:</w:t>
      </w:r>
      <w:r w:rsidRPr="00887DD7">
        <w:rPr>
          <w:rFonts w:ascii="Times New Roman" w:eastAsia="Calibri" w:hAnsi="Times New Roman" w:cs="Times New Roman"/>
          <w:sz w:val="24"/>
          <w:szCs w:val="24"/>
        </w:rPr>
        <w:t xml:space="preserve"> </w:t>
      </w:r>
    </w:p>
    <w:p w14:paraId="40EF0A06" w14:textId="77777777" w:rsidR="00E94CEB" w:rsidRDefault="00E94CEB" w:rsidP="00E94CEB">
      <w:pPr>
        <w:spacing w:after="0" w:line="360" w:lineRule="auto"/>
        <w:ind w:firstLine="1440"/>
        <w:contextualSpacing/>
        <w:rPr>
          <w:rFonts w:ascii="Times New Roman" w:eastAsia="Calibri" w:hAnsi="Times New Roman" w:cs="Times New Roman"/>
          <w:sz w:val="24"/>
          <w:szCs w:val="24"/>
        </w:rPr>
      </w:pPr>
    </w:p>
    <w:p w14:paraId="25141DAD" w14:textId="157EEA4B" w:rsidR="00C43C28" w:rsidRPr="00887DD7" w:rsidRDefault="005953B6" w:rsidP="00E94CEB">
      <w:pPr>
        <w:spacing w:after="0" w:line="360" w:lineRule="auto"/>
        <w:ind w:firstLine="1440"/>
        <w:contextualSpacing/>
        <w:rPr>
          <w:rFonts w:ascii="Times New Roman" w:eastAsia="Times New Roman" w:hAnsi="Times New Roman" w:cs="Times New Roman"/>
          <w:b/>
          <w:sz w:val="24"/>
          <w:szCs w:val="24"/>
        </w:rPr>
      </w:pPr>
      <w:r w:rsidRPr="005953B6">
        <w:rPr>
          <w:rFonts w:ascii="Times New Roman" w:eastAsia="Calibri" w:hAnsi="Times New Roman" w:cs="Times New Roman"/>
          <w:b/>
          <w:bCs/>
          <w:sz w:val="24"/>
          <w:szCs w:val="24"/>
        </w:rPr>
        <w:t>Deputy Chief</w:t>
      </w:r>
      <w:r>
        <w:rPr>
          <w:rFonts w:ascii="Times New Roman" w:eastAsia="Calibri" w:hAnsi="Times New Roman" w:cs="Times New Roman"/>
          <w:sz w:val="24"/>
          <w:szCs w:val="24"/>
        </w:rPr>
        <w:t xml:space="preserve"> </w:t>
      </w:r>
      <w:r w:rsidR="00C43C28" w:rsidRPr="00887DD7">
        <w:rPr>
          <w:rFonts w:ascii="Times New Roman" w:eastAsia="Times New Roman" w:hAnsi="Times New Roman" w:cs="Times New Roman"/>
          <w:b/>
          <w:sz w:val="24"/>
          <w:szCs w:val="24"/>
        </w:rPr>
        <w:t xml:space="preserve">Administrative Law Judge </w:t>
      </w:r>
      <w:r>
        <w:rPr>
          <w:rFonts w:ascii="Times New Roman" w:eastAsia="Times New Roman" w:hAnsi="Times New Roman" w:cs="Times New Roman"/>
          <w:b/>
          <w:sz w:val="24"/>
          <w:szCs w:val="24"/>
        </w:rPr>
        <w:t>Mark</w:t>
      </w:r>
      <w:r w:rsidR="00C43C28" w:rsidRPr="00887DD7">
        <w:rPr>
          <w:rFonts w:ascii="Times New Roman" w:eastAsia="Times New Roman" w:hAnsi="Times New Roman" w:cs="Times New Roman"/>
          <w:b/>
          <w:sz w:val="24"/>
          <w:szCs w:val="24"/>
        </w:rPr>
        <w:t xml:space="preserve"> A. </w:t>
      </w:r>
      <w:r>
        <w:rPr>
          <w:rFonts w:ascii="Times New Roman" w:eastAsia="Times New Roman" w:hAnsi="Times New Roman" w:cs="Times New Roman"/>
          <w:b/>
          <w:sz w:val="24"/>
          <w:szCs w:val="24"/>
        </w:rPr>
        <w:t>Hoyer</w:t>
      </w:r>
      <w:r w:rsidR="00197D88" w:rsidRPr="00887DD7">
        <w:rPr>
          <w:rFonts w:ascii="Times New Roman" w:eastAsia="Times New Roman" w:hAnsi="Times New Roman" w:cs="Times New Roman"/>
          <w:b/>
          <w:sz w:val="24"/>
          <w:szCs w:val="24"/>
        </w:rPr>
        <w:t>.</w:t>
      </w:r>
    </w:p>
    <w:p w14:paraId="0FC32EDF" w14:textId="77777777" w:rsidR="00C43C28" w:rsidRPr="00887DD7" w:rsidRDefault="00C43C28" w:rsidP="00C43C28">
      <w:pPr>
        <w:tabs>
          <w:tab w:val="left" w:pos="0"/>
        </w:tabs>
        <w:spacing w:after="0" w:line="360" w:lineRule="auto"/>
        <w:contextualSpacing/>
        <w:rPr>
          <w:rFonts w:ascii="Times New Roman" w:eastAsia="Calibri" w:hAnsi="Times New Roman" w:cs="Times New Roman"/>
          <w:bCs/>
          <w:sz w:val="24"/>
          <w:szCs w:val="24"/>
        </w:rPr>
      </w:pPr>
    </w:p>
    <w:p w14:paraId="4DE9DD41" w14:textId="51C6C68A"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t>To participate in the prehearing conference, you must dial the toll-free number listed below.  You will be prompted to enter a PIN</w:t>
      </w:r>
      <w:r w:rsidR="0008000F" w:rsidRPr="00887DD7">
        <w:rPr>
          <w:rFonts w:ascii="Times New Roman" w:eastAsia="Calibri" w:hAnsi="Times New Roman" w:cs="Times New Roman"/>
          <w:sz w:val="24"/>
          <w:szCs w:val="24"/>
        </w:rPr>
        <w:t xml:space="preserve"> number</w:t>
      </w:r>
      <w:r w:rsidRPr="00887DD7">
        <w:rPr>
          <w:rFonts w:ascii="Times New Roman" w:eastAsia="Calibri" w:hAnsi="Times New Roman" w:cs="Times New Roman"/>
          <w:sz w:val="24"/>
          <w:szCs w:val="24"/>
        </w:rPr>
        <w:t>, which is also listed below.  You will be asked to s</w:t>
      </w:r>
      <w:r w:rsidR="00F13B3F" w:rsidRPr="00887DD7">
        <w:rPr>
          <w:rFonts w:ascii="Times New Roman" w:eastAsia="Calibri" w:hAnsi="Times New Roman" w:cs="Times New Roman"/>
          <w:sz w:val="24"/>
          <w:szCs w:val="24"/>
        </w:rPr>
        <w:t>tate</w:t>
      </w:r>
      <w:r w:rsidRPr="00887DD7">
        <w:rPr>
          <w:rFonts w:ascii="Times New Roman" w:eastAsia="Calibri" w:hAnsi="Times New Roman" w:cs="Times New Roman"/>
          <w:sz w:val="24"/>
          <w:szCs w:val="24"/>
        </w:rPr>
        <w:t xml:space="preserve"> your name and then the telephone system will connect you to the </w:t>
      </w:r>
      <w:r w:rsidR="00F47AF2" w:rsidRPr="00887DD7">
        <w:rPr>
          <w:rFonts w:ascii="Times New Roman" w:eastAsia="Calibri" w:hAnsi="Times New Roman" w:cs="Times New Roman"/>
          <w:sz w:val="24"/>
          <w:szCs w:val="24"/>
        </w:rPr>
        <w:t>conference</w:t>
      </w:r>
      <w:r w:rsidRPr="00887DD7">
        <w:rPr>
          <w:rFonts w:ascii="Times New Roman" w:eastAsia="Calibri" w:hAnsi="Times New Roman" w:cs="Times New Roman"/>
          <w:sz w:val="24"/>
          <w:szCs w:val="24"/>
        </w:rPr>
        <w:t xml:space="preserve">. </w:t>
      </w:r>
      <w:r w:rsidR="00834CFF" w:rsidRPr="00887DD7">
        <w:rPr>
          <w:rFonts w:ascii="Times New Roman" w:eastAsia="Calibri" w:hAnsi="Times New Roman" w:cs="Times New Roman"/>
          <w:sz w:val="24"/>
          <w:szCs w:val="24"/>
        </w:rPr>
        <w:t>For a</w:t>
      </w:r>
      <w:r w:rsidR="00C50005" w:rsidRPr="00887DD7">
        <w:rPr>
          <w:rFonts w:ascii="Times New Roman" w:eastAsia="Calibri" w:hAnsi="Times New Roman" w:cs="Times New Roman"/>
          <w:sz w:val="24"/>
          <w:szCs w:val="24"/>
        </w:rPr>
        <w:t>ny</w:t>
      </w:r>
      <w:r w:rsidRPr="00887DD7">
        <w:rPr>
          <w:rFonts w:ascii="Times New Roman" w:eastAsia="Calibri" w:hAnsi="Times New Roman" w:cs="Times New Roman"/>
          <w:sz w:val="24"/>
          <w:szCs w:val="24"/>
        </w:rPr>
        <w:t xml:space="preserve"> person(s) you want </w:t>
      </w:r>
      <w:r w:rsidR="006E0588" w:rsidRPr="00887DD7">
        <w:rPr>
          <w:rFonts w:ascii="Times New Roman" w:eastAsia="Calibri" w:hAnsi="Times New Roman" w:cs="Times New Roman"/>
          <w:sz w:val="24"/>
          <w:szCs w:val="24"/>
        </w:rPr>
        <w:t xml:space="preserve">to be </w:t>
      </w:r>
      <w:r w:rsidRPr="00887DD7">
        <w:rPr>
          <w:rFonts w:ascii="Times New Roman" w:eastAsia="Calibri" w:hAnsi="Times New Roman" w:cs="Times New Roman"/>
          <w:sz w:val="24"/>
          <w:szCs w:val="24"/>
        </w:rPr>
        <w:t>present</w:t>
      </w:r>
      <w:r w:rsidR="00305EC7" w:rsidRPr="00887DD7">
        <w:rPr>
          <w:rFonts w:ascii="Times New Roman" w:eastAsia="Calibri" w:hAnsi="Times New Roman" w:cs="Times New Roman"/>
          <w:sz w:val="24"/>
          <w:szCs w:val="24"/>
        </w:rPr>
        <w:t xml:space="preserve"> for</w:t>
      </w:r>
      <w:r w:rsidRPr="00887DD7">
        <w:rPr>
          <w:rFonts w:ascii="Times New Roman" w:eastAsia="Calibri" w:hAnsi="Times New Roman" w:cs="Times New Roman"/>
          <w:sz w:val="24"/>
          <w:szCs w:val="24"/>
        </w:rPr>
        <w:t xml:space="preserve"> the conference you must provide them </w:t>
      </w:r>
      <w:r w:rsidR="00DD2DEC" w:rsidRPr="00887DD7">
        <w:rPr>
          <w:rFonts w:ascii="Times New Roman" w:eastAsia="Calibri" w:hAnsi="Times New Roman" w:cs="Times New Roman"/>
          <w:sz w:val="24"/>
          <w:szCs w:val="24"/>
        </w:rPr>
        <w:t xml:space="preserve">with </w:t>
      </w:r>
      <w:r w:rsidRPr="00887DD7">
        <w:rPr>
          <w:rFonts w:ascii="Times New Roman" w:eastAsia="Calibri" w:hAnsi="Times New Roman" w:cs="Times New Roman"/>
          <w:sz w:val="24"/>
          <w:szCs w:val="24"/>
        </w:rPr>
        <w:t>the</w:t>
      </w:r>
      <w:r w:rsidR="001B1732" w:rsidRPr="00887DD7">
        <w:rPr>
          <w:rFonts w:ascii="Times New Roman" w:eastAsia="Calibri" w:hAnsi="Times New Roman" w:cs="Times New Roman"/>
          <w:sz w:val="24"/>
          <w:szCs w:val="24"/>
        </w:rPr>
        <w:t xml:space="preserve"> </w:t>
      </w:r>
      <w:r w:rsidRPr="00887DD7">
        <w:rPr>
          <w:rFonts w:ascii="Times New Roman" w:eastAsia="Calibri" w:hAnsi="Times New Roman" w:cs="Times New Roman"/>
          <w:sz w:val="24"/>
          <w:szCs w:val="24"/>
        </w:rPr>
        <w:t>telephone number and PIN</w:t>
      </w:r>
      <w:r w:rsidR="00304B24" w:rsidRPr="00887DD7">
        <w:rPr>
          <w:rFonts w:ascii="Times New Roman" w:eastAsia="Calibri" w:hAnsi="Times New Roman" w:cs="Times New Roman"/>
          <w:sz w:val="24"/>
          <w:szCs w:val="24"/>
        </w:rPr>
        <w:t xml:space="preserve"> number</w:t>
      </w:r>
      <w:r w:rsidRPr="00887DD7">
        <w:rPr>
          <w:rFonts w:ascii="Times New Roman" w:eastAsia="Calibri" w:hAnsi="Times New Roman" w:cs="Times New Roman"/>
          <w:sz w:val="24"/>
          <w:szCs w:val="24"/>
        </w:rPr>
        <w:t xml:space="preserve">.  </w:t>
      </w:r>
    </w:p>
    <w:p w14:paraId="1FD9E1F4" w14:textId="77777777"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p>
    <w:p w14:paraId="04BE113B" w14:textId="51470D6B" w:rsidR="00C43C28" w:rsidRPr="00B61A6E" w:rsidRDefault="00C43C28" w:rsidP="00C43C28">
      <w:pPr>
        <w:spacing w:after="0" w:line="240" w:lineRule="auto"/>
        <w:contextualSpacing/>
        <w:rPr>
          <w:rFonts w:ascii="Times New Roman" w:eastAsia="Calibri" w:hAnsi="Times New Roman" w:cs="Times New Roman"/>
          <w:bCs/>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r>
      <w:r w:rsidRPr="00B61A6E">
        <w:rPr>
          <w:rFonts w:ascii="Times New Roman" w:eastAsia="Calibri" w:hAnsi="Times New Roman" w:cs="Times New Roman"/>
          <w:b/>
          <w:sz w:val="24"/>
          <w:szCs w:val="24"/>
        </w:rPr>
        <w:t xml:space="preserve">Toll-free Bridge Number:  </w:t>
      </w:r>
      <w:r w:rsidR="00A33B03" w:rsidRPr="00A33B03">
        <w:rPr>
          <w:rFonts w:ascii="Times New Roman" w:eastAsia="Calibri" w:hAnsi="Times New Roman" w:cs="Times New Roman"/>
          <w:bCs/>
          <w:sz w:val="24"/>
          <w:szCs w:val="24"/>
        </w:rPr>
        <w:t>1-866-566-0651</w:t>
      </w:r>
    </w:p>
    <w:p w14:paraId="0AA7B1C5" w14:textId="19BBB5C3" w:rsidR="00C43C28" w:rsidRPr="00887DD7" w:rsidRDefault="00C43C28" w:rsidP="00C43C28">
      <w:pPr>
        <w:spacing w:after="0" w:line="240" w:lineRule="auto"/>
        <w:contextualSpacing/>
        <w:rPr>
          <w:rFonts w:ascii="Times New Roman" w:eastAsia="Calibri" w:hAnsi="Times New Roman" w:cs="Times New Roman"/>
          <w:b/>
          <w:sz w:val="24"/>
          <w:szCs w:val="24"/>
        </w:rPr>
      </w:pPr>
      <w:r w:rsidRPr="00B61A6E">
        <w:rPr>
          <w:rFonts w:ascii="Times New Roman" w:eastAsia="Calibri" w:hAnsi="Times New Roman" w:cs="Times New Roman"/>
          <w:b/>
          <w:sz w:val="24"/>
          <w:szCs w:val="24"/>
        </w:rPr>
        <w:tab/>
      </w:r>
      <w:r w:rsidRPr="00B61A6E">
        <w:rPr>
          <w:rFonts w:ascii="Times New Roman" w:eastAsia="Calibri" w:hAnsi="Times New Roman" w:cs="Times New Roman"/>
          <w:b/>
          <w:sz w:val="24"/>
          <w:szCs w:val="24"/>
        </w:rPr>
        <w:tab/>
      </w:r>
      <w:r w:rsidRPr="00B61A6E">
        <w:rPr>
          <w:rFonts w:ascii="Times New Roman" w:eastAsia="Calibri" w:hAnsi="Times New Roman" w:cs="Times New Roman"/>
          <w:b/>
          <w:sz w:val="24"/>
          <w:szCs w:val="24"/>
        </w:rPr>
        <w:tab/>
        <w:t xml:space="preserve">PIN Number:  </w:t>
      </w:r>
      <w:r w:rsidR="00A33B03" w:rsidRPr="00A33B03">
        <w:rPr>
          <w:rFonts w:ascii="Times New Roman" w:eastAsia="Calibri" w:hAnsi="Times New Roman" w:cs="Times New Roman"/>
          <w:bCs/>
          <w:sz w:val="24"/>
          <w:szCs w:val="24"/>
        </w:rPr>
        <w:t>59956427</w:t>
      </w:r>
    </w:p>
    <w:p w14:paraId="5E5B81EB" w14:textId="77777777" w:rsidR="00C43C28" w:rsidRPr="00887DD7" w:rsidRDefault="00C43C28" w:rsidP="00C43C28">
      <w:pPr>
        <w:spacing w:after="0" w:line="360" w:lineRule="auto"/>
        <w:contextualSpacing/>
        <w:rPr>
          <w:rFonts w:ascii="Times New Roman" w:eastAsia="Calibri" w:hAnsi="Times New Roman" w:cs="Times New Roman"/>
          <w:b/>
          <w:sz w:val="24"/>
          <w:szCs w:val="24"/>
        </w:rPr>
      </w:pPr>
    </w:p>
    <w:p w14:paraId="05BB2A87" w14:textId="05938893" w:rsidR="00C43C28" w:rsidRDefault="00C43C28" w:rsidP="00C43C28">
      <w:pPr>
        <w:spacing w:after="0" w:line="360" w:lineRule="auto"/>
        <w:contextualSpacing/>
        <w:rPr>
          <w:rFonts w:ascii="Times New Roman" w:eastAsia="Calibri" w:hAnsi="Times New Roman" w:cs="Times New Roman"/>
          <w:b/>
          <w:sz w:val="24"/>
          <w:szCs w:val="24"/>
          <w:u w:val="single"/>
        </w:rPr>
      </w:pPr>
      <w:r w:rsidRPr="00887DD7">
        <w:rPr>
          <w:rFonts w:ascii="Times New Roman" w:eastAsia="Calibri" w:hAnsi="Times New Roman" w:cs="Times New Roman"/>
          <w:b/>
          <w:sz w:val="24"/>
          <w:szCs w:val="24"/>
          <w:u w:val="single"/>
        </w:rPr>
        <w:t>You must call into the prehearing conference on the scheduled day and time.  You will not be called by the Administrative Law Judge</w:t>
      </w:r>
      <w:r w:rsidR="00C12F9B" w:rsidRPr="00887DD7">
        <w:rPr>
          <w:rFonts w:ascii="Times New Roman" w:eastAsia="Calibri" w:hAnsi="Times New Roman" w:cs="Times New Roman"/>
          <w:b/>
          <w:sz w:val="24"/>
          <w:szCs w:val="24"/>
          <w:u w:val="single"/>
        </w:rPr>
        <w:t>s</w:t>
      </w:r>
      <w:r w:rsidRPr="00887DD7">
        <w:rPr>
          <w:rFonts w:ascii="Times New Roman" w:eastAsia="Calibri" w:hAnsi="Times New Roman" w:cs="Times New Roman"/>
          <w:b/>
          <w:sz w:val="24"/>
          <w:szCs w:val="24"/>
          <w:u w:val="single"/>
        </w:rPr>
        <w:t xml:space="preserve">.  </w:t>
      </w:r>
    </w:p>
    <w:p w14:paraId="5B526A23" w14:textId="77777777" w:rsidR="00B61A6E" w:rsidRPr="00887DD7" w:rsidRDefault="00B61A6E" w:rsidP="00C43C28">
      <w:pPr>
        <w:spacing w:after="0" w:line="360" w:lineRule="auto"/>
        <w:contextualSpacing/>
        <w:rPr>
          <w:rFonts w:ascii="Times New Roman" w:eastAsia="Calibri" w:hAnsi="Times New Roman" w:cs="Times New Roman"/>
          <w:b/>
          <w:sz w:val="24"/>
          <w:szCs w:val="24"/>
          <w:u w:val="single"/>
        </w:rPr>
      </w:pPr>
    </w:p>
    <w:p w14:paraId="785B36CF" w14:textId="2243AD63" w:rsidR="00C43C28" w:rsidRPr="00887DD7" w:rsidRDefault="00C43C28" w:rsidP="00CD5DB7">
      <w:pPr>
        <w:spacing w:after="0" w:line="360" w:lineRule="auto"/>
        <w:ind w:firstLine="1440"/>
        <w:contextualSpacing/>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 xml:space="preserve">You must participate in the prehearing conference.  If you fail to do so, </w:t>
      </w:r>
      <w:r w:rsidR="00CD5DB7">
        <w:rPr>
          <w:rFonts w:ascii="Times New Roman" w:eastAsia="Times New Roman" w:hAnsi="Times New Roman" w:cs="Times New Roman"/>
          <w:b/>
          <w:sz w:val="24"/>
          <w:szCs w:val="24"/>
        </w:rPr>
        <w:t>you will not be able to be heard on any issues we may rule upon during the conference</w:t>
      </w:r>
      <w:r w:rsidRPr="00887DD7">
        <w:rPr>
          <w:rFonts w:ascii="Times New Roman" w:eastAsia="Times New Roman" w:hAnsi="Times New Roman" w:cs="Times New Roman"/>
          <w:b/>
          <w:sz w:val="24"/>
          <w:szCs w:val="24"/>
        </w:rPr>
        <w:t>.  Additionally, if you fail to participate in the prehearing conference</w:t>
      </w:r>
      <w:r w:rsidR="00A137AD" w:rsidRPr="00887DD7">
        <w:rPr>
          <w:rFonts w:ascii="Times New Roman" w:eastAsia="Times New Roman" w:hAnsi="Times New Roman" w:cs="Times New Roman"/>
          <w:b/>
          <w:sz w:val="24"/>
          <w:szCs w:val="24"/>
        </w:rPr>
        <w:t>,</w:t>
      </w:r>
      <w:r w:rsidR="00CD5DB7">
        <w:rPr>
          <w:rFonts w:ascii="Times New Roman" w:eastAsia="Times New Roman" w:hAnsi="Times New Roman" w:cs="Times New Roman"/>
          <w:b/>
          <w:sz w:val="24"/>
          <w:szCs w:val="24"/>
        </w:rPr>
        <w:t xml:space="preserve"> </w:t>
      </w:r>
      <w:r w:rsidRPr="00887DD7">
        <w:rPr>
          <w:rFonts w:ascii="Times New Roman" w:eastAsia="Times New Roman" w:hAnsi="Times New Roman" w:cs="Times New Roman"/>
          <w:b/>
          <w:sz w:val="24"/>
          <w:szCs w:val="24"/>
        </w:rPr>
        <w:t>you will be removed from the Service List</w:t>
      </w:r>
      <w:r w:rsidR="00CD5DB7">
        <w:rPr>
          <w:rFonts w:ascii="Times New Roman" w:eastAsia="Times New Roman" w:hAnsi="Times New Roman" w:cs="Times New Roman"/>
          <w:b/>
          <w:sz w:val="24"/>
          <w:szCs w:val="24"/>
        </w:rPr>
        <w:t xml:space="preserve"> for this proceeding</w:t>
      </w:r>
      <w:r w:rsidRPr="00887DD7">
        <w:rPr>
          <w:rFonts w:ascii="Times New Roman" w:eastAsia="Times New Roman" w:hAnsi="Times New Roman" w:cs="Times New Roman"/>
          <w:b/>
          <w:sz w:val="24"/>
          <w:szCs w:val="24"/>
        </w:rPr>
        <w:t>.</w:t>
      </w:r>
    </w:p>
    <w:p w14:paraId="342D4326" w14:textId="6CFDD40C" w:rsidR="007D313E" w:rsidRPr="00887DD7" w:rsidRDefault="007D313E" w:rsidP="00C43C28">
      <w:pPr>
        <w:spacing w:after="0" w:line="360" w:lineRule="auto"/>
        <w:ind w:firstLine="1440"/>
        <w:contextualSpacing/>
        <w:rPr>
          <w:rFonts w:ascii="Times New Roman" w:eastAsia="Times New Roman" w:hAnsi="Times New Roman" w:cs="Times New Roman"/>
          <w:b/>
          <w:sz w:val="24"/>
          <w:szCs w:val="24"/>
        </w:rPr>
      </w:pPr>
      <w:r w:rsidRPr="00887DD7">
        <w:rPr>
          <w:rFonts w:ascii="Times New Roman" w:eastAsia="Calibri" w:hAnsi="Times New Roman" w:cs="Times New Roman"/>
          <w:sz w:val="24"/>
          <w:szCs w:val="24"/>
        </w:rPr>
        <w:lastRenderedPageBreak/>
        <w:t>The parties also are hereby directed to comply with the following requirements:</w:t>
      </w:r>
    </w:p>
    <w:p w14:paraId="4417B6AF" w14:textId="08D28A83" w:rsidR="002E26C9" w:rsidRPr="00887DD7" w:rsidRDefault="005D277A" w:rsidP="00C43C28">
      <w:pPr>
        <w:tabs>
          <w:tab w:val="left" w:pos="0"/>
        </w:tabs>
        <w:spacing w:after="0" w:line="360" w:lineRule="auto"/>
        <w:contextualSpacing/>
        <w:rPr>
          <w:rFonts w:ascii="Times New Roman" w:eastAsia="Calibri" w:hAnsi="Times New Roman" w:cs="Times New Roman"/>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r>
    </w:p>
    <w:p w14:paraId="67BFED0E" w14:textId="7AA99CC2" w:rsidR="00C43C28" w:rsidRPr="00887DD7" w:rsidRDefault="00C8370F" w:rsidP="00B335F4">
      <w:pPr>
        <w:adjustRightInd w:val="0"/>
        <w:spacing w:after="0" w:line="360" w:lineRule="auto"/>
        <w:ind w:firstLine="1440"/>
        <w:rPr>
          <w:rFonts w:ascii="Times New Roman" w:eastAsia="Calibri" w:hAnsi="Times New Roman" w:cs="Times New Roman"/>
          <w:b/>
          <w:sz w:val="24"/>
          <w:szCs w:val="24"/>
        </w:rPr>
      </w:pPr>
      <w:r w:rsidRPr="00887DD7">
        <w:rPr>
          <w:rFonts w:ascii="Times New Roman" w:eastAsia="Calibri" w:hAnsi="Times New Roman" w:cs="Times New Roman"/>
          <w:sz w:val="24"/>
          <w:szCs w:val="24"/>
        </w:rPr>
        <w:t>1.</w:t>
      </w:r>
      <w:r w:rsidR="00C43C28" w:rsidRPr="00887DD7">
        <w:rPr>
          <w:rFonts w:ascii="Times New Roman" w:eastAsia="Calibri" w:hAnsi="Times New Roman" w:cs="Times New Roman"/>
          <w:sz w:val="24"/>
          <w:szCs w:val="24"/>
        </w:rPr>
        <w:tab/>
      </w:r>
      <w:r w:rsidR="00C43C28" w:rsidRPr="00887DD7">
        <w:rPr>
          <w:rFonts w:ascii="Times New Roman" w:eastAsia="Calibri" w:hAnsi="Times New Roman" w:cs="Times New Roman"/>
          <w:bCs/>
          <w:sz w:val="24"/>
          <w:szCs w:val="24"/>
        </w:rPr>
        <w:t xml:space="preserve">You must email </w:t>
      </w:r>
      <w:r w:rsidR="00A33B03">
        <w:rPr>
          <w:rFonts w:ascii="Times New Roman" w:eastAsia="Calibri" w:hAnsi="Times New Roman" w:cs="Times New Roman"/>
          <w:bCs/>
          <w:sz w:val="24"/>
          <w:szCs w:val="24"/>
        </w:rPr>
        <w:t>me</w:t>
      </w:r>
      <w:r w:rsidR="005953B6">
        <w:rPr>
          <w:rFonts w:ascii="Times New Roman" w:eastAsia="Calibri" w:hAnsi="Times New Roman" w:cs="Times New Roman"/>
          <w:bCs/>
          <w:sz w:val="24"/>
          <w:szCs w:val="24"/>
        </w:rPr>
        <w:t xml:space="preserve"> directly at </w:t>
      </w:r>
      <w:hyperlink r:id="rId8" w:history="1">
        <w:r w:rsidR="00A33B03" w:rsidRPr="009F0193">
          <w:rPr>
            <w:rStyle w:val="Hyperlink"/>
            <w:rFonts w:ascii="Times New Roman" w:eastAsia="Calibri" w:hAnsi="Times New Roman" w:cs="Times New Roman"/>
            <w:bCs/>
            <w:sz w:val="24"/>
            <w:szCs w:val="24"/>
          </w:rPr>
          <w:t>mhoyer@pa.gov</w:t>
        </w:r>
      </w:hyperlink>
      <w:r w:rsidR="005953B6">
        <w:rPr>
          <w:rFonts w:ascii="Times New Roman" w:eastAsia="Calibri" w:hAnsi="Times New Roman" w:cs="Times New Roman"/>
          <w:bCs/>
          <w:sz w:val="24"/>
          <w:szCs w:val="24"/>
        </w:rPr>
        <w:t xml:space="preserve"> a </w:t>
      </w:r>
      <w:r w:rsidR="00C43C28" w:rsidRPr="00887DD7">
        <w:rPr>
          <w:rFonts w:ascii="Times New Roman" w:eastAsia="Calibri" w:hAnsi="Times New Roman" w:cs="Times New Roman"/>
          <w:bCs/>
          <w:sz w:val="24"/>
          <w:szCs w:val="24"/>
        </w:rPr>
        <w:t xml:space="preserve">copy of any documents that you electronically </w:t>
      </w:r>
      <w:r w:rsidR="00C43C28" w:rsidRPr="00887DD7">
        <w:rPr>
          <w:rFonts w:ascii="Times New Roman" w:eastAsia="Calibri" w:hAnsi="Times New Roman" w:cs="Times New Roman"/>
          <w:b/>
          <w:sz w:val="24"/>
          <w:szCs w:val="24"/>
          <w:u w:val="single"/>
        </w:rPr>
        <w:t>file</w:t>
      </w:r>
      <w:r w:rsidR="00C43C28" w:rsidRPr="00887DD7">
        <w:rPr>
          <w:rFonts w:ascii="Times New Roman" w:eastAsia="Calibri" w:hAnsi="Times New Roman" w:cs="Times New Roman"/>
          <w:bCs/>
          <w:sz w:val="24"/>
          <w:szCs w:val="24"/>
        </w:rPr>
        <w:t xml:space="preserve"> with the Secretary’s Bureau in this proceeding.  If you email </w:t>
      </w:r>
      <w:r w:rsidR="00E94CEB">
        <w:rPr>
          <w:rFonts w:ascii="Times New Roman" w:eastAsia="Calibri" w:hAnsi="Times New Roman" w:cs="Times New Roman"/>
          <w:bCs/>
          <w:sz w:val="24"/>
          <w:szCs w:val="24"/>
        </w:rPr>
        <w:t>me</w:t>
      </w:r>
      <w:r w:rsidR="00C43C28" w:rsidRPr="00887DD7">
        <w:rPr>
          <w:rFonts w:ascii="Times New Roman" w:eastAsia="Calibri" w:hAnsi="Times New Roman" w:cs="Times New Roman"/>
          <w:bCs/>
          <w:sz w:val="24"/>
          <w:szCs w:val="24"/>
        </w:rPr>
        <w:t xml:space="preserve"> any documents or correspondence, you must also send a copy to all parties in this case.  The current Service List (with available email addresses) is attached to this order.</w:t>
      </w:r>
      <w:r w:rsidR="00C43C28" w:rsidRPr="00887DD7">
        <w:rPr>
          <w:rFonts w:ascii="Times New Roman" w:eastAsia="Calibri" w:hAnsi="Times New Roman" w:cs="Times New Roman"/>
          <w:b/>
          <w:sz w:val="24"/>
          <w:szCs w:val="24"/>
        </w:rPr>
        <w:t xml:space="preserve">  Accordingly, all parties are encouraged to </w:t>
      </w:r>
      <w:r w:rsidR="000E7BB8" w:rsidRPr="00887DD7">
        <w:rPr>
          <w:rFonts w:ascii="Times New Roman" w:eastAsia="Calibri" w:hAnsi="Times New Roman" w:cs="Times New Roman"/>
          <w:b/>
          <w:sz w:val="24"/>
          <w:szCs w:val="24"/>
        </w:rPr>
        <w:t>sign up</w:t>
      </w:r>
      <w:r w:rsidR="00C43C28" w:rsidRPr="00887DD7">
        <w:rPr>
          <w:rFonts w:ascii="Times New Roman" w:eastAsia="Calibri" w:hAnsi="Times New Roman" w:cs="Times New Roman"/>
          <w:b/>
          <w:sz w:val="24"/>
          <w:szCs w:val="24"/>
        </w:rPr>
        <w:t xml:space="preserve"> for e</w:t>
      </w:r>
      <w:r w:rsidR="00013071" w:rsidRPr="00887DD7">
        <w:rPr>
          <w:rFonts w:ascii="Times New Roman" w:eastAsia="Calibri" w:hAnsi="Times New Roman" w:cs="Times New Roman"/>
          <w:b/>
          <w:sz w:val="24"/>
          <w:szCs w:val="24"/>
        </w:rPr>
        <w:t>-</w:t>
      </w:r>
      <w:r w:rsidR="00C43C28" w:rsidRPr="00887DD7">
        <w:rPr>
          <w:rFonts w:ascii="Times New Roman" w:eastAsia="Calibri" w:hAnsi="Times New Roman" w:cs="Times New Roman"/>
          <w:b/>
          <w:sz w:val="24"/>
          <w:szCs w:val="24"/>
        </w:rPr>
        <w:t>filing and e</w:t>
      </w:r>
      <w:r w:rsidR="00013071" w:rsidRPr="00887DD7">
        <w:rPr>
          <w:rFonts w:ascii="Times New Roman" w:eastAsia="Calibri" w:hAnsi="Times New Roman" w:cs="Times New Roman"/>
          <w:b/>
          <w:sz w:val="24"/>
          <w:szCs w:val="24"/>
        </w:rPr>
        <w:t>-</w:t>
      </w:r>
      <w:r w:rsidR="00C43C28" w:rsidRPr="00887DD7">
        <w:rPr>
          <w:rFonts w:ascii="Times New Roman" w:eastAsia="Calibri" w:hAnsi="Times New Roman" w:cs="Times New Roman"/>
          <w:b/>
          <w:sz w:val="24"/>
          <w:szCs w:val="24"/>
        </w:rPr>
        <w:t xml:space="preserve">service.  Please visit the Commission’s website at </w:t>
      </w:r>
      <w:hyperlink r:id="rId9" w:history="1">
        <w:r w:rsidR="00C43C28" w:rsidRPr="00887DD7">
          <w:rPr>
            <w:rFonts w:ascii="Times New Roman" w:eastAsia="Calibri" w:hAnsi="Times New Roman" w:cs="Times New Roman"/>
            <w:b/>
            <w:color w:val="0000FF"/>
            <w:sz w:val="24"/>
            <w:szCs w:val="24"/>
            <w:u w:val="single"/>
          </w:rPr>
          <w:t>www.puc.pa.gov</w:t>
        </w:r>
      </w:hyperlink>
      <w:r w:rsidR="00C43C28" w:rsidRPr="00887DD7">
        <w:rPr>
          <w:rFonts w:ascii="Times New Roman" w:eastAsia="Calibri" w:hAnsi="Times New Roman" w:cs="Times New Roman"/>
          <w:b/>
          <w:sz w:val="24"/>
          <w:szCs w:val="24"/>
        </w:rPr>
        <w:t xml:space="preserve"> for instructions.</w:t>
      </w:r>
    </w:p>
    <w:p w14:paraId="3E4A157B" w14:textId="77777777" w:rsidR="008A503B" w:rsidRPr="00887DD7" w:rsidRDefault="008A503B" w:rsidP="00C43C28">
      <w:pPr>
        <w:tabs>
          <w:tab w:val="left" w:pos="-1440"/>
          <w:tab w:val="left" w:pos="-720"/>
          <w:tab w:val="left" w:pos="0"/>
          <w:tab w:val="left" w:pos="720"/>
          <w:tab w:val="left" w:pos="1440"/>
          <w:tab w:val="left" w:pos="2160"/>
        </w:tabs>
        <w:overflowPunct w:val="0"/>
        <w:adjustRightInd w:val="0"/>
        <w:spacing w:after="0" w:line="360" w:lineRule="auto"/>
        <w:contextualSpacing/>
        <w:rPr>
          <w:rFonts w:ascii="Times New Roman" w:eastAsia="Calibri" w:hAnsi="Times New Roman" w:cs="Times New Roman"/>
          <w:b/>
          <w:sz w:val="24"/>
          <w:szCs w:val="24"/>
        </w:rPr>
      </w:pPr>
    </w:p>
    <w:p w14:paraId="255090F3" w14:textId="1EF69E90" w:rsidR="00C43C28" w:rsidRPr="00887DD7" w:rsidRDefault="00C43C28" w:rsidP="00C43C28">
      <w:pPr>
        <w:tabs>
          <w:tab w:val="left" w:pos="-720"/>
          <w:tab w:val="left" w:pos="1440"/>
          <w:tab w:val="left" w:pos="2160"/>
        </w:tabs>
        <w:suppressAutoHyphens/>
        <w:spacing w:after="0" w:line="360" w:lineRule="auto"/>
        <w:contextualSpacing/>
        <w:rPr>
          <w:rFonts w:ascii="Times New Roman" w:eastAsia="Calibri" w:hAnsi="Times New Roman" w:cs="Times New Roman"/>
          <w:spacing w:val="-3"/>
          <w:sz w:val="24"/>
          <w:szCs w:val="24"/>
        </w:rPr>
      </w:pPr>
      <w:r w:rsidRPr="00887DD7">
        <w:rPr>
          <w:rFonts w:ascii="Times New Roman" w:eastAsia="Calibri" w:hAnsi="Times New Roman" w:cs="Times New Roman"/>
          <w:sz w:val="24"/>
          <w:szCs w:val="24"/>
        </w:rPr>
        <w:tab/>
      </w:r>
      <w:r w:rsidR="007E0857" w:rsidRPr="00887DD7">
        <w:rPr>
          <w:rFonts w:ascii="Times New Roman" w:eastAsia="Calibri" w:hAnsi="Times New Roman" w:cs="Times New Roman"/>
          <w:sz w:val="24"/>
          <w:szCs w:val="24"/>
        </w:rPr>
        <w:t>2</w:t>
      </w:r>
      <w:r w:rsidRPr="00887DD7">
        <w:rPr>
          <w:rFonts w:ascii="Times New Roman" w:eastAsia="Calibri" w:hAnsi="Times New Roman" w:cs="Times New Roman"/>
          <w:sz w:val="24"/>
          <w:szCs w:val="24"/>
        </w:rPr>
        <w:t>.</w:t>
      </w:r>
      <w:r w:rsidRPr="00887DD7">
        <w:rPr>
          <w:rFonts w:ascii="Times New Roman" w:eastAsia="Calibri" w:hAnsi="Times New Roman" w:cs="Times New Roman"/>
          <w:sz w:val="24"/>
          <w:szCs w:val="24"/>
        </w:rPr>
        <w:tab/>
        <w:t xml:space="preserve">A request for a change of the scheduled prehearing conference date must state the agreement or opposition of other parties </w:t>
      </w:r>
      <w:r w:rsidRPr="00887DD7">
        <w:rPr>
          <w:rFonts w:ascii="Times New Roman" w:eastAsia="Calibri" w:hAnsi="Times New Roman" w:cs="Times New Roman"/>
          <w:sz w:val="24"/>
          <w:szCs w:val="24"/>
          <w:u w:val="single"/>
        </w:rPr>
        <w:t xml:space="preserve">and must be emailed to </w:t>
      </w:r>
      <w:r w:rsidR="00E42810">
        <w:rPr>
          <w:rFonts w:ascii="Times New Roman" w:eastAsia="Calibri" w:hAnsi="Times New Roman" w:cs="Times New Roman"/>
          <w:sz w:val="24"/>
          <w:szCs w:val="24"/>
          <w:u w:val="single"/>
        </w:rPr>
        <w:t>me</w:t>
      </w:r>
      <w:r w:rsidRPr="00887DD7">
        <w:rPr>
          <w:rFonts w:ascii="Times New Roman" w:eastAsia="Calibri" w:hAnsi="Times New Roman" w:cs="Times New Roman"/>
          <w:sz w:val="24"/>
          <w:szCs w:val="24"/>
          <w:u w:val="single"/>
        </w:rPr>
        <w:t xml:space="preserve"> and all parties no later than five (5) business days prior to the prehearing conference.</w:t>
      </w:r>
      <w:r w:rsidRPr="00887DD7">
        <w:rPr>
          <w:rFonts w:ascii="Times New Roman" w:eastAsia="Calibri" w:hAnsi="Times New Roman" w:cs="Times New Roman"/>
          <w:sz w:val="24"/>
          <w:szCs w:val="24"/>
        </w:rPr>
        <w:t xml:space="preserve">  52 Pa.Code § 1.15(b).  For your convenience, a copy of the Commission’s current service list of all parties (with available email addresses) is attached to this Order.  A change in the prehearing conference date</w:t>
      </w:r>
      <w:r w:rsidRPr="00887DD7">
        <w:rPr>
          <w:rFonts w:ascii="Times New Roman" w:eastAsia="Calibri" w:hAnsi="Times New Roman" w:cs="Times New Roman"/>
          <w:spacing w:val="-3"/>
          <w:sz w:val="24"/>
          <w:szCs w:val="24"/>
        </w:rPr>
        <w:t xml:space="preserve"> may be granted for good cause shown.  </w:t>
      </w:r>
    </w:p>
    <w:p w14:paraId="1ED576AC" w14:textId="77777777" w:rsidR="00C43C28" w:rsidRPr="00887DD7" w:rsidRDefault="00C43C28" w:rsidP="00C43C28">
      <w:pPr>
        <w:tabs>
          <w:tab w:val="left" w:pos="-720"/>
          <w:tab w:val="left" w:pos="2070"/>
        </w:tabs>
        <w:suppressAutoHyphens/>
        <w:autoSpaceDE w:val="0"/>
        <w:autoSpaceDN w:val="0"/>
        <w:spacing w:after="0" w:line="360" w:lineRule="auto"/>
        <w:contextualSpacing/>
        <w:rPr>
          <w:rFonts w:ascii="Times New Roman" w:eastAsia="Times New Roman" w:hAnsi="Times New Roman" w:cs="Times New Roman"/>
          <w:spacing w:val="-3"/>
          <w:sz w:val="24"/>
          <w:szCs w:val="24"/>
        </w:rPr>
      </w:pPr>
    </w:p>
    <w:p w14:paraId="36FBDA03" w14:textId="638F0DC9" w:rsidR="00123295" w:rsidRPr="00887DD7" w:rsidRDefault="00C43C28" w:rsidP="00123295">
      <w:pPr>
        <w:pStyle w:val="ParaTab1"/>
        <w:tabs>
          <w:tab w:val="left" w:pos="1440"/>
          <w:tab w:val="left" w:pos="2160"/>
        </w:tabs>
        <w:spacing w:line="360" w:lineRule="auto"/>
        <w:ind w:firstLine="0"/>
        <w:rPr>
          <w:rFonts w:ascii="Times New Roman" w:hAnsi="Times New Roman" w:cs="Times New Roman"/>
        </w:rPr>
      </w:pPr>
      <w:r w:rsidRPr="00887DD7">
        <w:rPr>
          <w:rFonts w:ascii="Times New Roman" w:hAnsi="Times New Roman" w:cs="Times New Roman"/>
        </w:rPr>
        <w:tab/>
      </w:r>
      <w:r w:rsidR="00174325" w:rsidRPr="00887DD7">
        <w:rPr>
          <w:rFonts w:ascii="Times New Roman" w:hAnsi="Times New Roman" w:cs="Times New Roman"/>
        </w:rPr>
        <w:t>3</w:t>
      </w:r>
      <w:r w:rsidRPr="00887DD7">
        <w:rPr>
          <w:rFonts w:ascii="Times New Roman" w:hAnsi="Times New Roman" w:cs="Times New Roman"/>
        </w:rPr>
        <w:t>.</w:t>
      </w:r>
      <w:r w:rsidRPr="00887DD7">
        <w:rPr>
          <w:rFonts w:ascii="Times New Roman" w:hAnsi="Times New Roman" w:cs="Times New Roman"/>
        </w:rPr>
        <w:tab/>
        <w:t>Commission policy promotes settlements.  52 Pa.Code § 5.231(a).</w:t>
      </w:r>
      <w:r w:rsidR="00123295" w:rsidRPr="00887DD7">
        <w:rPr>
          <w:rFonts w:ascii="Times New Roman" w:hAnsi="Times New Roman" w:cs="Times New Roman"/>
          <w:b/>
        </w:rPr>
        <w:t xml:space="preserve">  </w:t>
      </w:r>
      <w:r w:rsidR="00123295" w:rsidRPr="00887DD7">
        <w:rPr>
          <w:rFonts w:ascii="Times New Roman" w:hAnsi="Times New Roman" w:cs="Times New Roman"/>
          <w:u w:val="single"/>
        </w:rPr>
        <w:t xml:space="preserve">At least </w:t>
      </w:r>
      <w:r w:rsidR="00F74BDB" w:rsidRPr="00887DD7">
        <w:rPr>
          <w:rFonts w:ascii="Times New Roman" w:hAnsi="Times New Roman" w:cs="Times New Roman"/>
          <w:u w:val="single"/>
        </w:rPr>
        <w:t xml:space="preserve">3 business days </w:t>
      </w:r>
      <w:r w:rsidR="00123295" w:rsidRPr="00887DD7">
        <w:rPr>
          <w:rFonts w:ascii="Times New Roman" w:hAnsi="Times New Roman" w:cs="Times New Roman"/>
          <w:u w:val="single"/>
        </w:rPr>
        <w:t xml:space="preserve">before the scheduled prehearing conference the parties should talk over a </w:t>
      </w:r>
      <w:r w:rsidR="00123295" w:rsidRPr="00887DD7">
        <w:rPr>
          <w:rFonts w:ascii="Times New Roman" w:hAnsi="Times New Roman" w:cs="Times New Roman"/>
          <w:b/>
          <w:bCs/>
          <w:u w:val="single"/>
        </w:rPr>
        <w:t>proposed litigation schedule</w:t>
      </w:r>
      <w:r w:rsidR="00123295" w:rsidRPr="00887DD7">
        <w:rPr>
          <w:rFonts w:ascii="Times New Roman" w:hAnsi="Times New Roman" w:cs="Times New Roman"/>
          <w:u w:val="single"/>
        </w:rPr>
        <w:t xml:space="preserve"> as well as a possible settlement of this case</w:t>
      </w:r>
      <w:r w:rsidR="00123295" w:rsidRPr="00887DD7">
        <w:rPr>
          <w:rFonts w:ascii="Times New Roman" w:hAnsi="Times New Roman" w:cs="Times New Roman"/>
        </w:rPr>
        <w:t xml:space="preserve">.  Even if you are unable to settle this case, you may still resolve many questions or issues during your talks.  </w:t>
      </w:r>
    </w:p>
    <w:p w14:paraId="460B5E33" w14:textId="5C2C7244" w:rsidR="00B61A6E" w:rsidRDefault="00123295"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 xml:space="preserve"> </w:t>
      </w:r>
    </w:p>
    <w:p w14:paraId="38A37080" w14:textId="35E4C6A0" w:rsidR="00C43C28" w:rsidRPr="00887DD7" w:rsidRDefault="005A424F"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r w:rsidRPr="00887DD7">
        <w:rPr>
          <w:rFonts w:ascii="Times New Roman" w:eastAsia="Calibri" w:hAnsi="Times New Roman" w:cs="Times New Roman"/>
          <w:spacing w:val="-3"/>
          <w:sz w:val="24"/>
          <w:szCs w:val="24"/>
        </w:rPr>
        <w:t>4</w:t>
      </w:r>
      <w:r w:rsidR="00C43C28" w:rsidRPr="00887DD7">
        <w:rPr>
          <w:rFonts w:ascii="Times New Roman" w:eastAsia="Calibri" w:hAnsi="Times New Roman" w:cs="Times New Roman"/>
          <w:spacing w:val="-3"/>
          <w:sz w:val="24"/>
          <w:szCs w:val="24"/>
        </w:rPr>
        <w:t>.</w:t>
      </w:r>
      <w:r w:rsidR="00C43C28" w:rsidRPr="00887DD7">
        <w:rPr>
          <w:rFonts w:ascii="Times New Roman" w:eastAsia="Calibri" w:hAnsi="Times New Roman" w:cs="Times New Roman"/>
          <w:spacing w:val="-3"/>
          <w:sz w:val="24"/>
          <w:szCs w:val="24"/>
        </w:rPr>
        <w:tab/>
      </w:r>
      <w:r w:rsidR="004F036D" w:rsidRPr="00887DD7">
        <w:rPr>
          <w:rFonts w:ascii="Times New Roman" w:eastAsia="Calibri" w:hAnsi="Times New Roman" w:cs="Times New Roman"/>
          <w:spacing w:val="-3"/>
          <w:sz w:val="24"/>
          <w:szCs w:val="24"/>
        </w:rPr>
        <w:t>I</w:t>
      </w:r>
      <w:r w:rsidR="00C43C28" w:rsidRPr="00887DD7">
        <w:rPr>
          <w:rFonts w:ascii="Times New Roman" w:eastAsia="Calibri" w:hAnsi="Times New Roman" w:cs="Times New Roman"/>
          <w:sz w:val="24"/>
          <w:szCs w:val="24"/>
        </w:rPr>
        <w:t xml:space="preserve">f you intend to present any documents for </w:t>
      </w:r>
      <w:r w:rsidR="00DA05D9" w:rsidRPr="00887DD7">
        <w:rPr>
          <w:rFonts w:ascii="Times New Roman" w:eastAsia="Calibri" w:hAnsi="Times New Roman" w:cs="Times New Roman"/>
          <w:sz w:val="24"/>
          <w:szCs w:val="24"/>
        </w:rPr>
        <w:t>our</w:t>
      </w:r>
      <w:r w:rsidR="00C43C28" w:rsidRPr="00887DD7">
        <w:rPr>
          <w:rFonts w:ascii="Times New Roman" w:eastAsia="Calibri" w:hAnsi="Times New Roman" w:cs="Times New Roman"/>
          <w:sz w:val="24"/>
          <w:szCs w:val="24"/>
        </w:rPr>
        <w:t xml:space="preserve"> consideration during the prehearing </w:t>
      </w:r>
      <w:r w:rsidR="00755DCF" w:rsidRPr="00887DD7">
        <w:rPr>
          <w:rFonts w:ascii="Times New Roman" w:eastAsia="Calibri" w:hAnsi="Times New Roman" w:cs="Times New Roman"/>
          <w:sz w:val="24"/>
          <w:szCs w:val="24"/>
        </w:rPr>
        <w:t>conference</w:t>
      </w:r>
      <w:r w:rsidR="00C43C28" w:rsidRPr="00887DD7">
        <w:rPr>
          <w:rFonts w:ascii="Times New Roman" w:eastAsia="Calibri" w:hAnsi="Times New Roman" w:cs="Times New Roman"/>
          <w:sz w:val="24"/>
          <w:szCs w:val="24"/>
        </w:rPr>
        <w:t>, you must email them to</w:t>
      </w:r>
      <w:r w:rsidR="005953B6">
        <w:rPr>
          <w:rFonts w:ascii="Times New Roman" w:eastAsia="Calibri" w:hAnsi="Times New Roman" w:cs="Times New Roman"/>
          <w:sz w:val="24"/>
          <w:szCs w:val="24"/>
        </w:rPr>
        <w:t xml:space="preserve"> us</w:t>
      </w:r>
      <w:r w:rsidR="00C43C28" w:rsidRPr="00887DD7">
        <w:rPr>
          <w:rFonts w:ascii="Times New Roman" w:eastAsia="Calibri" w:hAnsi="Times New Roman" w:cs="Times New Roman"/>
          <w:sz w:val="24"/>
          <w:szCs w:val="24"/>
        </w:rPr>
        <w:t xml:space="preserve">.  You must also submit a copy of each document you submit to </w:t>
      </w:r>
      <w:r w:rsidR="00E42810">
        <w:rPr>
          <w:rFonts w:ascii="Times New Roman" w:eastAsia="Calibri" w:hAnsi="Times New Roman" w:cs="Times New Roman"/>
          <w:sz w:val="24"/>
          <w:szCs w:val="24"/>
        </w:rPr>
        <w:t>me</w:t>
      </w:r>
      <w:r w:rsidR="00C43C28" w:rsidRPr="00887DD7">
        <w:rPr>
          <w:rFonts w:ascii="Times New Roman" w:eastAsia="Calibri" w:hAnsi="Times New Roman" w:cs="Times New Roman"/>
          <w:sz w:val="24"/>
          <w:szCs w:val="24"/>
        </w:rPr>
        <w:t xml:space="preserve"> to all parties in this case.  Your documents must be received by </w:t>
      </w:r>
      <w:r w:rsidR="00E42810">
        <w:rPr>
          <w:rFonts w:ascii="Times New Roman" w:eastAsia="Calibri" w:hAnsi="Times New Roman" w:cs="Times New Roman"/>
          <w:sz w:val="24"/>
          <w:szCs w:val="24"/>
        </w:rPr>
        <w:t>me</w:t>
      </w:r>
      <w:r w:rsidR="00C43C28" w:rsidRPr="00887DD7">
        <w:rPr>
          <w:rFonts w:ascii="Times New Roman" w:eastAsia="Calibri" w:hAnsi="Times New Roman" w:cs="Times New Roman"/>
          <w:sz w:val="24"/>
          <w:szCs w:val="24"/>
        </w:rPr>
        <w:t xml:space="preserve"> and all parties at least five (5) business days before the scheduled prehearing conference.  As previously noted, a copy of the Commission’s current </w:t>
      </w:r>
      <w:r w:rsidR="008C3E70" w:rsidRPr="00887DD7">
        <w:rPr>
          <w:rFonts w:ascii="Times New Roman" w:eastAsia="Calibri" w:hAnsi="Times New Roman" w:cs="Times New Roman"/>
          <w:sz w:val="24"/>
          <w:szCs w:val="24"/>
        </w:rPr>
        <w:t>S</w:t>
      </w:r>
      <w:r w:rsidR="00C43C28" w:rsidRPr="00887DD7">
        <w:rPr>
          <w:rFonts w:ascii="Times New Roman" w:eastAsia="Calibri" w:hAnsi="Times New Roman" w:cs="Times New Roman"/>
          <w:sz w:val="24"/>
          <w:szCs w:val="24"/>
        </w:rPr>
        <w:t xml:space="preserve">ervice </w:t>
      </w:r>
      <w:r w:rsidR="008C3E70" w:rsidRPr="00887DD7">
        <w:rPr>
          <w:rFonts w:ascii="Times New Roman" w:eastAsia="Calibri" w:hAnsi="Times New Roman" w:cs="Times New Roman"/>
          <w:sz w:val="24"/>
          <w:szCs w:val="24"/>
        </w:rPr>
        <w:t>L</w:t>
      </w:r>
      <w:r w:rsidR="00C43C28" w:rsidRPr="00887DD7">
        <w:rPr>
          <w:rFonts w:ascii="Times New Roman" w:eastAsia="Calibri" w:hAnsi="Times New Roman" w:cs="Times New Roman"/>
          <w:sz w:val="24"/>
          <w:szCs w:val="24"/>
        </w:rPr>
        <w:t>ist f</w:t>
      </w:r>
      <w:r w:rsidR="00212298" w:rsidRPr="00887DD7">
        <w:rPr>
          <w:rFonts w:ascii="Times New Roman" w:eastAsia="Calibri" w:hAnsi="Times New Roman" w:cs="Times New Roman"/>
          <w:sz w:val="24"/>
          <w:szCs w:val="24"/>
        </w:rPr>
        <w:t>or</w:t>
      </w:r>
      <w:r w:rsidR="00C43C28" w:rsidRPr="00887DD7">
        <w:rPr>
          <w:rFonts w:ascii="Times New Roman" w:eastAsia="Calibri" w:hAnsi="Times New Roman" w:cs="Times New Roman"/>
          <w:sz w:val="24"/>
          <w:szCs w:val="24"/>
        </w:rPr>
        <w:t xml:space="preserve"> all parties (with available email addresses) is attached to this Order.  </w:t>
      </w:r>
    </w:p>
    <w:p w14:paraId="711FAD2C" w14:textId="77777777" w:rsidR="00C43C28" w:rsidRPr="00887DD7" w:rsidRDefault="00C43C28"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p>
    <w:p w14:paraId="6743668B" w14:textId="4F7BB56F" w:rsidR="00C43C28" w:rsidRDefault="00C43C28"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r w:rsidRPr="00887DD7">
        <w:rPr>
          <w:rFonts w:ascii="Times New Roman" w:eastAsia="Calibri" w:hAnsi="Times New Roman" w:cs="Times New Roman"/>
          <w:b/>
          <w:bCs/>
          <w:sz w:val="24"/>
          <w:szCs w:val="24"/>
          <w:u w:val="single"/>
        </w:rPr>
        <w:t>If you are unable to scan and email your documents</w:t>
      </w:r>
      <w:r w:rsidRPr="00887DD7">
        <w:rPr>
          <w:rFonts w:ascii="Times New Roman" w:eastAsia="Calibri" w:hAnsi="Times New Roman" w:cs="Times New Roman"/>
          <w:sz w:val="24"/>
          <w:szCs w:val="24"/>
        </w:rPr>
        <w:t xml:space="preserve">, please email </w:t>
      </w:r>
      <w:r w:rsidR="00D56E23" w:rsidRPr="00887DD7">
        <w:rPr>
          <w:rFonts w:ascii="Times New Roman" w:eastAsia="Calibri" w:hAnsi="Times New Roman" w:cs="Times New Roman"/>
          <w:sz w:val="24"/>
          <w:szCs w:val="24"/>
        </w:rPr>
        <w:t>our</w:t>
      </w:r>
      <w:r w:rsidRPr="00887DD7">
        <w:rPr>
          <w:rFonts w:ascii="Times New Roman" w:eastAsia="Calibri" w:hAnsi="Times New Roman" w:cs="Times New Roman"/>
          <w:b/>
          <w:bCs/>
          <w:sz w:val="24"/>
          <w:szCs w:val="24"/>
        </w:rPr>
        <w:t xml:space="preserve"> legal</w:t>
      </w:r>
      <w:r w:rsidRPr="00887DD7">
        <w:rPr>
          <w:rFonts w:ascii="Times New Roman" w:eastAsia="Calibri" w:hAnsi="Times New Roman" w:cs="Times New Roman"/>
          <w:sz w:val="24"/>
          <w:szCs w:val="24"/>
        </w:rPr>
        <w:t xml:space="preserve"> </w:t>
      </w:r>
      <w:r w:rsidRPr="00887DD7">
        <w:rPr>
          <w:rFonts w:ascii="Times New Roman" w:eastAsia="Calibri" w:hAnsi="Times New Roman" w:cs="Times New Roman"/>
          <w:b/>
          <w:bCs/>
          <w:sz w:val="24"/>
          <w:szCs w:val="24"/>
        </w:rPr>
        <w:t>assistant</w:t>
      </w:r>
      <w:r w:rsidR="005953B6">
        <w:rPr>
          <w:rFonts w:ascii="Times New Roman" w:eastAsia="Calibri" w:hAnsi="Times New Roman" w:cs="Times New Roman"/>
          <w:sz w:val="24"/>
          <w:szCs w:val="24"/>
        </w:rPr>
        <w:t xml:space="preserve">, Nick </w:t>
      </w:r>
      <w:r w:rsidR="009C0909">
        <w:rPr>
          <w:rFonts w:ascii="Times New Roman" w:eastAsia="Calibri" w:hAnsi="Times New Roman" w:cs="Times New Roman"/>
          <w:sz w:val="24"/>
          <w:szCs w:val="24"/>
        </w:rPr>
        <w:t>Miskanic</w:t>
      </w:r>
      <w:r w:rsidR="005953B6">
        <w:rPr>
          <w:rFonts w:ascii="Times New Roman" w:eastAsia="Calibri" w:hAnsi="Times New Roman" w:cs="Times New Roman"/>
          <w:sz w:val="24"/>
          <w:szCs w:val="24"/>
        </w:rPr>
        <w:t xml:space="preserve"> at </w:t>
      </w:r>
      <w:hyperlink r:id="rId10" w:history="1">
        <w:r w:rsidR="005953B6" w:rsidRPr="00EF7724">
          <w:rPr>
            <w:rStyle w:val="Hyperlink"/>
            <w:rFonts w:ascii="Times New Roman" w:eastAsia="Calibri" w:hAnsi="Times New Roman" w:cs="Times New Roman"/>
            <w:sz w:val="24"/>
            <w:szCs w:val="24"/>
          </w:rPr>
          <w:t>nmiskanic@pa.gov</w:t>
        </w:r>
      </w:hyperlink>
      <w:r w:rsidR="005953B6">
        <w:rPr>
          <w:rFonts w:ascii="Times New Roman" w:eastAsia="Calibri" w:hAnsi="Times New Roman" w:cs="Times New Roman"/>
          <w:sz w:val="24"/>
          <w:szCs w:val="24"/>
        </w:rPr>
        <w:t xml:space="preserve"> </w:t>
      </w:r>
      <w:r w:rsidRPr="00887DD7">
        <w:rPr>
          <w:rFonts w:ascii="Times New Roman" w:eastAsia="Calibri" w:hAnsi="Times New Roman" w:cs="Times New Roman"/>
          <w:sz w:val="24"/>
          <w:szCs w:val="24"/>
        </w:rPr>
        <w:t xml:space="preserve">for possible alternative arrangements.   </w:t>
      </w:r>
    </w:p>
    <w:p w14:paraId="1715642F" w14:textId="77777777" w:rsidR="00B61A6E" w:rsidRPr="00887DD7" w:rsidRDefault="00B61A6E"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p>
    <w:p w14:paraId="6C1CFEF5" w14:textId="18D3C177" w:rsidR="00C43C28" w:rsidRPr="00887DD7" w:rsidRDefault="001D5D1B" w:rsidP="00C43C28">
      <w:pPr>
        <w:spacing w:after="0" w:line="360" w:lineRule="auto"/>
        <w:ind w:firstLine="1440"/>
        <w:contextualSpacing/>
        <w:rPr>
          <w:rFonts w:ascii="Times New Roman" w:eastAsia="Times New Roman" w:hAnsi="Times New Roman" w:cs="Times New Roman"/>
          <w:sz w:val="24"/>
          <w:szCs w:val="24"/>
        </w:rPr>
      </w:pPr>
      <w:r w:rsidRPr="00887DD7">
        <w:rPr>
          <w:rFonts w:ascii="Times New Roman" w:eastAsia="Calibri" w:hAnsi="Times New Roman" w:cs="Times New Roman"/>
          <w:sz w:val="24"/>
          <w:szCs w:val="24"/>
        </w:rPr>
        <w:lastRenderedPageBreak/>
        <w:t>5</w:t>
      </w:r>
      <w:r w:rsidR="00C43C28" w:rsidRPr="00887DD7">
        <w:rPr>
          <w:rFonts w:ascii="Times New Roman" w:eastAsia="Calibri" w:hAnsi="Times New Roman" w:cs="Times New Roman"/>
          <w:sz w:val="24"/>
          <w:szCs w:val="24"/>
        </w:rPr>
        <w:t>.</w:t>
      </w:r>
      <w:r w:rsidR="00C43C28" w:rsidRPr="00887DD7">
        <w:rPr>
          <w:rFonts w:ascii="Times New Roman" w:eastAsia="Calibri" w:hAnsi="Times New Roman" w:cs="Times New Roman"/>
          <w:sz w:val="24"/>
          <w:szCs w:val="24"/>
        </w:rPr>
        <w:tab/>
        <w:t xml:space="preserve">This telephonic </w:t>
      </w:r>
      <w:r w:rsidR="0002051B" w:rsidRPr="00887DD7">
        <w:rPr>
          <w:rFonts w:ascii="Times New Roman" w:eastAsia="Calibri" w:hAnsi="Times New Roman" w:cs="Times New Roman"/>
          <w:sz w:val="24"/>
          <w:szCs w:val="24"/>
        </w:rPr>
        <w:t xml:space="preserve">prehearing </w:t>
      </w:r>
      <w:r w:rsidR="00156245" w:rsidRPr="00887DD7">
        <w:rPr>
          <w:rFonts w:ascii="Times New Roman" w:eastAsia="Calibri" w:hAnsi="Times New Roman" w:cs="Times New Roman"/>
          <w:sz w:val="24"/>
          <w:szCs w:val="24"/>
        </w:rPr>
        <w:t>co</w:t>
      </w:r>
      <w:r w:rsidR="006F5AA6" w:rsidRPr="00887DD7">
        <w:rPr>
          <w:rFonts w:ascii="Times New Roman" w:eastAsia="Calibri" w:hAnsi="Times New Roman" w:cs="Times New Roman"/>
          <w:sz w:val="24"/>
          <w:szCs w:val="24"/>
        </w:rPr>
        <w:t>n</w:t>
      </w:r>
      <w:r w:rsidR="00156245" w:rsidRPr="00887DD7">
        <w:rPr>
          <w:rFonts w:ascii="Times New Roman" w:eastAsia="Calibri" w:hAnsi="Times New Roman" w:cs="Times New Roman"/>
          <w:sz w:val="24"/>
          <w:szCs w:val="24"/>
        </w:rPr>
        <w:t>ference</w:t>
      </w:r>
      <w:r w:rsidR="00C43C28" w:rsidRPr="00887DD7">
        <w:rPr>
          <w:rFonts w:ascii="Times New Roman" w:eastAsia="Calibri" w:hAnsi="Times New Roman" w:cs="Times New Roman"/>
          <w:sz w:val="24"/>
          <w:szCs w:val="24"/>
        </w:rPr>
        <w:t xml:space="preserve"> is a formal proceeding and will be conducted in accordance with the Commission’s regulations.  </w:t>
      </w:r>
      <w:r w:rsidR="00C43C28" w:rsidRPr="00887DD7">
        <w:rPr>
          <w:rFonts w:ascii="Times New Roman" w:eastAsia="Calibri" w:hAnsi="Times New Roman" w:cs="Times New Roman"/>
          <w:sz w:val="24"/>
          <w:szCs w:val="24"/>
        </w:rPr>
        <w:br/>
      </w:r>
    </w:p>
    <w:p w14:paraId="2F6DDEA3" w14:textId="5281E7A8" w:rsidR="00C43C28" w:rsidRPr="00887DD7" w:rsidRDefault="00C43C28" w:rsidP="00C43C28">
      <w:pPr>
        <w:spacing w:after="0" w:line="360" w:lineRule="auto"/>
        <w:contextualSpacing/>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rPr>
        <w:tab/>
      </w:r>
      <w:r w:rsidR="001D5D1B" w:rsidRPr="00887DD7">
        <w:rPr>
          <w:rFonts w:ascii="Times New Roman" w:eastAsia="Times New Roman" w:hAnsi="Times New Roman" w:cs="Times New Roman"/>
          <w:sz w:val="24"/>
          <w:szCs w:val="24"/>
        </w:rPr>
        <w:t>6</w:t>
      </w:r>
      <w:r w:rsidRPr="00887DD7">
        <w:rPr>
          <w:rFonts w:ascii="Times New Roman" w:eastAsia="Times New Roman" w:hAnsi="Times New Roman" w:cs="Times New Roman"/>
          <w:sz w:val="24"/>
          <w:szCs w:val="24"/>
        </w:rPr>
        <w:t>.</w:t>
      </w:r>
      <w:r w:rsidRPr="00887DD7">
        <w:rPr>
          <w:rFonts w:ascii="Times New Roman" w:eastAsia="Times New Roman" w:hAnsi="Times New Roman" w:cs="Times New Roman"/>
          <w:sz w:val="24"/>
          <w:szCs w:val="24"/>
        </w:rPr>
        <w:tab/>
        <w:t>Please review the regulations pertaining to prehearing conferences, 52 Pa.Code § 5.221- § 5.224, and in particular, § 5.222 which provides, in part, as follows:</w:t>
      </w:r>
    </w:p>
    <w:p w14:paraId="2502E0C5" w14:textId="77777777" w:rsidR="00C43C28" w:rsidRPr="00887DD7" w:rsidRDefault="00C43C28" w:rsidP="00C43C28">
      <w:pPr>
        <w:tabs>
          <w:tab w:val="left" w:pos="-1440"/>
          <w:tab w:val="left" w:pos="-720"/>
          <w:tab w:val="left" w:pos="0"/>
          <w:tab w:val="left" w:pos="720"/>
          <w:tab w:val="left" w:pos="2160"/>
        </w:tabs>
        <w:spacing w:after="0" w:line="240" w:lineRule="auto"/>
        <w:ind w:left="1440" w:hanging="1440"/>
        <w:rPr>
          <w:rFonts w:ascii="Times New Roman" w:eastAsia="Times New Roman" w:hAnsi="Times New Roman" w:cs="Times New Roman"/>
          <w:sz w:val="24"/>
          <w:szCs w:val="24"/>
        </w:rPr>
      </w:pPr>
    </w:p>
    <w:p w14:paraId="7A7598F7"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 xml:space="preserve">(a) </w:t>
      </w:r>
      <w:r w:rsidRPr="00887DD7">
        <w:rPr>
          <w:rFonts w:ascii="Times New Roman" w:eastAsia="Times New Roman" w:hAnsi="Times New Roman" w:cs="Times New Roman"/>
          <w:sz w:val="24"/>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0C7A2CCD" w14:textId="77777777" w:rsidR="00C43C28" w:rsidRPr="00887DD7"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46156BB2" w14:textId="23CEAC56"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(b)</w:t>
      </w:r>
      <w:r w:rsidRPr="00887DD7">
        <w:rPr>
          <w:rFonts w:ascii="Times New Roman" w:eastAsia="Times New Roman" w:hAnsi="Times New Roman" w:cs="Times New Roman"/>
          <w:sz w:val="24"/>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w:t>
      </w:r>
      <w:r w:rsidR="0097150A" w:rsidRPr="00887DD7">
        <w:rPr>
          <w:rFonts w:ascii="Times New Roman" w:eastAsia="Times New Roman" w:hAnsi="Times New Roman" w:cs="Times New Roman"/>
          <w:sz w:val="24"/>
          <w:szCs w:val="24"/>
        </w:rPr>
        <w:t>proceeding</w:t>
      </w:r>
      <w:r w:rsidRPr="00887DD7">
        <w:rPr>
          <w:rFonts w:ascii="Times New Roman" w:eastAsia="Times New Roman" w:hAnsi="Times New Roman" w:cs="Times New Roman"/>
          <w:sz w:val="24"/>
          <w:szCs w:val="24"/>
        </w:rPr>
        <w:t xml:space="preserve">.  </w:t>
      </w:r>
    </w:p>
    <w:p w14:paraId="3ED1607C" w14:textId="77777777" w:rsidR="00C43C28" w:rsidRPr="00887DD7"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016F4034"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(c)</w:t>
      </w:r>
      <w:r w:rsidRPr="00887DD7">
        <w:rPr>
          <w:rFonts w:ascii="Times New Roman" w:eastAsia="Times New Roman" w:hAnsi="Times New Roman" w:cs="Times New Roman"/>
          <w:sz w:val="24"/>
          <w:szCs w:val="24"/>
        </w:rPr>
        <w:tab/>
        <w:t>The following matters shall be considered at prehearing conference:</w:t>
      </w:r>
    </w:p>
    <w:p w14:paraId="23FEC57D" w14:textId="77777777" w:rsidR="00C43C28" w:rsidRPr="00887DD7" w:rsidRDefault="00C43C28" w:rsidP="00C43C28">
      <w:pPr>
        <w:tabs>
          <w:tab w:val="left" w:pos="1800"/>
          <w:tab w:val="left" w:pos="2070"/>
          <w:tab w:val="left" w:pos="2340"/>
        </w:tabs>
        <w:spacing w:after="0" w:line="240" w:lineRule="auto"/>
        <w:ind w:left="1440" w:right="1440"/>
        <w:rPr>
          <w:rFonts w:ascii="Times New Roman" w:eastAsia="Times New Roman" w:hAnsi="Times New Roman" w:cs="Times New Roman"/>
          <w:sz w:val="24"/>
          <w:szCs w:val="24"/>
        </w:rPr>
      </w:pPr>
    </w:p>
    <w:p w14:paraId="7FEB0188" w14:textId="77777777" w:rsidR="00C43C28" w:rsidRPr="00887DD7"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(1)</w:t>
      </w:r>
      <w:r w:rsidRPr="00887DD7">
        <w:rPr>
          <w:rFonts w:ascii="Times New Roman" w:eastAsia="Times New Roman" w:hAnsi="Times New Roman" w:cs="Times New Roman"/>
          <w:sz w:val="24"/>
          <w:szCs w:val="24"/>
        </w:rPr>
        <w:tab/>
        <w:t>The possibilities for settlement of the proceeding, subject to the approval of the Commission.</w:t>
      </w:r>
    </w:p>
    <w:p w14:paraId="75A6C1CA" w14:textId="77777777" w:rsidR="00C43C28" w:rsidRPr="00887DD7"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 xml:space="preserve">  </w:t>
      </w:r>
    </w:p>
    <w:p w14:paraId="553E3A14" w14:textId="1857AF07" w:rsidR="00C43C28" w:rsidRPr="00887DD7" w:rsidRDefault="00C43C28" w:rsidP="00F810A6">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(2)</w:t>
      </w:r>
      <w:r w:rsidRPr="00887DD7">
        <w:rPr>
          <w:rFonts w:ascii="Times New Roman" w:eastAsia="Times New Roman" w:hAnsi="Times New Roman" w:cs="Times New Roman"/>
          <w:sz w:val="24"/>
          <w:szCs w:val="24"/>
        </w:rPr>
        <w:tab/>
        <w:t>The amount of hearing time which will be required to dispose of the proceeding and the establishment of a schedule of hearing dates.   ….</w:t>
      </w:r>
    </w:p>
    <w:p w14:paraId="4F47033B" w14:textId="77777777" w:rsidR="00C43C28" w:rsidRPr="00887DD7"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p>
    <w:p w14:paraId="7253D2D6" w14:textId="1582DE82" w:rsidR="00C43C28" w:rsidRPr="00887DD7"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w:t>
      </w:r>
      <w:r w:rsidR="002D7EF6" w:rsidRPr="00887DD7">
        <w:rPr>
          <w:rFonts w:ascii="Times New Roman" w:eastAsia="Times New Roman" w:hAnsi="Times New Roman" w:cs="Times New Roman"/>
          <w:sz w:val="24"/>
          <w:szCs w:val="24"/>
        </w:rPr>
        <w:t>4</w:t>
      </w:r>
      <w:r w:rsidRPr="00887DD7">
        <w:rPr>
          <w:rFonts w:ascii="Times New Roman" w:eastAsia="Times New Roman" w:hAnsi="Times New Roman" w:cs="Times New Roman"/>
          <w:sz w:val="24"/>
          <w:szCs w:val="24"/>
        </w:rPr>
        <w:t>)</w:t>
      </w:r>
      <w:r w:rsidRPr="00887DD7">
        <w:rPr>
          <w:rFonts w:ascii="Times New Roman" w:eastAsia="Times New Roman" w:hAnsi="Times New Roman" w:cs="Times New Roman"/>
          <w:sz w:val="24"/>
          <w:szCs w:val="24"/>
        </w:rPr>
        <w:tab/>
        <w:t xml:space="preserve">Other matters that may aid in expediting the orderly </w:t>
      </w:r>
      <w:r w:rsidR="007F120B" w:rsidRPr="00887DD7">
        <w:rPr>
          <w:rFonts w:ascii="Times New Roman" w:eastAsia="Times New Roman" w:hAnsi="Times New Roman" w:cs="Times New Roman"/>
          <w:sz w:val="24"/>
          <w:szCs w:val="24"/>
        </w:rPr>
        <w:br/>
      </w:r>
      <w:r w:rsidRPr="00887DD7">
        <w:rPr>
          <w:rFonts w:ascii="Times New Roman" w:eastAsia="Times New Roman" w:hAnsi="Times New Roman" w:cs="Times New Roman"/>
          <w:sz w:val="24"/>
          <w:szCs w:val="24"/>
        </w:rPr>
        <w:t>conduct and disposition of the proceeding and the furtherance of justice, including the following:</w:t>
      </w:r>
    </w:p>
    <w:p w14:paraId="14CC44DF" w14:textId="77777777" w:rsidR="00C43C28" w:rsidRPr="00887DD7" w:rsidRDefault="00C43C28" w:rsidP="00C43C28">
      <w:pPr>
        <w:tabs>
          <w:tab w:val="left" w:pos="1800"/>
          <w:tab w:val="left" w:pos="2070"/>
          <w:tab w:val="left" w:pos="2340"/>
        </w:tabs>
        <w:spacing w:after="0" w:line="240" w:lineRule="auto"/>
        <w:ind w:left="1800" w:right="1440" w:hanging="360"/>
        <w:rPr>
          <w:rFonts w:ascii="Times New Roman" w:eastAsia="Times New Roman" w:hAnsi="Times New Roman" w:cs="Times New Roman"/>
          <w:sz w:val="24"/>
          <w:szCs w:val="24"/>
        </w:rPr>
      </w:pPr>
    </w:p>
    <w:p w14:paraId="7B7ACC7D" w14:textId="1B6B1BA6" w:rsidR="00C43C28" w:rsidRPr="00CD5DB7" w:rsidRDefault="00C43C28" w:rsidP="00CD5DB7">
      <w:pPr>
        <w:pStyle w:val="ListParagraph"/>
        <w:numPr>
          <w:ilvl w:val="0"/>
          <w:numId w:val="1"/>
        </w:numPr>
        <w:tabs>
          <w:tab w:val="left" w:pos="3060"/>
        </w:tabs>
        <w:spacing w:after="0" w:line="240" w:lineRule="auto"/>
        <w:ind w:right="1440"/>
        <w:rPr>
          <w:rFonts w:ascii="Times New Roman" w:eastAsia="Times New Roman" w:hAnsi="Times New Roman" w:cs="Times New Roman"/>
          <w:sz w:val="24"/>
          <w:szCs w:val="24"/>
        </w:rPr>
      </w:pPr>
      <w:r w:rsidRPr="00CD5DB7">
        <w:rPr>
          <w:rFonts w:ascii="Times New Roman" w:eastAsia="Times New Roman" w:hAnsi="Times New Roman" w:cs="Times New Roman"/>
          <w:sz w:val="24"/>
          <w:szCs w:val="24"/>
        </w:rPr>
        <w:t>The simplification of the issues.</w:t>
      </w:r>
    </w:p>
    <w:p w14:paraId="57E586A4" w14:textId="77777777" w:rsidR="00CD5DB7" w:rsidRPr="00CD5DB7" w:rsidRDefault="00CD5DB7" w:rsidP="00CD5DB7">
      <w:pPr>
        <w:pStyle w:val="ListParagraph"/>
        <w:tabs>
          <w:tab w:val="left" w:pos="3060"/>
        </w:tabs>
        <w:spacing w:after="0" w:line="240" w:lineRule="auto"/>
        <w:ind w:left="3240" w:right="1440"/>
        <w:rPr>
          <w:rFonts w:ascii="Times New Roman" w:eastAsia="Times New Roman" w:hAnsi="Times New Roman" w:cs="Times New Roman"/>
          <w:sz w:val="24"/>
          <w:szCs w:val="24"/>
        </w:rPr>
      </w:pPr>
    </w:p>
    <w:p w14:paraId="7CEC02E9"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(ii)</w:t>
      </w:r>
      <w:r w:rsidRPr="00887DD7">
        <w:rPr>
          <w:rFonts w:ascii="Times New Roman" w:eastAsia="Times New Roman" w:hAnsi="Times New Roman" w:cs="Times New Roman"/>
          <w:sz w:val="24"/>
          <w:szCs w:val="24"/>
        </w:rPr>
        <w:tab/>
        <w:t>The exchange and acceptance of service of exhibits proposed to be offered in evidence.</w:t>
      </w:r>
      <w:r w:rsidRPr="00887DD7">
        <w:rPr>
          <w:rFonts w:ascii="Times New Roman" w:eastAsia="Times New Roman" w:hAnsi="Times New Roman" w:cs="Times New Roman"/>
          <w:sz w:val="24"/>
          <w:szCs w:val="24"/>
        </w:rPr>
        <w:br/>
      </w:r>
    </w:p>
    <w:p w14:paraId="0538AF91"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(iii)</w:t>
      </w:r>
      <w:r w:rsidRPr="00887DD7">
        <w:rPr>
          <w:rFonts w:ascii="Times New Roman" w:eastAsia="Times New Roman" w:hAnsi="Times New Roman" w:cs="Times New Roman"/>
          <w:sz w:val="24"/>
          <w:szCs w:val="24"/>
        </w:rPr>
        <w:tab/>
        <w:t>The obtaining of admissions as to, or stipulations of, facts not remaining in dispute, or the authenticity of documents which might properly shorten the hearing.</w:t>
      </w:r>
    </w:p>
    <w:p w14:paraId="6AB3F828"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p>
    <w:p w14:paraId="1544165D"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(iv)</w:t>
      </w:r>
      <w:r w:rsidRPr="00887DD7">
        <w:rPr>
          <w:rFonts w:ascii="Times New Roman" w:eastAsia="Times New Roman" w:hAnsi="Times New Roman" w:cs="Times New Roman"/>
          <w:sz w:val="24"/>
          <w:szCs w:val="24"/>
        </w:rPr>
        <w:tab/>
        <w:t>The limitation of the number of witnesses.</w:t>
      </w:r>
    </w:p>
    <w:p w14:paraId="701A9C9D" w14:textId="77777777" w:rsidR="00C43C28" w:rsidRPr="00887DD7" w:rsidRDefault="00C43C28" w:rsidP="00C43C28">
      <w:pPr>
        <w:spacing w:after="0" w:line="240" w:lineRule="auto"/>
        <w:ind w:left="2160" w:right="1440" w:firstLine="360"/>
        <w:rPr>
          <w:rFonts w:ascii="Times New Roman" w:eastAsia="Times New Roman" w:hAnsi="Times New Roman" w:cs="Times New Roman"/>
          <w:sz w:val="24"/>
          <w:szCs w:val="24"/>
        </w:rPr>
      </w:pPr>
    </w:p>
    <w:p w14:paraId="47F72108"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lastRenderedPageBreak/>
        <w:t>(v)</w:t>
      </w:r>
      <w:r w:rsidRPr="00887DD7">
        <w:rPr>
          <w:rFonts w:ascii="Times New Roman" w:eastAsia="Times New Roman" w:hAnsi="Times New Roman" w:cs="Times New Roman"/>
          <w:sz w:val="24"/>
          <w:szCs w:val="24"/>
        </w:rPr>
        <w:tab/>
        <w:t>A proposed plan and schedule of discovery which may include specific limitations on the number of written interrogatories and requests for admissions a party may propound on another party.</w:t>
      </w:r>
    </w:p>
    <w:p w14:paraId="6EBAFC41" w14:textId="77777777" w:rsidR="00C43C28" w:rsidRPr="00887DD7" w:rsidRDefault="00C43C28" w:rsidP="00C43C28">
      <w:pPr>
        <w:tabs>
          <w:tab w:val="left" w:pos="1800"/>
          <w:tab w:val="left" w:pos="2340"/>
          <w:tab w:val="left" w:pos="2430"/>
          <w:tab w:val="left" w:pos="2880"/>
        </w:tabs>
        <w:spacing w:after="0" w:line="240" w:lineRule="auto"/>
        <w:ind w:left="2880" w:right="1440" w:hanging="72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p>
    <w:p w14:paraId="166C4D57"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(d)</w:t>
      </w:r>
      <w:r w:rsidRPr="00887DD7">
        <w:rPr>
          <w:rFonts w:ascii="Times New Roman" w:eastAsia="Times New Roman" w:hAnsi="Times New Roman" w:cs="Times New Roman"/>
          <w:sz w:val="24"/>
          <w:szCs w:val="24"/>
        </w:rPr>
        <w:tab/>
        <w:t xml:space="preserve">Parties and counsel will be expected to attend the conference </w:t>
      </w:r>
      <w:r w:rsidRPr="00887DD7">
        <w:rPr>
          <w:rFonts w:ascii="Times New Roman" w:eastAsia="Times New Roman" w:hAnsi="Times New Roman" w:cs="Times New Roman"/>
          <w:sz w:val="24"/>
          <w:szCs w:val="24"/>
          <w:u w:val="single"/>
        </w:rPr>
        <w:t>fully prepared for a useful discussion</w:t>
      </w:r>
      <w:r w:rsidRPr="00887DD7">
        <w:rPr>
          <w:rFonts w:ascii="Times New Roman" w:eastAsia="Times New Roman" w:hAnsi="Times New Roman" w:cs="Times New Roman"/>
          <w:sz w:val="24"/>
          <w:szCs w:val="24"/>
        </w:rPr>
        <w:t xml:space="preserve"> of all problems involved in the proceeding, both procedural and substantive, and </w:t>
      </w:r>
      <w:r w:rsidRPr="00887DD7">
        <w:rPr>
          <w:rFonts w:ascii="Times New Roman" w:eastAsia="Times New Roman" w:hAnsi="Times New Roman" w:cs="Times New Roman"/>
          <w:sz w:val="24"/>
          <w:szCs w:val="24"/>
          <w:u w:val="single"/>
        </w:rPr>
        <w:t>fully authorized to make commitments</w:t>
      </w:r>
      <w:r w:rsidRPr="00887DD7">
        <w:rPr>
          <w:rFonts w:ascii="Times New Roman" w:eastAsia="Times New Roman" w:hAnsi="Times New Roman" w:cs="Times New Roman"/>
          <w:sz w:val="24"/>
          <w:szCs w:val="24"/>
        </w:rPr>
        <w:t xml:space="preserve"> with respect thereto.</w:t>
      </w:r>
    </w:p>
    <w:p w14:paraId="53DFC2AB"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p>
    <w:p w14:paraId="4A3BFF93"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(e)</w:t>
      </w: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7AC881FE" w14:textId="77777777" w:rsidR="00C43C28" w:rsidRPr="00887DD7" w:rsidRDefault="00C43C28" w:rsidP="00A33B03">
      <w:pPr>
        <w:tabs>
          <w:tab w:val="left" w:pos="1980"/>
          <w:tab w:val="left" w:pos="2520"/>
        </w:tabs>
        <w:spacing w:after="0" w:line="360" w:lineRule="auto"/>
        <w:ind w:left="1440" w:right="1440"/>
        <w:rPr>
          <w:rFonts w:ascii="Times New Roman" w:eastAsia="Times New Roman" w:hAnsi="Times New Roman" w:cs="Times New Roman"/>
          <w:sz w:val="24"/>
          <w:szCs w:val="24"/>
        </w:rPr>
      </w:pPr>
    </w:p>
    <w:p w14:paraId="53FAEFA2" w14:textId="48D2836D" w:rsidR="00714BBF" w:rsidRPr="00887DD7" w:rsidRDefault="00714BBF" w:rsidP="00A33B03">
      <w:pPr>
        <w:adjustRightInd w:val="0"/>
        <w:spacing w:after="0" w:line="360" w:lineRule="auto"/>
        <w:ind w:firstLine="1440"/>
        <w:rPr>
          <w:rFonts w:ascii="Times New Roman" w:eastAsia="Calibri" w:hAnsi="Times New Roman" w:cs="Times New Roman"/>
          <w:sz w:val="24"/>
          <w:szCs w:val="24"/>
        </w:rPr>
      </w:pPr>
      <w:r w:rsidRPr="00887DD7">
        <w:rPr>
          <w:rFonts w:ascii="Times New Roman" w:eastAsia="Times New Roman" w:hAnsi="Times New Roman" w:cs="Times New Roman"/>
          <w:bCs/>
          <w:spacing w:val="-3"/>
          <w:sz w:val="24"/>
          <w:szCs w:val="24"/>
        </w:rPr>
        <w:t>7</w:t>
      </w:r>
      <w:r w:rsidR="00C43C28" w:rsidRPr="00887DD7">
        <w:rPr>
          <w:rFonts w:ascii="Times New Roman" w:eastAsia="Times New Roman" w:hAnsi="Times New Roman" w:cs="Times New Roman"/>
          <w:bCs/>
          <w:spacing w:val="-3"/>
          <w:sz w:val="24"/>
          <w:szCs w:val="24"/>
        </w:rPr>
        <w:t>.</w:t>
      </w:r>
      <w:r w:rsidR="00C43C28" w:rsidRPr="00887DD7">
        <w:rPr>
          <w:rFonts w:ascii="Times New Roman" w:eastAsia="Times New Roman" w:hAnsi="Times New Roman" w:cs="Times New Roman"/>
          <w:spacing w:val="-3"/>
          <w:sz w:val="24"/>
          <w:szCs w:val="24"/>
        </w:rPr>
        <w:tab/>
      </w:r>
      <w:r w:rsidR="00C43C28" w:rsidRPr="00887DD7">
        <w:rPr>
          <w:rFonts w:ascii="Times New Roman" w:eastAsia="Calibri" w:hAnsi="Times New Roman" w:cs="Times New Roman"/>
          <w:sz w:val="24"/>
          <w:szCs w:val="24"/>
        </w:rPr>
        <w:t xml:space="preserve">Each party must prepare and </w:t>
      </w:r>
      <w:r w:rsidR="0002051B" w:rsidRPr="00887DD7">
        <w:rPr>
          <w:rFonts w:ascii="Times New Roman" w:eastAsia="Calibri" w:hAnsi="Times New Roman" w:cs="Times New Roman"/>
          <w:sz w:val="24"/>
          <w:szCs w:val="24"/>
        </w:rPr>
        <w:t xml:space="preserve">serve </w:t>
      </w:r>
      <w:r w:rsidR="00C43C28" w:rsidRPr="00887DD7">
        <w:rPr>
          <w:rFonts w:ascii="Times New Roman" w:eastAsia="Calibri" w:hAnsi="Times New Roman" w:cs="Times New Roman"/>
          <w:sz w:val="24"/>
          <w:szCs w:val="24"/>
        </w:rPr>
        <w:t>a prehearing memorandum which sets forth a brief history of the proceeding, the issues you intend to present, a listing of your proposed witnesses and the subject of their testimony, a list of any exhibits or documents you intend to present at the hearing in this proceeding</w:t>
      </w:r>
      <w:r w:rsidR="007F0B17" w:rsidRPr="00887DD7">
        <w:rPr>
          <w:rFonts w:ascii="Times New Roman" w:eastAsia="Calibri" w:hAnsi="Times New Roman" w:cs="Times New Roman"/>
          <w:sz w:val="24"/>
          <w:szCs w:val="24"/>
        </w:rPr>
        <w:t>, and</w:t>
      </w:r>
      <w:r w:rsidR="00E04DDC" w:rsidRPr="00887DD7">
        <w:rPr>
          <w:rFonts w:ascii="Times New Roman" w:eastAsia="Calibri" w:hAnsi="Times New Roman" w:cs="Times New Roman"/>
          <w:sz w:val="24"/>
          <w:szCs w:val="24"/>
        </w:rPr>
        <w:t xml:space="preserve"> </w:t>
      </w:r>
      <w:r w:rsidR="0002051B" w:rsidRPr="00887DD7">
        <w:rPr>
          <w:rFonts w:ascii="Times New Roman" w:eastAsia="Calibri" w:hAnsi="Times New Roman" w:cs="Times New Roman"/>
          <w:sz w:val="24"/>
          <w:szCs w:val="24"/>
        </w:rPr>
        <w:t>any proposed revisions to the Commission’s discovery rules</w:t>
      </w:r>
      <w:r w:rsidR="00C43C28" w:rsidRPr="00887DD7">
        <w:rPr>
          <w:rFonts w:ascii="Times New Roman" w:eastAsia="Calibri" w:hAnsi="Times New Roman" w:cs="Times New Roman"/>
          <w:sz w:val="24"/>
          <w:szCs w:val="24"/>
        </w:rPr>
        <w:t xml:space="preserve"> on or before </w:t>
      </w:r>
      <w:r w:rsidR="00A33B03">
        <w:rPr>
          <w:rFonts w:ascii="Times New Roman" w:eastAsia="Calibri" w:hAnsi="Times New Roman" w:cs="Times New Roman"/>
          <w:b/>
          <w:sz w:val="24"/>
          <w:szCs w:val="24"/>
        </w:rPr>
        <w:t>3</w:t>
      </w:r>
      <w:r w:rsidR="00C43C28" w:rsidRPr="00887DD7">
        <w:rPr>
          <w:rFonts w:ascii="Times New Roman" w:eastAsia="Calibri" w:hAnsi="Times New Roman" w:cs="Times New Roman"/>
          <w:b/>
          <w:sz w:val="24"/>
          <w:szCs w:val="24"/>
        </w:rPr>
        <w:t xml:space="preserve">:00 p.m. </w:t>
      </w:r>
      <w:r w:rsidR="00CD5DB7">
        <w:rPr>
          <w:rFonts w:ascii="Times New Roman" w:eastAsia="Calibri" w:hAnsi="Times New Roman" w:cs="Times New Roman"/>
          <w:b/>
          <w:sz w:val="24"/>
          <w:szCs w:val="24"/>
        </w:rPr>
        <w:t xml:space="preserve">on </w:t>
      </w:r>
      <w:r w:rsidR="00A33B03">
        <w:rPr>
          <w:rFonts w:ascii="Times New Roman" w:eastAsia="Calibri" w:hAnsi="Times New Roman" w:cs="Times New Roman"/>
          <w:b/>
          <w:sz w:val="24"/>
          <w:szCs w:val="24"/>
        </w:rPr>
        <w:t>Tuesday</w:t>
      </w:r>
      <w:r w:rsidR="00C43C28" w:rsidRPr="00887DD7">
        <w:rPr>
          <w:rFonts w:ascii="Times New Roman" w:eastAsia="Calibri" w:hAnsi="Times New Roman" w:cs="Times New Roman"/>
          <w:b/>
          <w:sz w:val="24"/>
          <w:szCs w:val="24"/>
        </w:rPr>
        <w:t xml:space="preserve">, </w:t>
      </w:r>
      <w:r w:rsidR="00A33B03">
        <w:rPr>
          <w:rFonts w:ascii="Times New Roman" w:eastAsia="Calibri" w:hAnsi="Times New Roman" w:cs="Times New Roman"/>
          <w:b/>
          <w:sz w:val="24"/>
          <w:szCs w:val="24"/>
        </w:rPr>
        <w:t>October</w:t>
      </w:r>
      <w:r w:rsidR="005A424F" w:rsidRPr="00887DD7">
        <w:rPr>
          <w:rFonts w:ascii="Times New Roman" w:eastAsia="Calibri" w:hAnsi="Times New Roman" w:cs="Times New Roman"/>
          <w:b/>
          <w:sz w:val="24"/>
          <w:szCs w:val="24"/>
        </w:rPr>
        <w:t xml:space="preserve"> </w:t>
      </w:r>
      <w:r w:rsidR="00A33B03">
        <w:rPr>
          <w:rFonts w:ascii="Times New Roman" w:eastAsia="Calibri" w:hAnsi="Times New Roman" w:cs="Times New Roman"/>
          <w:b/>
          <w:sz w:val="24"/>
          <w:szCs w:val="24"/>
        </w:rPr>
        <w:t>24</w:t>
      </w:r>
      <w:r w:rsidR="00C43C28" w:rsidRPr="00887DD7">
        <w:rPr>
          <w:rFonts w:ascii="Times New Roman" w:eastAsia="Calibri" w:hAnsi="Times New Roman" w:cs="Times New Roman"/>
          <w:b/>
          <w:sz w:val="24"/>
          <w:szCs w:val="24"/>
        </w:rPr>
        <w:t>, 202</w:t>
      </w:r>
      <w:r w:rsidR="005A424F" w:rsidRPr="00887DD7">
        <w:rPr>
          <w:rFonts w:ascii="Times New Roman" w:eastAsia="Calibri" w:hAnsi="Times New Roman" w:cs="Times New Roman"/>
          <w:b/>
          <w:sz w:val="24"/>
          <w:szCs w:val="24"/>
        </w:rPr>
        <w:t>3</w:t>
      </w:r>
      <w:r w:rsidR="00C43C28" w:rsidRPr="00887DD7">
        <w:rPr>
          <w:rFonts w:ascii="Times New Roman" w:eastAsia="Calibri" w:hAnsi="Times New Roman" w:cs="Times New Roman"/>
          <w:sz w:val="24"/>
          <w:szCs w:val="24"/>
        </w:rPr>
        <w:t>.</w:t>
      </w:r>
    </w:p>
    <w:p w14:paraId="3709AEBB" w14:textId="77777777" w:rsidR="00B61A6E" w:rsidRDefault="00B61A6E" w:rsidP="00714BBF">
      <w:pPr>
        <w:adjustRightInd w:val="0"/>
        <w:spacing w:after="0" w:line="360" w:lineRule="auto"/>
        <w:ind w:firstLine="1440"/>
        <w:rPr>
          <w:rFonts w:ascii="Times New Roman" w:eastAsia="Calibri" w:hAnsi="Times New Roman" w:cs="Times New Roman"/>
          <w:sz w:val="24"/>
          <w:szCs w:val="24"/>
        </w:rPr>
      </w:pPr>
    </w:p>
    <w:p w14:paraId="5C8A7D19" w14:textId="0A18E6A1" w:rsidR="00C43C28" w:rsidRPr="00887DD7"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00714BBF" w:rsidRPr="00887DD7">
        <w:rPr>
          <w:rFonts w:ascii="Times New Roman" w:eastAsia="Times New Roman" w:hAnsi="Times New Roman" w:cs="Times New Roman"/>
          <w:spacing w:val="-3"/>
          <w:sz w:val="24"/>
          <w:szCs w:val="24"/>
        </w:rPr>
        <w:t>8</w:t>
      </w:r>
      <w:r w:rsidRPr="00887DD7">
        <w:rPr>
          <w:rFonts w:ascii="Times New Roman" w:eastAsia="Times New Roman" w:hAnsi="Times New Roman" w:cs="Times New Roman"/>
          <w:spacing w:val="-3"/>
          <w:sz w:val="24"/>
          <w:szCs w:val="24"/>
        </w:rPr>
        <w:t>.</w:t>
      </w:r>
      <w:r w:rsidRPr="00887DD7">
        <w:rPr>
          <w:rFonts w:ascii="Times New Roman" w:eastAsia="Times New Roman" w:hAnsi="Times New Roman" w:cs="Times New Roman"/>
          <w:spacing w:val="-3"/>
          <w:sz w:val="24"/>
          <w:szCs w:val="24"/>
        </w:rPr>
        <w:tab/>
        <w:t xml:space="preserve">Parties should review the regulations relating to discovery, specifically 52 Pa.Code § 5.331(b), which provides, </w:t>
      </w:r>
      <w:r w:rsidRPr="00887DD7">
        <w:rPr>
          <w:rFonts w:ascii="Times New Roman" w:eastAsia="Times New Roman" w:hAnsi="Times New Roman" w:cs="Times New Roman"/>
          <w:i/>
          <w:iCs/>
          <w:spacing w:val="-3"/>
          <w:sz w:val="24"/>
          <w:szCs w:val="24"/>
        </w:rPr>
        <w:t>inter alia</w:t>
      </w:r>
      <w:r w:rsidRPr="00887DD7">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887DD7">
        <w:rPr>
          <w:rFonts w:ascii="Times New Roman" w:eastAsia="Times New Roman" w:hAnsi="Times New Roman" w:cs="Times New Roman"/>
          <w:spacing w:val="-3"/>
          <w:sz w:val="24"/>
          <w:szCs w:val="24"/>
          <w:u w:val="single"/>
        </w:rPr>
        <w:t>which encourages parties to exchange information on an informal basis</w:t>
      </w:r>
      <w:r w:rsidRPr="00887DD7">
        <w:rPr>
          <w:rFonts w:ascii="Times New Roman" w:eastAsia="Times New Roman" w:hAnsi="Times New Roman" w:cs="Times New Roman"/>
          <w:spacing w:val="-3"/>
          <w:sz w:val="24"/>
          <w:szCs w:val="24"/>
        </w:rPr>
        <w:t>.  All parties are urged to cooperate in discovery and advise the undersigned at the prehearing conference as to discovery problems which have not been resolved.  There are limitations on discovery and sanctions for abuse of the discovery process.  52 Pa.Code §§ 5.361, 5.371</w:t>
      </w:r>
      <w:r w:rsidRPr="00887DD7">
        <w:rPr>
          <w:rFonts w:ascii="Times New Roman" w:eastAsia="Times New Roman" w:hAnsi="Times New Roman" w:cs="Times New Roman"/>
          <w:spacing w:val="-3"/>
          <w:sz w:val="24"/>
          <w:szCs w:val="24"/>
        </w:rPr>
        <w:noBreakHyphen/>
        <w:t>5.372.</w:t>
      </w:r>
    </w:p>
    <w:p w14:paraId="07723AA9" w14:textId="77777777" w:rsidR="00B61A6E" w:rsidRPr="00887DD7" w:rsidRDefault="00B61A6E"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853C0E0" w14:textId="77777777" w:rsidR="00786BC7"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00714BBF" w:rsidRPr="00887DD7">
        <w:rPr>
          <w:rFonts w:ascii="Times New Roman" w:eastAsia="Times New Roman" w:hAnsi="Times New Roman" w:cs="Times New Roman"/>
          <w:spacing w:val="-3"/>
          <w:sz w:val="24"/>
          <w:szCs w:val="24"/>
        </w:rPr>
        <w:t>9</w:t>
      </w:r>
      <w:r w:rsidRPr="00887DD7">
        <w:rPr>
          <w:rFonts w:ascii="Times New Roman" w:eastAsia="Times New Roman" w:hAnsi="Times New Roman" w:cs="Times New Roman"/>
          <w:spacing w:val="-3"/>
          <w:sz w:val="24"/>
          <w:szCs w:val="24"/>
        </w:rPr>
        <w:t>.</w:t>
      </w:r>
      <w:r w:rsidRPr="00887DD7">
        <w:rPr>
          <w:rFonts w:ascii="Times New Roman" w:eastAsia="Times New Roman" w:hAnsi="Times New Roman" w:cs="Times New Roman"/>
          <w:spacing w:val="-3"/>
          <w:sz w:val="24"/>
          <w:szCs w:val="24"/>
        </w:rPr>
        <w:tab/>
        <w:t xml:space="preserve">Pursuant to 52 Pa.Code §§ 1.21 &amp; 1.22, you may represent yourself, if you </w:t>
      </w:r>
    </w:p>
    <w:p w14:paraId="14FCBC2C" w14:textId="10F594A2" w:rsidR="00C43C28"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 xml:space="preserve">are an individual, or you may have an attorney licensed to practice law in the Commonwealth of Pennsylvania, or admitted </w:t>
      </w:r>
      <w:r w:rsidRPr="00887DD7">
        <w:rPr>
          <w:rFonts w:ascii="Times New Roman" w:eastAsia="Times New Roman" w:hAnsi="Times New Roman" w:cs="Times New Roman"/>
          <w:i/>
          <w:iCs/>
          <w:spacing w:val="-3"/>
          <w:sz w:val="24"/>
          <w:szCs w:val="24"/>
        </w:rPr>
        <w:t>Pro Hac Vice</w:t>
      </w:r>
      <w:r w:rsidRPr="00887DD7">
        <w:rPr>
          <w:rFonts w:ascii="Times New Roman" w:eastAsia="Times New Roman" w:hAnsi="Times New Roman" w:cs="Times New Roman"/>
          <w:spacing w:val="-3"/>
          <w:sz w:val="24"/>
          <w:szCs w:val="24"/>
        </w:rPr>
        <w:t xml:space="preserve">, represent you.  </w:t>
      </w:r>
      <w:r w:rsidRPr="00887DD7">
        <w:rPr>
          <w:rFonts w:ascii="Times New Roman" w:eastAsia="Times New Roman" w:hAnsi="Times New Roman" w:cs="Times New Roman"/>
          <w:b/>
          <w:spacing w:val="-3"/>
          <w:sz w:val="24"/>
          <w:szCs w:val="24"/>
        </w:rPr>
        <w:t xml:space="preserve">However, if you are a partnership, corporation, trust, association, or governmental agency or subdivision, you must have an attorney licensed to practice law in the Commonwealth of Pennsylvania, or admitted </w:t>
      </w:r>
      <w:r w:rsidRPr="00887DD7">
        <w:rPr>
          <w:rFonts w:ascii="Times New Roman" w:eastAsia="Times New Roman" w:hAnsi="Times New Roman" w:cs="Times New Roman"/>
          <w:b/>
          <w:i/>
          <w:iCs/>
          <w:spacing w:val="-3"/>
          <w:sz w:val="24"/>
          <w:szCs w:val="24"/>
        </w:rPr>
        <w:t>Pro Hac Vice</w:t>
      </w:r>
      <w:r w:rsidRPr="00887DD7">
        <w:rPr>
          <w:rFonts w:ascii="Times New Roman" w:eastAsia="Times New Roman" w:hAnsi="Times New Roman" w:cs="Times New Roman"/>
          <w:b/>
          <w:spacing w:val="-3"/>
          <w:sz w:val="24"/>
          <w:szCs w:val="24"/>
        </w:rPr>
        <w:t xml:space="preserve">, </w:t>
      </w:r>
      <w:r w:rsidR="00E0390F" w:rsidRPr="00887DD7">
        <w:rPr>
          <w:rFonts w:ascii="Times New Roman" w:eastAsia="Times New Roman" w:hAnsi="Times New Roman" w:cs="Times New Roman"/>
          <w:b/>
          <w:spacing w:val="-3"/>
          <w:sz w:val="24"/>
          <w:szCs w:val="24"/>
        </w:rPr>
        <w:t>to represent</w:t>
      </w:r>
      <w:r w:rsidRPr="00887DD7">
        <w:rPr>
          <w:rFonts w:ascii="Times New Roman" w:eastAsia="Times New Roman" w:hAnsi="Times New Roman" w:cs="Times New Roman"/>
          <w:b/>
          <w:spacing w:val="-3"/>
          <w:sz w:val="24"/>
          <w:szCs w:val="24"/>
        </w:rPr>
        <w:t xml:space="preserve"> you in this proceeding.</w:t>
      </w:r>
      <w:r w:rsidRPr="00887DD7">
        <w:rPr>
          <w:rFonts w:ascii="Times New Roman" w:eastAsia="Times New Roman" w:hAnsi="Times New Roman" w:cs="Times New Roman"/>
          <w:spacing w:val="-3"/>
          <w:sz w:val="24"/>
          <w:szCs w:val="24"/>
        </w:rPr>
        <w:t xml:space="preserve">  Unless you are an attorney, you may not represent </w:t>
      </w:r>
      <w:r w:rsidRPr="00887DD7">
        <w:rPr>
          <w:rFonts w:ascii="Times New Roman" w:eastAsia="Times New Roman" w:hAnsi="Times New Roman" w:cs="Times New Roman"/>
          <w:spacing w:val="-3"/>
          <w:sz w:val="24"/>
          <w:szCs w:val="24"/>
        </w:rPr>
        <w:lastRenderedPageBreak/>
        <w:t xml:space="preserve">someone else.  Attorneys shall insure that their appearance is entered in accordance with the provisions of 52 Pa.Code § 1.24(b). </w:t>
      </w:r>
    </w:p>
    <w:p w14:paraId="3ECB9463" w14:textId="77777777" w:rsidR="00C43C28"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30880D8" w14:textId="16618087" w:rsidR="00C43C28"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t>1</w:t>
      </w:r>
      <w:r w:rsidR="002F0B43" w:rsidRPr="00887DD7">
        <w:rPr>
          <w:rFonts w:ascii="Times New Roman" w:eastAsia="Times New Roman" w:hAnsi="Times New Roman" w:cs="Times New Roman"/>
          <w:spacing w:val="-3"/>
          <w:sz w:val="24"/>
          <w:szCs w:val="24"/>
        </w:rPr>
        <w:t>0</w:t>
      </w:r>
      <w:r w:rsidRPr="00887DD7">
        <w:rPr>
          <w:rFonts w:ascii="Times New Roman" w:eastAsia="Times New Roman" w:hAnsi="Times New Roman" w:cs="Times New Roman"/>
          <w:spacing w:val="-3"/>
          <w:sz w:val="24"/>
          <w:szCs w:val="24"/>
        </w:rPr>
        <w:t>.</w:t>
      </w:r>
      <w:r w:rsidRPr="00887DD7">
        <w:rPr>
          <w:rFonts w:ascii="Times New Roman" w:eastAsia="Times New Roman" w:hAnsi="Times New Roman" w:cs="Times New Roman"/>
          <w:spacing w:val="-3"/>
          <w:sz w:val="24"/>
          <w:szCs w:val="24"/>
        </w:rPr>
        <w:tab/>
        <w:t>P</w:t>
      </w:r>
      <w:r w:rsidRPr="00887DD7">
        <w:rPr>
          <w:rFonts w:ascii="Times New Roman" w:eastAsia="Times New Roman" w:hAnsi="Times New Roman" w:cs="Times New Roman"/>
          <w:sz w:val="24"/>
          <w:szCs w:val="24"/>
        </w:rPr>
        <w:t>arties are reminded that each party wishing to offer an exhibit</w:t>
      </w:r>
      <w:r w:rsidR="002F0B43" w:rsidRPr="00887DD7">
        <w:rPr>
          <w:rFonts w:ascii="Times New Roman" w:eastAsia="Times New Roman" w:hAnsi="Times New Roman" w:cs="Times New Roman"/>
          <w:sz w:val="24"/>
          <w:szCs w:val="24"/>
        </w:rPr>
        <w:t xml:space="preserve"> admission</w:t>
      </w:r>
      <w:r w:rsidRPr="00887DD7">
        <w:rPr>
          <w:rFonts w:ascii="Times New Roman" w:eastAsia="Times New Roman" w:hAnsi="Times New Roman" w:cs="Times New Roman"/>
          <w:sz w:val="24"/>
          <w:szCs w:val="24"/>
        </w:rPr>
        <w:t xml:space="preserve"> into evidence is required to provide two copies to the court reporter, one copy to the presiding officer and one copy to each party of record.  52 Pa.Code § 5.409.</w:t>
      </w:r>
    </w:p>
    <w:p w14:paraId="3E6CD882"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5848897" w14:textId="18AF32F3" w:rsidR="00C43C28" w:rsidRPr="00887DD7" w:rsidRDefault="00C43C28" w:rsidP="00B61A6E">
      <w:pPr>
        <w:tabs>
          <w:tab w:val="left" w:pos="-1440"/>
          <w:tab w:val="left" w:pos="-720"/>
          <w:tab w:val="left" w:pos="0"/>
          <w:tab w:val="left" w:pos="720"/>
          <w:tab w:val="left" w:pos="2160"/>
        </w:tabs>
        <w:spacing w:after="0" w:line="360" w:lineRule="auto"/>
        <w:ind w:firstLine="1440"/>
        <w:contextualSpacing/>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1</w:t>
      </w:r>
      <w:r w:rsidR="00CD19C4" w:rsidRPr="00887DD7">
        <w:rPr>
          <w:rFonts w:ascii="Times New Roman" w:eastAsia="Times New Roman" w:hAnsi="Times New Roman" w:cs="Times New Roman"/>
          <w:sz w:val="24"/>
          <w:szCs w:val="24"/>
        </w:rPr>
        <w:t>1</w:t>
      </w:r>
      <w:r w:rsidRPr="00887DD7">
        <w:rPr>
          <w:rFonts w:ascii="Times New Roman" w:eastAsia="Times New Roman" w:hAnsi="Times New Roman" w:cs="Times New Roman"/>
          <w:sz w:val="24"/>
          <w:szCs w:val="24"/>
        </w:rPr>
        <w:t>.</w:t>
      </w:r>
      <w:r w:rsidRPr="00887DD7">
        <w:rPr>
          <w:rFonts w:ascii="Times New Roman" w:eastAsia="Times New Roman" w:hAnsi="Times New Roman" w:cs="Times New Roman"/>
          <w:sz w:val="24"/>
          <w:szCs w:val="24"/>
        </w:rPr>
        <w:tab/>
      </w:r>
      <w:r w:rsidR="00C55E04" w:rsidRPr="00887DD7">
        <w:rPr>
          <w:rFonts w:ascii="Times New Roman" w:eastAsia="Times New Roman" w:hAnsi="Times New Roman" w:cs="Times New Roman"/>
          <w:sz w:val="24"/>
          <w:szCs w:val="24"/>
        </w:rPr>
        <w:t>During th</w:t>
      </w:r>
      <w:r w:rsidR="00A11D2F" w:rsidRPr="00887DD7">
        <w:rPr>
          <w:rFonts w:ascii="Times New Roman" w:eastAsia="Times New Roman" w:hAnsi="Times New Roman" w:cs="Times New Roman"/>
          <w:sz w:val="24"/>
          <w:szCs w:val="24"/>
        </w:rPr>
        <w:t>is</w:t>
      </w:r>
      <w:r w:rsidR="00C55E04" w:rsidRPr="00887DD7">
        <w:rPr>
          <w:rFonts w:ascii="Times New Roman" w:eastAsia="Times New Roman" w:hAnsi="Times New Roman" w:cs="Times New Roman"/>
          <w:sz w:val="24"/>
          <w:szCs w:val="24"/>
        </w:rPr>
        <w:t xml:space="preserve"> proceeding, i</w:t>
      </w:r>
      <w:r w:rsidRPr="00887DD7">
        <w:rPr>
          <w:rFonts w:ascii="Times New Roman" w:eastAsia="Times New Roman" w:hAnsi="Times New Roman" w:cs="Times New Roman"/>
          <w:sz w:val="24"/>
          <w:szCs w:val="24"/>
        </w:rPr>
        <w:t xml:space="preserve">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w:t>
      </w:r>
      <w:r w:rsidR="005F4797" w:rsidRPr="00887DD7">
        <w:rPr>
          <w:rFonts w:ascii="Times New Roman" w:eastAsia="Times New Roman" w:hAnsi="Times New Roman" w:cs="Times New Roman"/>
          <w:sz w:val="24"/>
          <w:szCs w:val="24"/>
        </w:rPr>
        <w:t>P</w:t>
      </w:r>
      <w:r w:rsidRPr="00887DD7">
        <w:rPr>
          <w:rFonts w:ascii="Times New Roman" w:eastAsia="Times New Roman" w:hAnsi="Times New Roman" w:cs="Times New Roman"/>
          <w:sz w:val="24"/>
          <w:szCs w:val="24"/>
        </w:rPr>
        <w:t xml:space="preserve">rehearing Conference or </w:t>
      </w:r>
      <w:r w:rsidR="0030204B" w:rsidRPr="00887DD7">
        <w:rPr>
          <w:rFonts w:ascii="Times New Roman" w:eastAsia="Times New Roman" w:hAnsi="Times New Roman" w:cs="Times New Roman"/>
          <w:sz w:val="24"/>
          <w:szCs w:val="24"/>
        </w:rPr>
        <w:t xml:space="preserve">Evidentiary </w:t>
      </w:r>
      <w:r w:rsidRPr="00887DD7">
        <w:rPr>
          <w:rFonts w:ascii="Times New Roman" w:eastAsia="Times New Roman" w:hAnsi="Times New Roman" w:cs="Times New Roman"/>
          <w:sz w:val="24"/>
          <w:szCs w:val="24"/>
        </w:rPr>
        <w:t>Hearing to make your request.</w:t>
      </w:r>
    </w:p>
    <w:p w14:paraId="6C10E981" w14:textId="77777777" w:rsidR="00081A09" w:rsidRPr="00887DD7" w:rsidRDefault="00081A09" w:rsidP="00B61A6E">
      <w:pPr>
        <w:tabs>
          <w:tab w:val="left" w:pos="-1440"/>
          <w:tab w:val="left" w:pos="-720"/>
          <w:tab w:val="left" w:pos="0"/>
          <w:tab w:val="left" w:pos="720"/>
          <w:tab w:val="left" w:pos="1440"/>
          <w:tab w:val="left" w:pos="2160"/>
        </w:tabs>
        <w:spacing w:after="0" w:line="360" w:lineRule="auto"/>
        <w:contextualSpacing/>
        <w:rPr>
          <w:rFonts w:ascii="Times New Roman" w:eastAsia="Times New Roman" w:hAnsi="Times New Roman" w:cs="Times New Roman"/>
          <w:sz w:val="24"/>
          <w:szCs w:val="24"/>
        </w:rPr>
      </w:pPr>
    </w:p>
    <w:p w14:paraId="52E51E3B" w14:textId="63952709" w:rsidR="00C43C28" w:rsidRPr="00887DD7" w:rsidRDefault="000B795E" w:rsidP="00B61A6E">
      <w:pPr>
        <w:tabs>
          <w:tab w:val="left" w:pos="0"/>
        </w:tabs>
        <w:overflowPunct w:val="0"/>
        <w:autoSpaceDE w:val="0"/>
        <w:autoSpaceDN w:val="0"/>
        <w:adjustRightInd w:val="0"/>
        <w:spacing w:after="0" w:line="360" w:lineRule="auto"/>
        <w:ind w:left="1440" w:hanging="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rPr>
        <w:tab/>
      </w:r>
      <w:r w:rsidR="00985BBC" w:rsidRPr="00887DD7">
        <w:rPr>
          <w:rFonts w:ascii="Times New Roman" w:eastAsia="Times New Roman" w:hAnsi="Times New Roman" w:cs="Times New Roman"/>
          <w:sz w:val="24"/>
          <w:szCs w:val="24"/>
        </w:rPr>
        <w:t>S</w:t>
      </w:r>
      <w:r w:rsidR="00C43C28" w:rsidRPr="00887DD7">
        <w:rPr>
          <w:rFonts w:ascii="Times New Roman" w:eastAsia="Times New Roman" w:hAnsi="Times New Roman" w:cs="Times New Roman"/>
          <w:sz w:val="24"/>
          <w:szCs w:val="24"/>
        </w:rPr>
        <w:t>cheduling Office: (717) 787-1399</w:t>
      </w:r>
    </w:p>
    <w:p w14:paraId="4C6E05E4" w14:textId="3E88DF0D" w:rsidR="00C43C28" w:rsidRPr="00887DD7" w:rsidRDefault="00C43C28" w:rsidP="00B61A6E">
      <w:pPr>
        <w:tabs>
          <w:tab w:val="left" w:pos="0"/>
        </w:tabs>
        <w:overflowPunct w:val="0"/>
        <w:autoSpaceDE w:val="0"/>
        <w:autoSpaceDN w:val="0"/>
        <w:adjustRightInd w:val="0"/>
        <w:spacing w:after="0" w:line="360" w:lineRule="auto"/>
        <w:ind w:left="1440" w:hanging="1440"/>
        <w:rPr>
          <w:rFonts w:ascii="Times New Roman" w:eastAsia="Times New Roman" w:hAnsi="Times New Roman" w:cs="Times New Roman"/>
          <w:spacing w:val="-3"/>
          <w:sz w:val="24"/>
          <w:szCs w:val="24"/>
        </w:rPr>
      </w:pPr>
      <w:r w:rsidRPr="00887DD7">
        <w:rPr>
          <w:rFonts w:ascii="Times New Roman" w:eastAsia="Times New Roman" w:hAnsi="Times New Roman" w:cs="Times New Roman"/>
          <w:sz w:val="24"/>
          <w:szCs w:val="24"/>
        </w:rPr>
        <w:t>AT&amp;T Relay Service number for persons who are deaf or hearing-impaired:</w:t>
      </w:r>
      <w:r w:rsidR="00985BBC" w:rsidRPr="00887DD7">
        <w:rPr>
          <w:rFonts w:ascii="Times New Roman" w:eastAsia="Times New Roman" w:hAnsi="Times New Roman" w:cs="Times New Roman"/>
          <w:sz w:val="24"/>
          <w:szCs w:val="24"/>
        </w:rPr>
        <w:t xml:space="preserve"> </w:t>
      </w:r>
      <w:r w:rsidRPr="00887DD7">
        <w:rPr>
          <w:rFonts w:ascii="Times New Roman" w:eastAsia="Times New Roman" w:hAnsi="Times New Roman" w:cs="Times New Roman"/>
          <w:sz w:val="24"/>
          <w:szCs w:val="24"/>
        </w:rPr>
        <w:t>1</w:t>
      </w:r>
      <w:r w:rsidRPr="00887DD7">
        <w:rPr>
          <w:rFonts w:ascii="Times New Roman" w:eastAsia="Times New Roman" w:hAnsi="Times New Roman" w:cs="Times New Roman"/>
          <w:sz w:val="24"/>
          <w:szCs w:val="24"/>
        </w:rPr>
        <w:noBreakHyphen/>
        <w:t>800</w:t>
      </w:r>
      <w:r w:rsidRPr="00887DD7">
        <w:rPr>
          <w:rFonts w:ascii="Times New Roman" w:eastAsia="Times New Roman" w:hAnsi="Times New Roman" w:cs="Times New Roman"/>
          <w:sz w:val="24"/>
          <w:szCs w:val="24"/>
        </w:rPr>
        <w:noBreakHyphen/>
        <w:t>654</w:t>
      </w:r>
      <w:r w:rsidRPr="00887DD7">
        <w:rPr>
          <w:rFonts w:ascii="Times New Roman" w:eastAsia="Times New Roman" w:hAnsi="Times New Roman" w:cs="Times New Roman"/>
          <w:sz w:val="24"/>
          <w:szCs w:val="24"/>
        </w:rPr>
        <w:noBreakHyphen/>
        <w:t>5988</w:t>
      </w:r>
      <w:r w:rsidR="00EB79A6" w:rsidRPr="00887DD7">
        <w:rPr>
          <w:rFonts w:ascii="Times New Roman" w:eastAsia="Times New Roman" w:hAnsi="Times New Roman" w:cs="Times New Roman"/>
          <w:sz w:val="24"/>
          <w:szCs w:val="24"/>
        </w:rPr>
        <w:t>.</w:t>
      </w:r>
    </w:p>
    <w:p w14:paraId="1FAC6FF0" w14:textId="77777777" w:rsidR="00081A09" w:rsidRDefault="00081A09" w:rsidP="00B61A6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E4D239" w14:textId="5D1AE82E" w:rsidR="00C43C28" w:rsidRPr="00887DD7" w:rsidRDefault="00C43C28" w:rsidP="00B61A6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B70E8FA" w14:textId="2329C95B" w:rsidR="00CD5DB7" w:rsidRPr="00887DD7" w:rsidRDefault="00C43C28" w:rsidP="00CD5D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Date:</w:t>
      </w:r>
      <w:r w:rsidRPr="00887DD7">
        <w:rPr>
          <w:rFonts w:ascii="Times New Roman" w:eastAsia="Times New Roman" w:hAnsi="Times New Roman" w:cs="Times New Roman"/>
          <w:spacing w:val="-3"/>
          <w:sz w:val="24"/>
          <w:szCs w:val="24"/>
        </w:rPr>
        <w:tab/>
      </w:r>
      <w:r w:rsidR="00A33B03">
        <w:rPr>
          <w:rFonts w:ascii="Times New Roman" w:eastAsia="Times New Roman" w:hAnsi="Times New Roman" w:cs="Times New Roman"/>
          <w:spacing w:val="-3"/>
          <w:sz w:val="24"/>
          <w:szCs w:val="24"/>
          <w:u w:val="single"/>
        </w:rPr>
        <w:t>October</w:t>
      </w:r>
      <w:r w:rsidR="00CD19C4" w:rsidRPr="00887DD7">
        <w:rPr>
          <w:rFonts w:ascii="Times New Roman" w:eastAsia="Times New Roman" w:hAnsi="Times New Roman" w:cs="Times New Roman"/>
          <w:spacing w:val="-3"/>
          <w:sz w:val="24"/>
          <w:szCs w:val="24"/>
          <w:u w:val="single"/>
        </w:rPr>
        <w:t xml:space="preserve"> </w:t>
      </w:r>
      <w:r w:rsidR="006922D6" w:rsidRPr="00887DD7">
        <w:rPr>
          <w:rFonts w:ascii="Times New Roman" w:eastAsia="Times New Roman" w:hAnsi="Times New Roman" w:cs="Times New Roman"/>
          <w:spacing w:val="-3"/>
          <w:sz w:val="24"/>
          <w:szCs w:val="24"/>
          <w:u w:val="single"/>
        </w:rPr>
        <w:t>1</w:t>
      </w:r>
      <w:r w:rsidR="00A33B03">
        <w:rPr>
          <w:rFonts w:ascii="Times New Roman" w:eastAsia="Times New Roman" w:hAnsi="Times New Roman" w:cs="Times New Roman"/>
          <w:spacing w:val="-3"/>
          <w:sz w:val="24"/>
          <w:szCs w:val="24"/>
          <w:u w:val="single"/>
        </w:rPr>
        <w:t>8</w:t>
      </w:r>
      <w:r w:rsidR="00163A1B" w:rsidRPr="00887DD7">
        <w:rPr>
          <w:rFonts w:ascii="Times New Roman" w:eastAsia="Times New Roman" w:hAnsi="Times New Roman" w:cs="Times New Roman"/>
          <w:spacing w:val="-3"/>
          <w:sz w:val="24"/>
          <w:szCs w:val="24"/>
          <w:u w:val="single"/>
        </w:rPr>
        <w:t>,</w:t>
      </w:r>
      <w:r w:rsidR="00FB1235" w:rsidRPr="00887DD7">
        <w:rPr>
          <w:rFonts w:ascii="Times New Roman" w:eastAsia="Times New Roman" w:hAnsi="Times New Roman" w:cs="Times New Roman"/>
          <w:spacing w:val="-3"/>
          <w:sz w:val="24"/>
          <w:szCs w:val="24"/>
          <w:u w:val="single"/>
        </w:rPr>
        <w:t xml:space="preserve"> 202</w:t>
      </w:r>
      <w:r w:rsidR="006922D6" w:rsidRPr="00887DD7">
        <w:rPr>
          <w:rFonts w:ascii="Times New Roman" w:eastAsia="Times New Roman" w:hAnsi="Times New Roman" w:cs="Times New Roman"/>
          <w:spacing w:val="-3"/>
          <w:sz w:val="24"/>
          <w:szCs w:val="24"/>
          <w:u w:val="single"/>
        </w:rPr>
        <w:t>3</w:t>
      </w:r>
      <w:r w:rsidRPr="00887DD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sidRPr="00887DD7">
        <w:rPr>
          <w:rFonts w:ascii="Times New Roman" w:eastAsia="Times New Roman" w:hAnsi="Times New Roman" w:cs="Times New Roman"/>
          <w:spacing w:val="-3"/>
          <w:sz w:val="24"/>
          <w:szCs w:val="24"/>
          <w:u w:val="single"/>
        </w:rPr>
        <w:t>_____________/s/_________________</w:t>
      </w:r>
      <w:r w:rsidR="00CD5DB7" w:rsidRPr="00887DD7">
        <w:rPr>
          <w:rFonts w:ascii="Times New Roman" w:eastAsia="Times New Roman" w:hAnsi="Times New Roman" w:cs="Times New Roman"/>
          <w:spacing w:val="-3"/>
          <w:sz w:val="24"/>
          <w:szCs w:val="24"/>
        </w:rPr>
        <w:tab/>
      </w:r>
      <w:r w:rsidR="00CD5DB7" w:rsidRPr="00887DD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t>Mark A. Hoyer</w:t>
      </w:r>
    </w:p>
    <w:p w14:paraId="06429C62" w14:textId="5BA66886" w:rsidR="00C43C28" w:rsidRPr="00A33B03" w:rsidRDefault="00CD5DB7" w:rsidP="00A33B03">
      <w:pPr>
        <w:spacing w:after="0" w:line="240" w:lineRule="auto"/>
        <w:ind w:left="432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Deputy Chief </w:t>
      </w:r>
      <w:r w:rsidRPr="00887DD7">
        <w:rPr>
          <w:rFonts w:ascii="Times New Roman" w:eastAsia="Times New Roman" w:hAnsi="Times New Roman" w:cs="Times New Roman"/>
          <w:spacing w:val="-3"/>
          <w:sz w:val="24"/>
          <w:szCs w:val="24"/>
        </w:rPr>
        <w:t>Administrative Law Judg</w:t>
      </w:r>
      <w:r w:rsidR="00A33B03">
        <w:rPr>
          <w:rFonts w:ascii="Times New Roman" w:eastAsia="Times New Roman" w:hAnsi="Times New Roman" w:cs="Times New Roman"/>
          <w:spacing w:val="-3"/>
          <w:sz w:val="24"/>
          <w:szCs w:val="24"/>
        </w:rPr>
        <w:t>e</w:t>
      </w:r>
    </w:p>
    <w:p w14:paraId="4F14AE2B" w14:textId="77777777" w:rsidR="00C43C28" w:rsidRPr="00887DD7" w:rsidRDefault="00C43C28" w:rsidP="00C43C28">
      <w:pPr>
        <w:spacing w:after="200" w:line="276" w:lineRule="auto"/>
        <w:rPr>
          <w:rFonts w:ascii="Times New Roman" w:eastAsia="Times New Roman" w:hAnsi="Times New Roman" w:cs="Times New Roman"/>
          <w:spacing w:val="-3"/>
          <w:sz w:val="24"/>
          <w:szCs w:val="24"/>
        </w:rPr>
        <w:sectPr w:rsidR="00C43C28" w:rsidRPr="00887DD7" w:rsidSect="00081A09">
          <w:footerReference w:type="default" r:id="rId11"/>
          <w:footerReference w:type="first" r:id="rId12"/>
          <w:pgSz w:w="12240" w:h="15840"/>
          <w:pgMar w:top="1440" w:right="1440" w:bottom="1440" w:left="1440" w:header="720" w:footer="720" w:gutter="0"/>
          <w:pgNumType w:start="1"/>
          <w:cols w:space="720"/>
          <w:titlePg/>
          <w:docGrid w:linePitch="326"/>
        </w:sectPr>
      </w:pPr>
    </w:p>
    <w:p w14:paraId="060F8FC3" w14:textId="77777777" w:rsidR="00A33B03" w:rsidRDefault="00A33B03" w:rsidP="00A33B03">
      <w:pPr>
        <w:spacing w:after="0" w:line="240" w:lineRule="auto"/>
        <w:rPr>
          <w:rFonts w:ascii="Microsoft Sans Serif" w:eastAsia="Microsoft Sans Serif" w:hAnsi="Microsoft Sans Serif" w:cs="Microsoft Sans Serif"/>
          <w:i/>
          <w:iCs/>
          <w:sz w:val="24"/>
        </w:rPr>
        <w:sectPr w:rsidR="00A33B03" w:rsidSect="00287D7D">
          <w:footerReference w:type="default" r:id="rId13"/>
          <w:type w:val="continuous"/>
          <w:pgSz w:w="12240" w:h="15840"/>
          <w:pgMar w:top="1440" w:right="1440" w:bottom="1440" w:left="1440" w:header="720" w:footer="720" w:gutter="0"/>
          <w:cols w:num="2" w:space="720"/>
          <w:titlePg/>
          <w:docGrid w:linePitch="360"/>
        </w:sectPr>
      </w:pPr>
    </w:p>
    <w:p w14:paraId="1E0ADA86" w14:textId="77777777" w:rsidR="00A33B03" w:rsidRPr="00A33B03" w:rsidRDefault="00A33B03" w:rsidP="00A33B03">
      <w:pPr>
        <w:spacing w:after="0" w:line="240" w:lineRule="auto"/>
        <w:rPr>
          <w:rFonts w:ascii="Microsoft Sans Serif" w:eastAsia="Microsoft Sans Serif" w:hAnsi="Microsoft Sans Serif" w:cs="Microsoft Sans Serif"/>
          <w:kern w:val="2"/>
          <w:sz w:val="24"/>
          <w14:ligatures w14:val="standardContextual"/>
        </w:rPr>
      </w:pPr>
      <w:r w:rsidRPr="00A33B03">
        <w:rPr>
          <w:rFonts w:ascii="Microsoft Sans Serif" w:eastAsia="Microsoft Sans Serif" w:hAnsi="Microsoft Sans Serif" w:cs="Microsoft Sans Serif"/>
          <w:b/>
          <w:kern w:val="2"/>
          <w:sz w:val="24"/>
          <w:u w:val="single"/>
          <w14:ligatures w14:val="standardContextual"/>
        </w:rPr>
        <w:lastRenderedPageBreak/>
        <w:t xml:space="preserve">M-2023-3043230 - </w:t>
      </w:r>
      <w:r w:rsidRPr="00A33B03">
        <w:rPr>
          <w:rFonts w:ascii="Microsoft Sans Serif" w:eastAsiaTheme="minorEastAsia" w:hAnsi="Microsoft Sans Serif" w:cs="Microsoft Sans Serif"/>
          <w:b/>
          <w:kern w:val="2"/>
          <w:sz w:val="24"/>
          <w:szCs w:val="24"/>
          <w:u w:val="single"/>
          <w14:ligatures w14:val="standardContextual"/>
        </w:rPr>
        <w:t>PETITION OF UGI UTILITIES, INC. – ELECTRIC DIVISION FOR APPROVAL OF PHASE IV OF ITS ENERGY EFFICIENCY AND CONSERVATION PLAN.</w:t>
      </w:r>
      <w:r w:rsidRPr="00A33B03">
        <w:rPr>
          <w:rFonts w:ascii="Microsoft Sans Serif" w:eastAsia="Microsoft Sans Serif" w:hAnsi="Microsoft Sans Serif" w:cs="Microsoft Sans Serif"/>
          <w:b/>
          <w:kern w:val="2"/>
          <w:sz w:val="24"/>
          <w:u w:val="single"/>
          <w14:ligatures w14:val="standardContextual"/>
        </w:rPr>
        <w:t xml:space="preserve"> </w:t>
      </w:r>
      <w:r w:rsidRPr="00A33B03">
        <w:rPr>
          <w:rFonts w:ascii="Microsoft Sans Serif" w:eastAsia="Microsoft Sans Serif" w:hAnsi="Microsoft Sans Serif" w:cs="Microsoft Sans Serif"/>
          <w:b/>
          <w:kern w:val="2"/>
          <w:sz w:val="24"/>
          <w:u w:val="single"/>
          <w14:ligatures w14:val="standardContextual"/>
        </w:rPr>
        <w:cr/>
      </w:r>
      <w:r w:rsidRPr="00A33B03">
        <w:rPr>
          <w:rFonts w:ascii="Microsoft Sans Serif" w:eastAsia="Microsoft Sans Serif" w:hAnsi="Microsoft Sans Serif" w:cs="Microsoft Sans Serif"/>
          <w:b/>
          <w:kern w:val="2"/>
          <w:sz w:val="24"/>
          <w:u w:val="single"/>
          <w14:ligatures w14:val="standardContextual"/>
        </w:rPr>
        <w:cr/>
      </w:r>
      <w:r w:rsidRPr="00A33B03">
        <w:rPr>
          <w:rFonts w:ascii="Microsoft Sans Serif" w:eastAsia="Microsoft Sans Serif" w:hAnsi="Microsoft Sans Serif" w:cs="Microsoft Sans Serif"/>
          <w:kern w:val="2"/>
          <w:sz w:val="24"/>
          <w14:ligatures w14:val="standardContextual"/>
        </w:rPr>
        <w:t xml:space="preserve"> </w:t>
      </w:r>
      <w:r w:rsidRPr="00A33B03">
        <w:rPr>
          <w:rFonts w:ascii="Microsoft Sans Serif" w:eastAsia="Microsoft Sans Serif" w:hAnsi="Microsoft Sans Serif" w:cs="Microsoft Sans Serif"/>
          <w:kern w:val="2"/>
          <w:sz w:val="24"/>
          <w14:ligatures w14:val="standardContextual"/>
        </w:rPr>
        <w:br/>
        <w:t>DEVIN T RYAN ESQUIRE</w:t>
      </w:r>
      <w:r w:rsidRPr="00A33B03">
        <w:rPr>
          <w:rFonts w:ascii="Microsoft Sans Serif" w:eastAsia="Microsoft Sans Serif" w:hAnsi="Microsoft Sans Serif" w:cs="Microsoft Sans Serif"/>
          <w:kern w:val="2"/>
          <w:sz w:val="24"/>
          <w14:ligatures w14:val="standardContextual"/>
        </w:rPr>
        <w:br/>
        <w:t>MEGAN E RULLI ESQUIRE</w:t>
      </w:r>
      <w:r w:rsidRPr="00A33B03">
        <w:rPr>
          <w:rFonts w:ascii="Microsoft Sans Serif" w:eastAsia="Microsoft Sans Serif" w:hAnsi="Microsoft Sans Serif" w:cs="Microsoft Sans Serif"/>
          <w:kern w:val="2"/>
          <w:sz w:val="24"/>
          <w14:ligatures w14:val="standardContextual"/>
        </w:rPr>
        <w:cr/>
        <w:t>POST &amp; SCHELL PC</w:t>
      </w:r>
      <w:r w:rsidRPr="00A33B03">
        <w:rPr>
          <w:rFonts w:ascii="Microsoft Sans Serif" w:eastAsia="Microsoft Sans Serif" w:hAnsi="Microsoft Sans Serif" w:cs="Microsoft Sans Serif"/>
          <w:kern w:val="2"/>
          <w:sz w:val="24"/>
          <w14:ligatures w14:val="standardContextual"/>
        </w:rPr>
        <w:br/>
        <w:t>17 NORTH SECOND STREET 12TH FLOOR</w:t>
      </w:r>
      <w:r w:rsidRPr="00A33B03">
        <w:rPr>
          <w:rFonts w:ascii="Microsoft Sans Serif" w:eastAsia="Microsoft Sans Serif" w:hAnsi="Microsoft Sans Serif" w:cs="Microsoft Sans Serif"/>
          <w:kern w:val="2"/>
          <w:sz w:val="24"/>
          <w14:ligatures w14:val="standardContextual"/>
        </w:rPr>
        <w:cr/>
        <w:t>HARRISBURG PA  17101</w:t>
      </w:r>
      <w:r w:rsidRPr="00A33B03">
        <w:rPr>
          <w:rFonts w:ascii="Microsoft Sans Serif" w:eastAsia="Microsoft Sans Serif" w:hAnsi="Microsoft Sans Serif" w:cs="Microsoft Sans Serif"/>
          <w:kern w:val="2"/>
          <w:sz w:val="24"/>
          <w14:ligatures w14:val="standardContextual"/>
        </w:rPr>
        <w:cr/>
      </w:r>
      <w:r w:rsidRPr="00A33B03">
        <w:rPr>
          <w:rFonts w:ascii="Microsoft Sans Serif" w:eastAsia="Microsoft Sans Serif" w:hAnsi="Microsoft Sans Serif" w:cs="Microsoft Sans Serif"/>
          <w:b/>
          <w:bCs/>
          <w:kern w:val="2"/>
          <w:sz w:val="24"/>
          <w14:ligatures w14:val="standardContextual"/>
        </w:rPr>
        <w:t>717.612.6012</w:t>
      </w:r>
      <w:r w:rsidRPr="00A33B03">
        <w:rPr>
          <w:rFonts w:ascii="Microsoft Sans Serif" w:eastAsia="Microsoft Sans Serif" w:hAnsi="Microsoft Sans Serif" w:cs="Microsoft Sans Serif"/>
          <w:kern w:val="2"/>
          <w:sz w:val="24"/>
          <w14:ligatures w14:val="standardContextual"/>
        </w:rPr>
        <w:cr/>
      </w:r>
      <w:hyperlink r:id="rId14" w:history="1">
        <w:r w:rsidRPr="00A33B03">
          <w:rPr>
            <w:rFonts w:ascii="Microsoft Sans Serif" w:eastAsia="Microsoft Sans Serif" w:hAnsi="Microsoft Sans Serif" w:cs="Microsoft Sans Serif"/>
            <w:color w:val="0563C1" w:themeColor="hyperlink"/>
            <w:kern w:val="2"/>
            <w:sz w:val="24"/>
            <w:u w:val="single"/>
            <w14:ligatures w14:val="standardContextual"/>
          </w:rPr>
          <w:t>dryan@postschell.com</w:t>
        </w:r>
      </w:hyperlink>
      <w:r w:rsidRPr="00A33B03">
        <w:rPr>
          <w:rFonts w:ascii="Microsoft Sans Serif" w:eastAsia="Microsoft Sans Serif" w:hAnsi="Microsoft Sans Serif" w:cs="Microsoft Sans Serif"/>
          <w:color w:val="0563C1" w:themeColor="hyperlink"/>
          <w:kern w:val="2"/>
          <w:sz w:val="24"/>
          <w:u w:val="single"/>
          <w14:ligatures w14:val="standardContextual"/>
        </w:rPr>
        <w:br/>
      </w:r>
      <w:hyperlink r:id="rId15" w:history="1">
        <w:r w:rsidRPr="00A33B03">
          <w:rPr>
            <w:rFonts w:ascii="Microsoft Sans Serif" w:eastAsia="Microsoft Sans Serif" w:hAnsi="Microsoft Sans Serif" w:cs="Microsoft Sans Serif"/>
            <w:color w:val="0563C1" w:themeColor="hyperlink"/>
            <w:kern w:val="2"/>
            <w:sz w:val="24"/>
            <w:u w:val="single"/>
            <w14:ligatures w14:val="standardContextual"/>
          </w:rPr>
          <w:t>mrulli@postschell.com</w:t>
        </w:r>
      </w:hyperlink>
    </w:p>
    <w:p w14:paraId="216E0060" w14:textId="77777777" w:rsidR="00A33B03" w:rsidRPr="00A33B03" w:rsidRDefault="00A33B03" w:rsidP="00A33B03">
      <w:pPr>
        <w:spacing w:after="0" w:line="240" w:lineRule="auto"/>
        <w:rPr>
          <w:rFonts w:ascii="Microsoft Sans Serif" w:eastAsia="Microsoft Sans Serif" w:hAnsi="Microsoft Sans Serif" w:cs="Microsoft Sans Serif"/>
          <w:i/>
          <w:iCs/>
          <w:kern w:val="2"/>
          <w:sz w:val="24"/>
          <w14:ligatures w14:val="standardContextual"/>
        </w:rPr>
      </w:pPr>
      <w:r w:rsidRPr="00A33B03">
        <w:rPr>
          <w:rFonts w:ascii="Microsoft Sans Serif" w:eastAsia="Microsoft Sans Serif" w:hAnsi="Microsoft Sans Serif" w:cs="Microsoft Sans Serif"/>
          <w:kern w:val="2"/>
          <w:sz w:val="24"/>
          <w14:ligatures w14:val="standardContextual"/>
        </w:rPr>
        <w:t>Accepts eService</w:t>
      </w:r>
      <w:r w:rsidRPr="00A33B03">
        <w:rPr>
          <w:rFonts w:ascii="Microsoft Sans Serif" w:eastAsia="Microsoft Sans Serif" w:hAnsi="Microsoft Sans Serif" w:cs="Microsoft Sans Serif"/>
          <w:kern w:val="2"/>
          <w:sz w:val="24"/>
          <w14:ligatures w14:val="standardContextual"/>
        </w:rPr>
        <w:br/>
      </w:r>
      <w:r w:rsidRPr="00A33B03">
        <w:rPr>
          <w:rFonts w:ascii="Microsoft Sans Serif" w:eastAsia="Microsoft Sans Serif" w:hAnsi="Microsoft Sans Serif" w:cs="Microsoft Sans Serif"/>
          <w:i/>
          <w:iCs/>
          <w:kern w:val="2"/>
          <w:sz w:val="24"/>
          <w14:ligatures w14:val="standardContextual"/>
        </w:rPr>
        <w:t>(Counsel for UGI Utilities, Inc.)</w:t>
      </w:r>
    </w:p>
    <w:p w14:paraId="14113779" w14:textId="77777777" w:rsidR="00A33B03" w:rsidRPr="00A33B03" w:rsidRDefault="00A33B03" w:rsidP="00A33B03">
      <w:pPr>
        <w:spacing w:after="0" w:line="240" w:lineRule="auto"/>
        <w:rPr>
          <w:rFonts w:ascii="Microsoft Sans Serif" w:eastAsia="Microsoft Sans Serif" w:hAnsi="Microsoft Sans Serif" w:cs="Microsoft Sans Serif"/>
          <w:kern w:val="2"/>
          <w:sz w:val="24"/>
          <w14:ligatures w14:val="standardContextual"/>
        </w:rPr>
      </w:pPr>
      <w:r w:rsidRPr="00A33B03">
        <w:rPr>
          <w:rFonts w:ascii="Microsoft Sans Serif" w:eastAsia="Microsoft Sans Serif" w:hAnsi="Microsoft Sans Serif" w:cs="Microsoft Sans Serif"/>
          <w:kern w:val="2"/>
          <w:sz w:val="24"/>
          <w14:ligatures w14:val="standardContextual"/>
        </w:rPr>
        <w:cr/>
      </w:r>
      <w:r w:rsidRPr="00A33B03">
        <w:rPr>
          <w:rFonts w:ascii="Microsoft Sans Serif" w:eastAsia="Microsoft Sans Serif" w:hAnsi="Microsoft Sans Serif" w:cs="Microsoft Sans Serif"/>
          <w:kern w:val="2"/>
          <w:sz w:val="24"/>
          <w14:ligatures w14:val="standardContextual"/>
        </w:rPr>
        <w:cr/>
        <w:t>STEVEN C GRAY ESQUIRE</w:t>
      </w:r>
      <w:r w:rsidRPr="00A33B03">
        <w:rPr>
          <w:rFonts w:ascii="Microsoft Sans Serif" w:eastAsia="Microsoft Sans Serif" w:hAnsi="Microsoft Sans Serif" w:cs="Microsoft Sans Serif"/>
          <w:kern w:val="2"/>
          <w:sz w:val="24"/>
          <w14:ligatures w14:val="standardContextual"/>
        </w:rPr>
        <w:cr/>
        <w:t>OFFICE OF SMALL BUSINESS ADVOCATE</w:t>
      </w:r>
      <w:r w:rsidRPr="00A33B03">
        <w:rPr>
          <w:rFonts w:ascii="Microsoft Sans Serif" w:eastAsia="Microsoft Sans Serif" w:hAnsi="Microsoft Sans Serif" w:cs="Microsoft Sans Serif"/>
          <w:kern w:val="2"/>
          <w:sz w:val="24"/>
          <w14:ligatures w14:val="standardContextual"/>
        </w:rPr>
        <w:cr/>
        <w:t>FORUM PLACE</w:t>
      </w:r>
      <w:r w:rsidRPr="00A33B03">
        <w:rPr>
          <w:rFonts w:ascii="Microsoft Sans Serif" w:eastAsia="Microsoft Sans Serif" w:hAnsi="Microsoft Sans Serif" w:cs="Microsoft Sans Serif"/>
          <w:kern w:val="2"/>
          <w:sz w:val="24"/>
          <w14:ligatures w14:val="standardContextual"/>
        </w:rPr>
        <w:cr/>
        <w:t>555 WALNUT STREET 1ST FLOOR</w:t>
      </w:r>
      <w:r w:rsidRPr="00A33B03">
        <w:rPr>
          <w:rFonts w:ascii="Microsoft Sans Serif" w:eastAsia="Microsoft Sans Serif" w:hAnsi="Microsoft Sans Serif" w:cs="Microsoft Sans Serif"/>
          <w:kern w:val="2"/>
          <w:sz w:val="24"/>
          <w14:ligatures w14:val="standardContextual"/>
        </w:rPr>
        <w:cr/>
        <w:t>HARRISBURG PA  17101</w:t>
      </w:r>
      <w:r w:rsidRPr="00A33B03">
        <w:rPr>
          <w:rFonts w:ascii="Microsoft Sans Serif" w:eastAsia="Microsoft Sans Serif" w:hAnsi="Microsoft Sans Serif" w:cs="Microsoft Sans Serif"/>
          <w:kern w:val="2"/>
          <w:sz w:val="24"/>
          <w14:ligatures w14:val="standardContextual"/>
        </w:rPr>
        <w:cr/>
      </w:r>
      <w:r w:rsidRPr="00A33B03">
        <w:rPr>
          <w:rFonts w:ascii="Microsoft Sans Serif" w:eastAsia="Microsoft Sans Serif" w:hAnsi="Microsoft Sans Serif" w:cs="Microsoft Sans Serif"/>
          <w:b/>
          <w:bCs/>
          <w:kern w:val="2"/>
          <w:sz w:val="24"/>
          <w14:ligatures w14:val="standardContextual"/>
        </w:rPr>
        <w:t>717.783.2525</w:t>
      </w:r>
      <w:r w:rsidRPr="00A33B03">
        <w:rPr>
          <w:rFonts w:ascii="Microsoft Sans Serif" w:eastAsia="Microsoft Sans Serif" w:hAnsi="Microsoft Sans Serif" w:cs="Microsoft Sans Serif"/>
          <w:b/>
          <w:bCs/>
          <w:kern w:val="2"/>
          <w:sz w:val="24"/>
          <w14:ligatures w14:val="standardContextual"/>
        </w:rPr>
        <w:cr/>
        <w:t>717.783.2831</w:t>
      </w:r>
      <w:r w:rsidRPr="00A33B03">
        <w:rPr>
          <w:rFonts w:ascii="Microsoft Sans Serif" w:eastAsia="Microsoft Sans Serif" w:hAnsi="Microsoft Sans Serif" w:cs="Microsoft Sans Serif"/>
          <w:b/>
          <w:bCs/>
          <w:kern w:val="2"/>
          <w:sz w:val="24"/>
          <w14:ligatures w14:val="standardContextual"/>
        </w:rPr>
        <w:cr/>
      </w:r>
      <w:hyperlink r:id="rId16" w:history="1">
        <w:r w:rsidRPr="00A33B03">
          <w:rPr>
            <w:rFonts w:ascii="Microsoft Sans Serif" w:eastAsia="Microsoft Sans Serif" w:hAnsi="Microsoft Sans Serif" w:cs="Microsoft Sans Serif"/>
            <w:color w:val="0563C1" w:themeColor="hyperlink"/>
            <w:kern w:val="2"/>
            <w:sz w:val="24"/>
            <w:u w:val="single"/>
            <w14:ligatures w14:val="standardContextual"/>
          </w:rPr>
          <w:t>sgray@pa.gov</w:t>
        </w:r>
      </w:hyperlink>
    </w:p>
    <w:p w14:paraId="7389D334" w14:textId="77777777" w:rsidR="00A33B03" w:rsidRPr="00A33B03" w:rsidRDefault="00A33B03" w:rsidP="00A33B03">
      <w:pPr>
        <w:rPr>
          <w:rFonts w:ascii="Microsoft Sans Serif" w:eastAsia="Microsoft Sans Serif" w:hAnsi="Microsoft Sans Serif" w:cs="Microsoft Sans Serif"/>
          <w:kern w:val="2"/>
          <w:sz w:val="24"/>
          <w14:ligatures w14:val="standardContextual"/>
        </w:rPr>
      </w:pPr>
      <w:r w:rsidRPr="00A33B03">
        <w:rPr>
          <w:rFonts w:ascii="Microsoft Sans Serif" w:eastAsia="Microsoft Sans Serif" w:hAnsi="Microsoft Sans Serif" w:cs="Microsoft Sans Serif"/>
          <w:kern w:val="2"/>
          <w:sz w:val="24"/>
          <w14:ligatures w14:val="standardContextual"/>
        </w:rPr>
        <w:cr/>
      </w:r>
      <w:r w:rsidRPr="00A33B03">
        <w:rPr>
          <w:rFonts w:ascii="Microsoft Sans Serif" w:eastAsia="Microsoft Sans Serif" w:hAnsi="Microsoft Sans Serif" w:cs="Microsoft Sans Serif"/>
          <w:kern w:val="2"/>
          <w:sz w:val="24"/>
          <w14:ligatures w14:val="standardContextual"/>
        </w:rPr>
        <w:br/>
        <w:t>MELANIE EL ATIEH ESQUIRE</w:t>
      </w:r>
      <w:r w:rsidRPr="00A33B03">
        <w:rPr>
          <w:rFonts w:ascii="Microsoft Sans Serif" w:eastAsia="Microsoft Sans Serif" w:hAnsi="Microsoft Sans Serif" w:cs="Microsoft Sans Serif"/>
          <w:kern w:val="2"/>
          <w:sz w:val="24"/>
          <w14:ligatures w14:val="standardContextual"/>
        </w:rPr>
        <w:br/>
        <w:t>OFFICE OF CONSUMER ADVOCATE</w:t>
      </w:r>
      <w:r w:rsidRPr="00A33B03">
        <w:rPr>
          <w:rFonts w:ascii="Microsoft Sans Serif" w:eastAsia="Microsoft Sans Serif" w:hAnsi="Microsoft Sans Serif" w:cs="Microsoft Sans Serif"/>
          <w:kern w:val="2"/>
          <w:sz w:val="24"/>
          <w14:ligatures w14:val="standardContextual"/>
        </w:rPr>
        <w:cr/>
        <w:t>555 WALNUT STREET</w:t>
      </w:r>
      <w:r w:rsidRPr="00A33B03">
        <w:rPr>
          <w:rFonts w:ascii="Microsoft Sans Serif" w:eastAsia="Microsoft Sans Serif" w:hAnsi="Microsoft Sans Serif" w:cs="Microsoft Sans Serif"/>
          <w:kern w:val="2"/>
          <w:sz w:val="24"/>
          <w14:ligatures w14:val="standardContextual"/>
        </w:rPr>
        <w:cr/>
        <w:t>HARRISBURG PA  17101</w:t>
      </w:r>
      <w:r w:rsidRPr="00A33B03">
        <w:rPr>
          <w:rFonts w:ascii="Microsoft Sans Serif" w:eastAsia="Microsoft Sans Serif" w:hAnsi="Microsoft Sans Serif" w:cs="Microsoft Sans Serif"/>
          <w:kern w:val="2"/>
          <w:sz w:val="24"/>
          <w14:ligatures w14:val="standardContextual"/>
        </w:rPr>
        <w:cr/>
      </w:r>
      <w:r w:rsidRPr="00A33B03">
        <w:rPr>
          <w:rFonts w:ascii="Microsoft Sans Serif" w:eastAsia="Microsoft Sans Serif" w:hAnsi="Microsoft Sans Serif" w:cs="Microsoft Sans Serif"/>
          <w:b/>
          <w:bCs/>
          <w:kern w:val="2"/>
          <w:sz w:val="24"/>
          <w14:ligatures w14:val="standardContextual"/>
        </w:rPr>
        <w:t>717.783.5048</w:t>
      </w:r>
      <w:r w:rsidRPr="00A33B03">
        <w:rPr>
          <w:rFonts w:ascii="Microsoft Sans Serif" w:eastAsia="Microsoft Sans Serif" w:hAnsi="Microsoft Sans Serif" w:cs="Microsoft Sans Serif"/>
          <w:b/>
          <w:bCs/>
          <w:kern w:val="2"/>
          <w:sz w:val="24"/>
          <w14:ligatures w14:val="standardContextual"/>
        </w:rPr>
        <w:cr/>
      </w:r>
      <w:hyperlink r:id="rId17" w:history="1">
        <w:r w:rsidRPr="00A33B03">
          <w:rPr>
            <w:rFonts w:ascii="Microsoft Sans Serif" w:eastAsia="Microsoft Sans Serif" w:hAnsi="Microsoft Sans Serif" w:cs="Microsoft Sans Serif"/>
            <w:color w:val="0563C1" w:themeColor="hyperlink"/>
            <w:kern w:val="2"/>
            <w:sz w:val="24"/>
            <w:u w:val="single"/>
            <w14:ligatures w14:val="standardContextual"/>
          </w:rPr>
          <w:t>melatieh@paoca.org</w:t>
        </w:r>
      </w:hyperlink>
      <w:r w:rsidRPr="00A33B03">
        <w:rPr>
          <w:rFonts w:ascii="Microsoft Sans Serif" w:eastAsia="Microsoft Sans Serif" w:hAnsi="Microsoft Sans Serif" w:cs="Microsoft Sans Serif"/>
          <w:kern w:val="2"/>
          <w:sz w:val="24"/>
          <w14:ligatures w14:val="standardContextual"/>
        </w:rPr>
        <w:br/>
        <w:t>Accepts eService</w:t>
      </w:r>
      <w:r w:rsidRPr="00A33B03">
        <w:rPr>
          <w:rFonts w:ascii="Microsoft Sans Serif" w:eastAsia="Microsoft Sans Serif" w:hAnsi="Microsoft Sans Serif" w:cs="Microsoft Sans Serif"/>
          <w:kern w:val="2"/>
          <w:sz w:val="24"/>
          <w14:ligatures w14:val="standardContextual"/>
        </w:rPr>
        <w:cr/>
      </w:r>
    </w:p>
    <w:p w14:paraId="09785F37" w14:textId="77777777" w:rsidR="00A33B03" w:rsidRPr="00A33B03" w:rsidRDefault="00A33B03" w:rsidP="00A33B03">
      <w:pPr>
        <w:rPr>
          <w:rFonts w:eastAsiaTheme="minorEastAsia"/>
          <w:kern w:val="2"/>
          <w14:ligatures w14:val="standardContextual"/>
        </w:rPr>
      </w:pPr>
    </w:p>
    <w:p w14:paraId="75460DB7" w14:textId="038E52EA" w:rsidR="00B61A6E" w:rsidRPr="00B61A6E" w:rsidRDefault="00B61A6E" w:rsidP="00A33B03">
      <w:pPr>
        <w:spacing w:after="0" w:line="240" w:lineRule="auto"/>
        <w:rPr>
          <w:rFonts w:ascii="Microsoft Sans Serif" w:eastAsia="Microsoft Sans Serif" w:hAnsi="Microsoft Sans Serif" w:cs="Microsoft Sans Serif"/>
          <w:i/>
          <w:iCs/>
          <w:sz w:val="24"/>
        </w:rPr>
      </w:pPr>
    </w:p>
    <w:p w14:paraId="1B8910DB" w14:textId="77777777" w:rsidR="00B61A6E" w:rsidRPr="00B61A6E" w:rsidRDefault="00B61A6E" w:rsidP="00B61A6E">
      <w:pPr>
        <w:spacing w:after="0" w:line="240" w:lineRule="auto"/>
        <w:rPr>
          <w:rFonts w:ascii="Courier" w:eastAsia="Times New Roman" w:hAnsi="Courier" w:cs="Times New Roman"/>
          <w:sz w:val="24"/>
          <w:szCs w:val="20"/>
        </w:rPr>
      </w:pPr>
    </w:p>
    <w:p w14:paraId="74586045" w14:textId="77777777" w:rsidR="00B61A6E" w:rsidRPr="00B61A6E" w:rsidRDefault="00B61A6E" w:rsidP="00B61A6E">
      <w:pPr>
        <w:spacing w:after="0" w:line="240" w:lineRule="auto"/>
        <w:rPr>
          <w:rFonts w:ascii="Microsoft Sans Serif" w:eastAsia="Times New Roman" w:hAnsi="Microsoft Sans Serif" w:cs="Microsoft Sans Serif"/>
          <w:sz w:val="24"/>
          <w:szCs w:val="24"/>
        </w:rPr>
      </w:pPr>
    </w:p>
    <w:p w14:paraId="296989FE" w14:textId="655260B4" w:rsidR="00B32441" w:rsidRPr="00887DD7" w:rsidRDefault="00B32441" w:rsidP="00CD5DB7">
      <w:pPr>
        <w:tabs>
          <w:tab w:val="center" w:pos="4824"/>
        </w:tabs>
        <w:suppressAutoHyphens/>
        <w:spacing w:after="0"/>
        <w:rPr>
          <w:rFonts w:ascii="Times New Roman" w:hAnsi="Times New Roman" w:cs="Times New Roman"/>
          <w:color w:val="333333"/>
          <w:sz w:val="24"/>
          <w:szCs w:val="24"/>
          <w:shd w:val="clear" w:color="auto" w:fill="EAF0F7"/>
        </w:rPr>
      </w:pPr>
    </w:p>
    <w:sectPr w:rsidR="00B32441" w:rsidRPr="00887DD7" w:rsidSect="00A33B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CD1E" w14:textId="77777777" w:rsidR="00F81F40" w:rsidRDefault="00F81F40" w:rsidP="00C43C28">
      <w:pPr>
        <w:spacing w:after="0" w:line="240" w:lineRule="auto"/>
      </w:pPr>
      <w:r>
        <w:separator/>
      </w:r>
    </w:p>
  </w:endnote>
  <w:endnote w:type="continuationSeparator" w:id="0">
    <w:p w14:paraId="60C4F96C" w14:textId="77777777" w:rsidR="00F81F40" w:rsidRDefault="00F81F40" w:rsidP="00C4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170504"/>
      <w:docPartObj>
        <w:docPartGallery w:val="Page Numbers (Bottom of Page)"/>
        <w:docPartUnique/>
      </w:docPartObj>
    </w:sdtPr>
    <w:sdtEndPr>
      <w:rPr>
        <w:noProof/>
      </w:rPr>
    </w:sdtEndPr>
    <w:sdtContent>
      <w:p w14:paraId="494B6772" w14:textId="77F6F28A" w:rsidR="00C43C28" w:rsidRDefault="00C43C28">
        <w:pPr>
          <w:pStyle w:val="Footer"/>
          <w:jc w:val="center"/>
        </w:pPr>
        <w:r w:rsidRPr="00C43C28">
          <w:rPr>
            <w:sz w:val="20"/>
            <w:szCs w:val="20"/>
          </w:rPr>
          <w:fldChar w:fldCharType="begin"/>
        </w:r>
        <w:r w:rsidRPr="00C43C28">
          <w:rPr>
            <w:sz w:val="20"/>
            <w:szCs w:val="20"/>
          </w:rPr>
          <w:instrText xml:space="preserve"> PAGE   \* MERGEFORMAT </w:instrText>
        </w:r>
        <w:r w:rsidRPr="00C43C28">
          <w:rPr>
            <w:sz w:val="20"/>
            <w:szCs w:val="20"/>
          </w:rPr>
          <w:fldChar w:fldCharType="separate"/>
        </w:r>
        <w:r w:rsidRPr="00C43C28">
          <w:rPr>
            <w:noProof/>
            <w:sz w:val="20"/>
            <w:szCs w:val="20"/>
          </w:rPr>
          <w:t>2</w:t>
        </w:r>
        <w:r w:rsidRPr="00C43C2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12A0" w14:textId="1D317A20" w:rsidR="00EE7B62" w:rsidRDefault="00EE7B62">
    <w:pPr>
      <w:pStyle w:val="Footer"/>
      <w:jc w:val="center"/>
    </w:pPr>
  </w:p>
  <w:p w14:paraId="18CF6695" w14:textId="77777777" w:rsidR="00EE7B62" w:rsidRDefault="00EE7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C7C8" w14:textId="4D42239C" w:rsidR="00B61A6E" w:rsidRDefault="00B61A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3C80" w14:textId="77777777" w:rsidR="00F81F40" w:rsidRDefault="00F81F40" w:rsidP="00C43C28">
      <w:pPr>
        <w:spacing w:after="0" w:line="240" w:lineRule="auto"/>
      </w:pPr>
      <w:r>
        <w:separator/>
      </w:r>
    </w:p>
  </w:footnote>
  <w:footnote w:type="continuationSeparator" w:id="0">
    <w:p w14:paraId="3F855141" w14:textId="77777777" w:rsidR="00F81F40" w:rsidRDefault="00F81F40" w:rsidP="00C43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F4A45"/>
    <w:multiLevelType w:val="hybridMultilevel"/>
    <w:tmpl w:val="84D0C788"/>
    <w:lvl w:ilvl="0" w:tplc="BBDA494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745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28"/>
    <w:rsid w:val="00007546"/>
    <w:rsid w:val="00013071"/>
    <w:rsid w:val="0002051B"/>
    <w:rsid w:val="00053A3C"/>
    <w:rsid w:val="00054FF0"/>
    <w:rsid w:val="00074420"/>
    <w:rsid w:val="00075EF4"/>
    <w:rsid w:val="0008000F"/>
    <w:rsid w:val="00081A09"/>
    <w:rsid w:val="00097788"/>
    <w:rsid w:val="000A63F5"/>
    <w:rsid w:val="000B3143"/>
    <w:rsid w:val="000B795E"/>
    <w:rsid w:val="000C47AD"/>
    <w:rsid w:val="000E2F29"/>
    <w:rsid w:val="000E440C"/>
    <w:rsid w:val="000E5B51"/>
    <w:rsid w:val="000E7BB8"/>
    <w:rsid w:val="000F1F08"/>
    <w:rsid w:val="000F396C"/>
    <w:rsid w:val="000F3EFF"/>
    <w:rsid w:val="00103AD5"/>
    <w:rsid w:val="00103B55"/>
    <w:rsid w:val="00123295"/>
    <w:rsid w:val="0012440A"/>
    <w:rsid w:val="00143F8B"/>
    <w:rsid w:val="001512D4"/>
    <w:rsid w:val="00156245"/>
    <w:rsid w:val="00163A1B"/>
    <w:rsid w:val="00174325"/>
    <w:rsid w:val="00177883"/>
    <w:rsid w:val="00187149"/>
    <w:rsid w:val="00190D69"/>
    <w:rsid w:val="00197D88"/>
    <w:rsid w:val="001A60F0"/>
    <w:rsid w:val="001B1732"/>
    <w:rsid w:val="001B5455"/>
    <w:rsid w:val="001B5FB3"/>
    <w:rsid w:val="001C66D7"/>
    <w:rsid w:val="001C6A2D"/>
    <w:rsid w:val="001D3E32"/>
    <w:rsid w:val="001D5D1B"/>
    <w:rsid w:val="001D61A6"/>
    <w:rsid w:val="001E1844"/>
    <w:rsid w:val="001F1A99"/>
    <w:rsid w:val="002070E9"/>
    <w:rsid w:val="002119F9"/>
    <w:rsid w:val="00212298"/>
    <w:rsid w:val="00217123"/>
    <w:rsid w:val="00217988"/>
    <w:rsid w:val="00220986"/>
    <w:rsid w:val="00221898"/>
    <w:rsid w:val="00223FDE"/>
    <w:rsid w:val="00227AC8"/>
    <w:rsid w:val="00233247"/>
    <w:rsid w:val="00234BE1"/>
    <w:rsid w:val="00237669"/>
    <w:rsid w:val="00241542"/>
    <w:rsid w:val="002504ED"/>
    <w:rsid w:val="00267484"/>
    <w:rsid w:val="00272053"/>
    <w:rsid w:val="002735FA"/>
    <w:rsid w:val="00281D74"/>
    <w:rsid w:val="0028378E"/>
    <w:rsid w:val="0029585C"/>
    <w:rsid w:val="002961A6"/>
    <w:rsid w:val="00296EF7"/>
    <w:rsid w:val="002A5BDB"/>
    <w:rsid w:val="002B2B38"/>
    <w:rsid w:val="002B457D"/>
    <w:rsid w:val="002B7ACE"/>
    <w:rsid w:val="002C238F"/>
    <w:rsid w:val="002D1C83"/>
    <w:rsid w:val="002D7EF6"/>
    <w:rsid w:val="002E26C9"/>
    <w:rsid w:val="002E3D1C"/>
    <w:rsid w:val="002E5370"/>
    <w:rsid w:val="002F0B43"/>
    <w:rsid w:val="002F1F33"/>
    <w:rsid w:val="002F3DFC"/>
    <w:rsid w:val="002F6FEB"/>
    <w:rsid w:val="0030204B"/>
    <w:rsid w:val="00304B24"/>
    <w:rsid w:val="00305EC7"/>
    <w:rsid w:val="00307191"/>
    <w:rsid w:val="00317983"/>
    <w:rsid w:val="0032232C"/>
    <w:rsid w:val="003627E5"/>
    <w:rsid w:val="003968BF"/>
    <w:rsid w:val="0039726D"/>
    <w:rsid w:val="003A17DD"/>
    <w:rsid w:val="003B5BFF"/>
    <w:rsid w:val="003D69BD"/>
    <w:rsid w:val="003F4A65"/>
    <w:rsid w:val="003F5F86"/>
    <w:rsid w:val="00400C3E"/>
    <w:rsid w:val="00404364"/>
    <w:rsid w:val="00415BBC"/>
    <w:rsid w:val="00415F25"/>
    <w:rsid w:val="00422389"/>
    <w:rsid w:val="00435D03"/>
    <w:rsid w:val="004371D0"/>
    <w:rsid w:val="00437BAC"/>
    <w:rsid w:val="0044186E"/>
    <w:rsid w:val="00464EB1"/>
    <w:rsid w:val="00465114"/>
    <w:rsid w:val="004808DE"/>
    <w:rsid w:val="00483607"/>
    <w:rsid w:val="004863BE"/>
    <w:rsid w:val="00486942"/>
    <w:rsid w:val="004869CE"/>
    <w:rsid w:val="00491AAC"/>
    <w:rsid w:val="004A0575"/>
    <w:rsid w:val="004A1E9C"/>
    <w:rsid w:val="004A354E"/>
    <w:rsid w:val="004A67CB"/>
    <w:rsid w:val="004A73D3"/>
    <w:rsid w:val="004B5B3D"/>
    <w:rsid w:val="004C17B7"/>
    <w:rsid w:val="004D4B2C"/>
    <w:rsid w:val="004E0E01"/>
    <w:rsid w:val="004F036D"/>
    <w:rsid w:val="004F04DE"/>
    <w:rsid w:val="0050496A"/>
    <w:rsid w:val="0051186A"/>
    <w:rsid w:val="005131CC"/>
    <w:rsid w:val="00516394"/>
    <w:rsid w:val="005278C0"/>
    <w:rsid w:val="005705A1"/>
    <w:rsid w:val="005734BE"/>
    <w:rsid w:val="00575455"/>
    <w:rsid w:val="00577314"/>
    <w:rsid w:val="005774E4"/>
    <w:rsid w:val="00594E68"/>
    <w:rsid w:val="005953B6"/>
    <w:rsid w:val="00597AF1"/>
    <w:rsid w:val="005A424F"/>
    <w:rsid w:val="005B3D25"/>
    <w:rsid w:val="005C281D"/>
    <w:rsid w:val="005C49AE"/>
    <w:rsid w:val="005D277A"/>
    <w:rsid w:val="005D372B"/>
    <w:rsid w:val="005F44F1"/>
    <w:rsid w:val="005F4797"/>
    <w:rsid w:val="005F685A"/>
    <w:rsid w:val="00600E3E"/>
    <w:rsid w:val="006076B7"/>
    <w:rsid w:val="00610DDA"/>
    <w:rsid w:val="00621EF3"/>
    <w:rsid w:val="006230DF"/>
    <w:rsid w:val="006230E1"/>
    <w:rsid w:val="0062379E"/>
    <w:rsid w:val="00624CB5"/>
    <w:rsid w:val="00636604"/>
    <w:rsid w:val="0064028B"/>
    <w:rsid w:val="006436EE"/>
    <w:rsid w:val="0064487F"/>
    <w:rsid w:val="0065478D"/>
    <w:rsid w:val="006601CB"/>
    <w:rsid w:val="006710E6"/>
    <w:rsid w:val="0067186E"/>
    <w:rsid w:val="00690DC6"/>
    <w:rsid w:val="006922D6"/>
    <w:rsid w:val="006B6C26"/>
    <w:rsid w:val="006C08C4"/>
    <w:rsid w:val="006D09D4"/>
    <w:rsid w:val="006E0588"/>
    <w:rsid w:val="006E35EC"/>
    <w:rsid w:val="006F123F"/>
    <w:rsid w:val="006F5AA6"/>
    <w:rsid w:val="0070133E"/>
    <w:rsid w:val="00703A61"/>
    <w:rsid w:val="00714BBF"/>
    <w:rsid w:val="00714DFD"/>
    <w:rsid w:val="0071630F"/>
    <w:rsid w:val="00737A2C"/>
    <w:rsid w:val="007419E7"/>
    <w:rsid w:val="00755DCF"/>
    <w:rsid w:val="00761E9D"/>
    <w:rsid w:val="00764944"/>
    <w:rsid w:val="007777AA"/>
    <w:rsid w:val="00780908"/>
    <w:rsid w:val="00786BC7"/>
    <w:rsid w:val="007900A1"/>
    <w:rsid w:val="007A1D65"/>
    <w:rsid w:val="007A3AC3"/>
    <w:rsid w:val="007A4A58"/>
    <w:rsid w:val="007A7E78"/>
    <w:rsid w:val="007B01F3"/>
    <w:rsid w:val="007C1B92"/>
    <w:rsid w:val="007C483F"/>
    <w:rsid w:val="007D313E"/>
    <w:rsid w:val="007E0857"/>
    <w:rsid w:val="007F0B17"/>
    <w:rsid w:val="007F120B"/>
    <w:rsid w:val="007F26AB"/>
    <w:rsid w:val="00820B3C"/>
    <w:rsid w:val="00822CDF"/>
    <w:rsid w:val="00834CFF"/>
    <w:rsid w:val="00852B43"/>
    <w:rsid w:val="00861AA8"/>
    <w:rsid w:val="0086373B"/>
    <w:rsid w:val="008714AF"/>
    <w:rsid w:val="00871623"/>
    <w:rsid w:val="00874D2C"/>
    <w:rsid w:val="00886A5F"/>
    <w:rsid w:val="00887DD7"/>
    <w:rsid w:val="00891C48"/>
    <w:rsid w:val="008A503B"/>
    <w:rsid w:val="008C3E70"/>
    <w:rsid w:val="008C6AA0"/>
    <w:rsid w:val="008E0B1D"/>
    <w:rsid w:val="008F2B6F"/>
    <w:rsid w:val="008F36C5"/>
    <w:rsid w:val="00903FC6"/>
    <w:rsid w:val="00911182"/>
    <w:rsid w:val="00924837"/>
    <w:rsid w:val="00930776"/>
    <w:rsid w:val="00942A37"/>
    <w:rsid w:val="009434A1"/>
    <w:rsid w:val="00957ABD"/>
    <w:rsid w:val="00960F92"/>
    <w:rsid w:val="00967CFD"/>
    <w:rsid w:val="00970AFD"/>
    <w:rsid w:val="0097150A"/>
    <w:rsid w:val="00983B5F"/>
    <w:rsid w:val="00985BBC"/>
    <w:rsid w:val="00987FBF"/>
    <w:rsid w:val="00997A73"/>
    <w:rsid w:val="009A25AD"/>
    <w:rsid w:val="009A40F7"/>
    <w:rsid w:val="009C0909"/>
    <w:rsid w:val="009D15FE"/>
    <w:rsid w:val="009D36CF"/>
    <w:rsid w:val="009D39B0"/>
    <w:rsid w:val="009E1C0E"/>
    <w:rsid w:val="009E751A"/>
    <w:rsid w:val="009F5244"/>
    <w:rsid w:val="009F61D8"/>
    <w:rsid w:val="00A11870"/>
    <w:rsid w:val="00A11D2F"/>
    <w:rsid w:val="00A137AD"/>
    <w:rsid w:val="00A14529"/>
    <w:rsid w:val="00A2371A"/>
    <w:rsid w:val="00A247B7"/>
    <w:rsid w:val="00A25C63"/>
    <w:rsid w:val="00A30FB2"/>
    <w:rsid w:val="00A32185"/>
    <w:rsid w:val="00A3280D"/>
    <w:rsid w:val="00A33B03"/>
    <w:rsid w:val="00A40AC7"/>
    <w:rsid w:val="00A476B6"/>
    <w:rsid w:val="00A51C0B"/>
    <w:rsid w:val="00A811A9"/>
    <w:rsid w:val="00A9452B"/>
    <w:rsid w:val="00AA02D7"/>
    <w:rsid w:val="00AA0B0B"/>
    <w:rsid w:val="00AA2619"/>
    <w:rsid w:val="00AA746C"/>
    <w:rsid w:val="00AD5039"/>
    <w:rsid w:val="00AE56B6"/>
    <w:rsid w:val="00AF3268"/>
    <w:rsid w:val="00AF3B49"/>
    <w:rsid w:val="00AF7377"/>
    <w:rsid w:val="00B32441"/>
    <w:rsid w:val="00B335F4"/>
    <w:rsid w:val="00B45914"/>
    <w:rsid w:val="00B61A6E"/>
    <w:rsid w:val="00B655DE"/>
    <w:rsid w:val="00B65EA9"/>
    <w:rsid w:val="00B929B9"/>
    <w:rsid w:val="00BE598E"/>
    <w:rsid w:val="00BF5A5D"/>
    <w:rsid w:val="00C06373"/>
    <w:rsid w:val="00C11898"/>
    <w:rsid w:val="00C12F9B"/>
    <w:rsid w:val="00C214E3"/>
    <w:rsid w:val="00C416F7"/>
    <w:rsid w:val="00C416FD"/>
    <w:rsid w:val="00C419D4"/>
    <w:rsid w:val="00C43C28"/>
    <w:rsid w:val="00C50005"/>
    <w:rsid w:val="00C5202E"/>
    <w:rsid w:val="00C54ACA"/>
    <w:rsid w:val="00C55E04"/>
    <w:rsid w:val="00C6547D"/>
    <w:rsid w:val="00C72561"/>
    <w:rsid w:val="00C822DB"/>
    <w:rsid w:val="00C8370F"/>
    <w:rsid w:val="00C86062"/>
    <w:rsid w:val="00CA579D"/>
    <w:rsid w:val="00CC3F4D"/>
    <w:rsid w:val="00CC527B"/>
    <w:rsid w:val="00CC5CB0"/>
    <w:rsid w:val="00CC788A"/>
    <w:rsid w:val="00CD0692"/>
    <w:rsid w:val="00CD19C4"/>
    <w:rsid w:val="00CD5DB7"/>
    <w:rsid w:val="00CE7123"/>
    <w:rsid w:val="00CF0525"/>
    <w:rsid w:val="00CF06BB"/>
    <w:rsid w:val="00D01AD7"/>
    <w:rsid w:val="00D05D68"/>
    <w:rsid w:val="00D112C4"/>
    <w:rsid w:val="00D15BB7"/>
    <w:rsid w:val="00D16EE2"/>
    <w:rsid w:val="00D20B3E"/>
    <w:rsid w:val="00D56E23"/>
    <w:rsid w:val="00D624F2"/>
    <w:rsid w:val="00D65DAF"/>
    <w:rsid w:val="00DA05D9"/>
    <w:rsid w:val="00DA4AE1"/>
    <w:rsid w:val="00DB1B47"/>
    <w:rsid w:val="00DC57EF"/>
    <w:rsid w:val="00DD2198"/>
    <w:rsid w:val="00DD2DEC"/>
    <w:rsid w:val="00DE01B4"/>
    <w:rsid w:val="00DF3905"/>
    <w:rsid w:val="00E012FB"/>
    <w:rsid w:val="00E02FD4"/>
    <w:rsid w:val="00E0390F"/>
    <w:rsid w:val="00E044FD"/>
    <w:rsid w:val="00E04DDC"/>
    <w:rsid w:val="00E07EBE"/>
    <w:rsid w:val="00E10102"/>
    <w:rsid w:val="00E15A06"/>
    <w:rsid w:val="00E258FB"/>
    <w:rsid w:val="00E42810"/>
    <w:rsid w:val="00E43E19"/>
    <w:rsid w:val="00E50692"/>
    <w:rsid w:val="00E53B67"/>
    <w:rsid w:val="00E558C8"/>
    <w:rsid w:val="00E62BB2"/>
    <w:rsid w:val="00E767C3"/>
    <w:rsid w:val="00E93FAA"/>
    <w:rsid w:val="00E94CEB"/>
    <w:rsid w:val="00EA2687"/>
    <w:rsid w:val="00EA6AB8"/>
    <w:rsid w:val="00EB6F63"/>
    <w:rsid w:val="00EB79A6"/>
    <w:rsid w:val="00EC09AE"/>
    <w:rsid w:val="00EC0EA9"/>
    <w:rsid w:val="00ED5342"/>
    <w:rsid w:val="00EE5DCB"/>
    <w:rsid w:val="00EE7B62"/>
    <w:rsid w:val="00EF76B1"/>
    <w:rsid w:val="00F039AA"/>
    <w:rsid w:val="00F13B3F"/>
    <w:rsid w:val="00F26FC8"/>
    <w:rsid w:val="00F44028"/>
    <w:rsid w:val="00F44208"/>
    <w:rsid w:val="00F47AF2"/>
    <w:rsid w:val="00F56CB8"/>
    <w:rsid w:val="00F63FDF"/>
    <w:rsid w:val="00F74BDB"/>
    <w:rsid w:val="00F807D4"/>
    <w:rsid w:val="00F810A6"/>
    <w:rsid w:val="00F81F40"/>
    <w:rsid w:val="00F82A8F"/>
    <w:rsid w:val="00F8418D"/>
    <w:rsid w:val="00F87CA3"/>
    <w:rsid w:val="00FA3FE2"/>
    <w:rsid w:val="00FA4813"/>
    <w:rsid w:val="00FB0CBE"/>
    <w:rsid w:val="00FB1235"/>
    <w:rsid w:val="00FD2CF3"/>
    <w:rsid w:val="00FD4E58"/>
    <w:rsid w:val="00FE0139"/>
    <w:rsid w:val="00FE5091"/>
    <w:rsid w:val="00FF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68F"/>
  <w15:chartTrackingRefBased/>
  <w15:docId w15:val="{CC48E379-FB0F-4FC3-ADB4-58526319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C28"/>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C43C28"/>
    <w:rPr>
      <w:rFonts w:ascii="Times New Roman" w:hAnsi="Times New Roman"/>
      <w:sz w:val="24"/>
    </w:rPr>
  </w:style>
  <w:style w:type="paragraph" w:styleId="Header">
    <w:name w:val="header"/>
    <w:basedOn w:val="Normal"/>
    <w:link w:val="HeaderChar"/>
    <w:uiPriority w:val="99"/>
    <w:unhideWhenUsed/>
    <w:rsid w:val="00C4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28"/>
  </w:style>
  <w:style w:type="paragraph" w:customStyle="1" w:styleId="Default">
    <w:name w:val="Default"/>
    <w:rsid w:val="00A1452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01CB"/>
    <w:rPr>
      <w:color w:val="0563C1" w:themeColor="hyperlink"/>
      <w:u w:val="single"/>
    </w:rPr>
  </w:style>
  <w:style w:type="character" w:styleId="UnresolvedMention">
    <w:name w:val="Unresolved Mention"/>
    <w:basedOn w:val="DefaultParagraphFont"/>
    <w:uiPriority w:val="99"/>
    <w:semiHidden/>
    <w:unhideWhenUsed/>
    <w:rsid w:val="006601CB"/>
    <w:rPr>
      <w:color w:val="605E5C"/>
      <w:shd w:val="clear" w:color="auto" w:fill="E1DFDD"/>
    </w:rPr>
  </w:style>
  <w:style w:type="paragraph" w:styleId="BalloonText">
    <w:name w:val="Balloon Text"/>
    <w:basedOn w:val="Normal"/>
    <w:link w:val="BalloonTextChar"/>
    <w:uiPriority w:val="99"/>
    <w:semiHidden/>
    <w:unhideWhenUsed/>
    <w:rsid w:val="00C1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F9B"/>
    <w:rPr>
      <w:rFonts w:ascii="Segoe UI" w:hAnsi="Segoe UI" w:cs="Segoe UI"/>
      <w:sz w:val="18"/>
      <w:szCs w:val="18"/>
    </w:rPr>
  </w:style>
  <w:style w:type="paragraph" w:styleId="FootnoteText">
    <w:name w:val="footnote text"/>
    <w:basedOn w:val="Normal"/>
    <w:link w:val="FootnoteTextChar"/>
    <w:uiPriority w:val="99"/>
    <w:semiHidden/>
    <w:unhideWhenUsed/>
    <w:rsid w:val="00C12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F9B"/>
    <w:rPr>
      <w:sz w:val="20"/>
      <w:szCs w:val="20"/>
    </w:rPr>
  </w:style>
  <w:style w:type="character" w:styleId="FootnoteReference">
    <w:name w:val="footnote reference"/>
    <w:basedOn w:val="DefaultParagraphFont"/>
    <w:uiPriority w:val="99"/>
    <w:semiHidden/>
    <w:unhideWhenUsed/>
    <w:rsid w:val="00C12F9B"/>
    <w:rPr>
      <w:vertAlign w:val="superscript"/>
    </w:rPr>
  </w:style>
  <w:style w:type="paragraph" w:customStyle="1" w:styleId="ParaTab1">
    <w:name w:val="ParaTab 1"/>
    <w:rsid w:val="0012329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CD5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2795">
      <w:bodyDiv w:val="1"/>
      <w:marLeft w:val="0"/>
      <w:marRight w:val="0"/>
      <w:marTop w:val="0"/>
      <w:marBottom w:val="0"/>
      <w:divBdr>
        <w:top w:val="none" w:sz="0" w:space="0" w:color="auto"/>
        <w:left w:val="none" w:sz="0" w:space="0" w:color="auto"/>
        <w:bottom w:val="none" w:sz="0" w:space="0" w:color="auto"/>
        <w:right w:val="none" w:sz="0" w:space="0" w:color="auto"/>
      </w:divBdr>
    </w:div>
    <w:div w:id="17703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elatieh@paoca.org" TargetMode="External"/><Relationship Id="rId2" Type="http://schemas.openxmlformats.org/officeDocument/2006/relationships/numbering" Target="numbering.xml"/><Relationship Id="rId16" Type="http://schemas.openxmlformats.org/officeDocument/2006/relationships/hyperlink" Target="mailto:sgray@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hyperlink" Target="mailto:nmiskani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691F-F980-4055-8589-FB533430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8</cp:revision>
  <cp:lastPrinted>2023-04-12T18:31:00Z</cp:lastPrinted>
  <dcterms:created xsi:type="dcterms:W3CDTF">2023-10-18T15:12:00Z</dcterms:created>
  <dcterms:modified xsi:type="dcterms:W3CDTF">2023-10-18T15:30:00Z</dcterms:modified>
</cp:coreProperties>
</file>