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B36BCCF" w:rsidR="009E1C5A" w:rsidRPr="007A4C3A" w:rsidRDefault="005A6A0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w:t>
      </w:r>
      <w:r w:rsidR="0048602A">
        <w:rPr>
          <w:rFonts w:ascii="Times New Roman" w:hAnsi="Times New Roman" w:cs="Times New Roman"/>
          <w:spacing w:val="-3"/>
        </w:rPr>
        <w:t>odd Hendricks</w:t>
      </w:r>
      <w:r w:rsidR="0097127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E67C84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5A6A07">
        <w:rPr>
          <w:rFonts w:ascii="Times New Roman" w:hAnsi="Times New Roman" w:cs="Times New Roman"/>
          <w:spacing w:val="-3"/>
        </w:rPr>
        <w:t>30</w:t>
      </w:r>
      <w:r w:rsidR="0048602A">
        <w:rPr>
          <w:rFonts w:ascii="Times New Roman" w:hAnsi="Times New Roman" w:cs="Times New Roman"/>
          <w:spacing w:val="-3"/>
        </w:rPr>
        <w:t>43213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57B7E5" w:rsidR="009E1C5A" w:rsidRPr="007A4C3A" w:rsidRDefault="00773518"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48602A">
        <w:rPr>
          <w:rFonts w:ascii="Times New Roman" w:hAnsi="Times New Roman" w:cs="Times New Roman"/>
          <w:spacing w:val="-3"/>
        </w:rPr>
        <w:t>PL Electric Utilities Corporation</w:t>
      </w:r>
      <w:r w:rsidR="0097127E">
        <w:rPr>
          <w:rFonts w:ascii="Times New Roman" w:hAnsi="Times New Roman" w:cs="Times New Roman"/>
          <w:spacing w:val="-3"/>
        </w:rPr>
        <w:tab/>
      </w:r>
      <w:r w:rsidR="0097127E">
        <w:rPr>
          <w:rFonts w:ascii="Times New Roman" w:hAnsi="Times New Roman" w:cs="Times New Roman"/>
          <w:spacing w:val="-3"/>
        </w:rPr>
        <w:tab/>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7E248C1A" w14:textId="77777777" w:rsidR="0048602A" w:rsidRDefault="00865DB2" w:rsidP="0048602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6D446BEB" w14:textId="5780AAC7" w:rsidR="00AC4F47" w:rsidRPr="0048602A" w:rsidRDefault="00417F7E" w:rsidP="0048602A">
      <w:pPr>
        <w:tabs>
          <w:tab w:val="left" w:pos="-720"/>
          <w:tab w:val="left" w:pos="5040"/>
        </w:tabs>
        <w:suppressAutoHyphens/>
        <w:jc w:val="both"/>
        <w:rPr>
          <w:rFonts w:ascii="Times New Roman" w:hAnsi="Times New Roman" w:cs="Times New Roman"/>
          <w:spacing w:val="-3"/>
        </w:rPr>
      </w:pPr>
      <w:r w:rsidRPr="001907B9">
        <w:rPr>
          <w:rFonts w:ascii="Times New Roman" w:hAnsi="Times New Roman" w:cs="Times New Roman"/>
          <w:b/>
          <w:bCs/>
          <w:spacing w:val="-3"/>
        </w:rPr>
        <w:t xml:space="preserve"> </w:t>
      </w:r>
    </w:p>
    <w:p w14:paraId="3109DD7B" w14:textId="38452E36" w:rsidR="00DC347B" w:rsidRDefault="0048602A"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PREHEARING ORDER FOR TELEPHONE HEARING</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B7E3D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8602A">
        <w:rPr>
          <w:rFonts w:ascii="Times New Roman" w:hAnsi="Times New Roman" w:cs="Times New Roman"/>
        </w:rPr>
        <w:t>24th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48602A">
        <w:rPr>
          <w:rFonts w:ascii="Times New Roman" w:hAnsi="Times New Roman" w:cs="Times New Roman"/>
        </w:rPr>
        <w:t>October</w:t>
      </w:r>
      <w:r w:rsidR="007A4C3A" w:rsidRPr="007A4C3A">
        <w:rPr>
          <w:rFonts w:ascii="Times New Roman" w:hAnsi="Times New Roman" w:cs="Times New Roman"/>
        </w:rPr>
        <w:t>,</w:t>
      </w:r>
      <w:proofErr w:type="gramEnd"/>
      <w:r w:rsidR="0048602A">
        <w:rPr>
          <w:rFonts w:ascii="Times New Roman" w:hAnsi="Times New Roman" w:cs="Times New Roman"/>
        </w:rPr>
        <w:t xml:space="preserve"> </w:t>
      </w:r>
      <w:r w:rsidR="00BF2476">
        <w:rPr>
          <w:rFonts w:ascii="Times New Roman" w:hAnsi="Times New Roman" w:cs="Times New Roman"/>
        </w:rPr>
        <w:t>202</w:t>
      </w:r>
      <w:r w:rsidR="00AC4F4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DC56051"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48602A">
        <w:rPr>
          <w:rFonts w:ascii="Times New Roman" w:hAnsi="Times New Roman" w:cs="Times New Roman"/>
          <w:b/>
          <w:bCs/>
        </w:rPr>
        <w:t>Tuesday</w:t>
      </w:r>
      <w:r w:rsidR="00AC4F47">
        <w:rPr>
          <w:rFonts w:ascii="Times New Roman" w:hAnsi="Times New Roman" w:cs="Times New Roman"/>
          <w:b/>
          <w:bCs/>
        </w:rPr>
        <w:t>,</w:t>
      </w:r>
      <w:r w:rsidR="003E282A" w:rsidRPr="00ED6B67">
        <w:rPr>
          <w:rFonts w:ascii="Times New Roman" w:hAnsi="Times New Roman" w:cs="Times New Roman"/>
          <w:b/>
          <w:bCs/>
        </w:rPr>
        <w:t xml:space="preserve"> </w:t>
      </w:r>
      <w:r w:rsidR="0048602A">
        <w:rPr>
          <w:rFonts w:ascii="Times New Roman" w:hAnsi="Times New Roman" w:cs="Times New Roman"/>
          <w:b/>
          <w:bCs/>
        </w:rPr>
        <w:t xml:space="preserve">December 14,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AC4F47">
        <w:rPr>
          <w:rFonts w:ascii="Times New Roman" w:hAnsi="Times New Roman" w:cs="Times New Roman"/>
          <w:b/>
          <w:bCs/>
        </w:rPr>
        <w:t>10:00</w:t>
      </w:r>
      <w:r w:rsidR="00FF03A5" w:rsidRPr="00ED6B67">
        <w:rPr>
          <w:rFonts w:ascii="Times New Roman" w:hAnsi="Times New Roman" w:cs="Times New Roman"/>
          <w:b/>
          <w:bCs/>
        </w:rPr>
        <w:t xml:space="preserve"> </w:t>
      </w:r>
      <w:r w:rsidR="003E09F1">
        <w:rPr>
          <w:rFonts w:ascii="Times New Roman" w:hAnsi="Times New Roman" w:cs="Times New Roman"/>
          <w:b/>
          <w:bCs/>
        </w:rPr>
        <w:t>a</w:t>
      </w:r>
      <w:r w:rsidR="00FF03A5" w:rsidRPr="00ED6B67">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54BA2EDF" w14:textId="624681E3" w:rsidR="0048602A" w:rsidRDefault="0048602A" w:rsidP="0048602A">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szCs w:val="24"/>
        </w:rPr>
        <w:t xml:space="preserve">     </w:t>
      </w:r>
      <w:r w:rsidR="007A4C3A"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007A4C3A" w:rsidRPr="000C1A32">
        <w:rPr>
          <w:rFonts w:ascii="Times New Roman" w:hAnsi="Times New Roman" w:cs="Times New Roman"/>
          <w:szCs w:val="24"/>
        </w:rPr>
        <w:t xml:space="preserve">:  </w:t>
      </w:r>
      <w:r w:rsidRPr="0048602A">
        <w:rPr>
          <w:rFonts w:ascii="Times New Roman" w:hAnsi="Times New Roman" w:cs="Times New Roman"/>
          <w:szCs w:val="24"/>
        </w:rPr>
        <w:t xml:space="preserve">You must attend the hearing and present evidence on the </w:t>
      </w:r>
    </w:p>
    <w:p w14:paraId="4A621E7A" w14:textId="099E3D6E" w:rsidR="00174DB7" w:rsidRPr="00ED672F" w:rsidRDefault="0048602A" w:rsidP="0048602A">
      <w:pPr>
        <w:pStyle w:val="BalloonText"/>
        <w:spacing w:line="360" w:lineRule="auto"/>
        <w:rPr>
          <w:rFonts w:ascii="Times New Roman" w:hAnsi="Times New Roman" w:cs="Times New Roman"/>
          <w:szCs w:val="24"/>
        </w:rPr>
      </w:pPr>
      <w:r w:rsidRPr="0048602A">
        <w:rPr>
          <w:rFonts w:ascii="Times New Roman" w:hAnsi="Times New Roman" w:cs="Times New Roman"/>
          <w:szCs w:val="24"/>
        </w:rPr>
        <w:t xml:space="preserve">issues raised in the pleadings.  </w:t>
      </w:r>
      <w:r w:rsidR="00174DB7" w:rsidRPr="0048602A">
        <w:rPr>
          <w:rFonts w:ascii="Times New Roman" w:hAnsi="Times New Roman" w:cs="Times New Roman"/>
          <w:szCs w:val="24"/>
        </w:rPr>
        <w:t>Yo</w:t>
      </w:r>
      <w:r w:rsidR="00174DB7" w:rsidRPr="00ED672F">
        <w:rPr>
          <w:rFonts w:ascii="Times New Roman" w:hAnsi="Times New Roman" w:cs="Times New Roman"/>
          <w:szCs w:val="24"/>
        </w:rPr>
        <w:t xml:space="preserve">u </w:t>
      </w:r>
      <w:r>
        <w:rPr>
          <w:rFonts w:ascii="Times New Roman" w:hAnsi="Times New Roman" w:cs="Times New Roman"/>
          <w:szCs w:val="24"/>
        </w:rPr>
        <w:t xml:space="preserve">may </w:t>
      </w:r>
      <w:r w:rsidR="00174DB7" w:rsidRPr="00ED672F">
        <w:rPr>
          <w:rFonts w:ascii="Times New Roman" w:hAnsi="Times New Roman" w:cs="Times New Roman"/>
          <w:szCs w:val="24"/>
        </w:rPr>
        <w:t xml:space="preserve">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1C3A047E" w14:textId="78CB2199" w:rsidR="008344AC"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6C4A63C4" w14:textId="06AEF86D" w:rsidR="008344AC" w:rsidRDefault="008344AC" w:rsidP="008344AC">
      <w:pPr>
        <w:spacing w:line="360" w:lineRule="auto"/>
        <w:rPr>
          <w:rFonts w:ascii="Times New Roman" w:hAnsi="Times New Roman" w:cs="Times New Roman"/>
        </w:rPr>
      </w:pPr>
      <w:r w:rsidRPr="001907B9">
        <w:rPr>
          <w:rFonts w:ascii="Times New Roman" w:hAnsi="Times New Roman" w:cs="Times New Roman"/>
        </w:rPr>
        <w:t xml:space="preserve">If you do not have access to email, </w:t>
      </w:r>
      <w:r w:rsidR="001907B9" w:rsidRPr="001907B9">
        <w:rPr>
          <w:rFonts w:ascii="Times New Roman" w:hAnsi="Times New Roman" w:cs="Times New Roman"/>
        </w:rPr>
        <w:t xml:space="preserve">you must mail the motion </w:t>
      </w:r>
      <w:r w:rsidR="001907B9">
        <w:rPr>
          <w:rFonts w:ascii="Times New Roman" w:hAnsi="Times New Roman" w:cs="Times New Roman"/>
        </w:rPr>
        <w:t>to me at the mailing address below</w:t>
      </w:r>
      <w:r w:rsidR="00CA4625">
        <w:rPr>
          <w:rFonts w:ascii="Times New Roman" w:hAnsi="Times New Roman" w:cs="Times New Roman"/>
        </w:rPr>
        <w:t xml:space="preserve"> (see paragraph No. 5)</w:t>
      </w:r>
      <w:r w:rsidR="001907B9">
        <w:rPr>
          <w:rFonts w:ascii="Times New Roman" w:hAnsi="Times New Roman" w:cs="Times New Roman"/>
        </w:rPr>
        <w:t xml:space="preserve">, and </w:t>
      </w:r>
      <w:r w:rsidR="00E47FB6">
        <w:rPr>
          <w:rFonts w:ascii="Times New Roman" w:hAnsi="Times New Roman" w:cs="Times New Roman"/>
        </w:rPr>
        <w:t xml:space="preserve">a copy </w:t>
      </w:r>
      <w:r w:rsidR="001907B9">
        <w:rPr>
          <w:rFonts w:ascii="Times New Roman" w:hAnsi="Times New Roman" w:cs="Times New Roman"/>
        </w:rPr>
        <w:t>to the other party(s) at their mailing address</w:t>
      </w:r>
      <w:r w:rsidR="00CA4625">
        <w:rPr>
          <w:rFonts w:ascii="Times New Roman" w:hAnsi="Times New Roman" w:cs="Times New Roman"/>
        </w:rPr>
        <w:t xml:space="preserve"> (see Service List attached)</w:t>
      </w:r>
      <w:r w:rsidR="00E47FB6">
        <w:rPr>
          <w:rFonts w:ascii="Times New Roman" w:hAnsi="Times New Roman" w:cs="Times New Roman"/>
        </w:rPr>
        <w:t>.  Said motion must be received at least five (5) days before the hearing.</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F4A6863" w:rsidR="00E43791" w:rsidRPr="00E43791" w:rsidRDefault="00BD0E6D" w:rsidP="008344AC">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8344AC">
        <w:rPr>
          <w:rFonts w:ascii="Times New Roman" w:hAnsi="Times New Roman" w:cs="Times New Roman"/>
          <w:sz w:val="24"/>
          <w:szCs w:val="24"/>
        </w:rPr>
        <w:t xml:space="preserve">  </w:t>
      </w:r>
      <w:r w:rsidR="00D95AB7">
        <w:rPr>
          <w:rFonts w:ascii="Times New Roman" w:hAnsi="Times New Roman" w:cs="Times New Roman"/>
          <w:sz w:val="24"/>
          <w:szCs w:val="24"/>
        </w:rPr>
        <w:t>Do not file your proposed documents with the Secretary’s Bureau</w:t>
      </w:r>
      <w:r w:rsidR="00CA4625">
        <w:rPr>
          <w:rFonts w:ascii="Times New Roman" w:hAnsi="Times New Roman" w:cs="Times New Roman"/>
          <w:sz w:val="24"/>
          <w:szCs w:val="24"/>
        </w:rPr>
        <w:t xml:space="preserve">.  </w:t>
      </w:r>
      <w:proofErr w:type="gramStart"/>
      <w:r w:rsidR="00CA4625">
        <w:rPr>
          <w:rFonts w:ascii="Times New Roman" w:hAnsi="Times New Roman" w:cs="Times New Roman"/>
          <w:sz w:val="24"/>
          <w:szCs w:val="24"/>
        </w:rPr>
        <w:t>But,</w:t>
      </w:r>
      <w:proofErr w:type="gramEnd"/>
      <w:r w:rsidR="00CA4625">
        <w:rPr>
          <w:rFonts w:ascii="Times New Roman" w:hAnsi="Times New Roman" w:cs="Times New Roman"/>
          <w:sz w:val="24"/>
          <w:szCs w:val="24"/>
        </w:rPr>
        <w:t xml:space="preserve"> </w:t>
      </w:r>
      <w:r w:rsidR="00D95AB7">
        <w:rPr>
          <w:rFonts w:ascii="Times New Roman" w:hAnsi="Times New Roman" w:cs="Times New Roman"/>
          <w:sz w:val="24"/>
          <w:szCs w:val="24"/>
        </w:rPr>
        <w:t xml:space="preserve">you should file a Certificate of Service indicating service to </w:t>
      </w:r>
      <w:r w:rsidR="0048602A">
        <w:rPr>
          <w:rFonts w:ascii="Times New Roman" w:hAnsi="Times New Roman" w:cs="Times New Roman"/>
          <w:sz w:val="24"/>
          <w:szCs w:val="24"/>
        </w:rPr>
        <w:t xml:space="preserve">every </w:t>
      </w:r>
      <w:r w:rsidR="00D95AB7">
        <w:rPr>
          <w:rFonts w:ascii="Times New Roman" w:hAnsi="Times New Roman" w:cs="Times New Roman"/>
          <w:sz w:val="24"/>
          <w:szCs w:val="24"/>
        </w:rPr>
        <w:t>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25DE48BD" w:rsidR="00BD0E6D" w:rsidRDefault="00BD0E6D" w:rsidP="0048602A">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r w:rsidR="0048602A">
        <w:rPr>
          <w:rFonts w:ascii="Times New Roman" w:hAnsi="Times New Roman" w:cs="Times New Roman"/>
        </w:rPr>
        <w:t>.</w:t>
      </w:r>
    </w:p>
    <w:p w14:paraId="0F4770C4" w14:textId="77777777" w:rsidR="008344AC" w:rsidRDefault="008344AC" w:rsidP="00E43791">
      <w:pPr>
        <w:spacing w:line="360" w:lineRule="auto"/>
        <w:ind w:firstLine="720"/>
        <w:rPr>
          <w:rFonts w:ascii="Times New Roman" w:hAnsi="Times New Roman" w:cs="Times New Roman"/>
        </w:rPr>
      </w:pPr>
    </w:p>
    <w:p w14:paraId="04AA5FED" w14:textId="7EB0D14E" w:rsidR="001907B9" w:rsidRDefault="008344AC" w:rsidP="001907B9">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w:t>
      </w:r>
      <w:r w:rsidR="001907B9">
        <w:rPr>
          <w:rFonts w:ascii="Times New Roman" w:hAnsi="Times New Roman" w:cs="Times New Roman"/>
        </w:rPr>
        <w:t xml:space="preserve">you must mail </w:t>
      </w:r>
      <w:r w:rsidR="00E47FB6">
        <w:rPr>
          <w:rFonts w:ascii="Times New Roman" w:hAnsi="Times New Roman" w:cs="Times New Roman"/>
        </w:rPr>
        <w:t>your proposed exhibits</w:t>
      </w:r>
      <w:r w:rsidR="001907B9">
        <w:rPr>
          <w:rFonts w:ascii="Times New Roman" w:hAnsi="Times New Roman" w:cs="Times New Roman"/>
        </w:rPr>
        <w:t xml:space="preserve"> </w:t>
      </w:r>
      <w:r w:rsidR="00E47FB6">
        <w:rPr>
          <w:rFonts w:ascii="Times New Roman" w:hAnsi="Times New Roman" w:cs="Times New Roman"/>
        </w:rPr>
        <w:t xml:space="preserve">to me </w:t>
      </w:r>
      <w:r w:rsidR="001907B9">
        <w:rPr>
          <w:rFonts w:ascii="Times New Roman" w:hAnsi="Times New Roman" w:cs="Times New Roman"/>
        </w:rPr>
        <w:t>at the mailing address below</w:t>
      </w:r>
      <w:r w:rsidR="00CA4625">
        <w:rPr>
          <w:rFonts w:ascii="Times New Roman" w:hAnsi="Times New Roman" w:cs="Times New Roman"/>
        </w:rPr>
        <w:t xml:space="preserve"> (see paragraph No. 5)</w:t>
      </w:r>
      <w:r w:rsidR="001907B9">
        <w:rPr>
          <w:rFonts w:ascii="Times New Roman" w:hAnsi="Times New Roman" w:cs="Times New Roman"/>
        </w:rPr>
        <w:t xml:space="preserve">, and to </w:t>
      </w:r>
      <w:r w:rsidR="0048602A">
        <w:rPr>
          <w:rFonts w:ascii="Times New Roman" w:hAnsi="Times New Roman" w:cs="Times New Roman"/>
        </w:rPr>
        <w:t xml:space="preserve">every </w:t>
      </w:r>
      <w:r w:rsidR="001907B9">
        <w:rPr>
          <w:rFonts w:ascii="Times New Roman" w:hAnsi="Times New Roman" w:cs="Times New Roman"/>
        </w:rPr>
        <w:t>other party</w:t>
      </w:r>
      <w:r w:rsidR="0048602A">
        <w:rPr>
          <w:rFonts w:ascii="Times New Roman" w:hAnsi="Times New Roman" w:cs="Times New Roman"/>
        </w:rPr>
        <w:t xml:space="preserve"> </w:t>
      </w:r>
      <w:r w:rsidR="001907B9">
        <w:rPr>
          <w:rFonts w:ascii="Times New Roman" w:hAnsi="Times New Roman" w:cs="Times New Roman"/>
        </w:rPr>
        <w:t>at their mailing address</w:t>
      </w:r>
      <w:r w:rsidR="00CA4625">
        <w:rPr>
          <w:rFonts w:ascii="Times New Roman" w:hAnsi="Times New Roman" w:cs="Times New Roman"/>
        </w:rPr>
        <w:t xml:space="preserve"> (see </w:t>
      </w:r>
      <w:r w:rsidR="00CA4625">
        <w:rPr>
          <w:rFonts w:ascii="Times New Roman" w:hAnsi="Times New Roman" w:cs="Times New Roman"/>
        </w:rPr>
        <w:lastRenderedPageBreak/>
        <w:t>Service List attached)</w:t>
      </w:r>
      <w:r w:rsidR="00E47FB6">
        <w:rPr>
          <w:rFonts w:ascii="Times New Roman" w:hAnsi="Times New Roman" w:cs="Times New Roman"/>
        </w:rPr>
        <w:t>.</w:t>
      </w:r>
      <w:r w:rsidR="00D936A1" w:rsidRPr="00D936A1">
        <w:rPr>
          <w:rFonts w:ascii="Times New Roman" w:hAnsi="Times New Roman" w:cs="Times New Roman"/>
        </w:rPr>
        <w:t xml:space="preserve"> </w:t>
      </w:r>
      <w:r w:rsidR="00D936A1">
        <w:rPr>
          <w:rFonts w:ascii="Times New Roman" w:hAnsi="Times New Roman" w:cs="Times New Roman"/>
        </w:rPr>
        <w:t xml:space="preserve">  </w:t>
      </w:r>
      <w:r w:rsidR="00D936A1" w:rsidRPr="00E43791">
        <w:rPr>
          <w:rFonts w:ascii="Times New Roman" w:hAnsi="Times New Roman" w:cs="Times New Roman"/>
        </w:rPr>
        <w:t xml:space="preserve">All copies must be received at least five (5) business days before the hearing.  </w:t>
      </w:r>
    </w:p>
    <w:p w14:paraId="42AF9BA8" w14:textId="77777777" w:rsidR="00CA4625" w:rsidRDefault="00CA4625" w:rsidP="001907B9">
      <w:pPr>
        <w:spacing w:line="360" w:lineRule="auto"/>
        <w:rPr>
          <w:rFonts w:ascii="Times New Roman" w:hAnsi="Times New Roman" w:cs="Times New Roman"/>
        </w:rPr>
      </w:pPr>
    </w:p>
    <w:p w14:paraId="09D1A233" w14:textId="21D8918A" w:rsidR="008344AC" w:rsidRPr="008344AC" w:rsidRDefault="00F44FBD" w:rsidP="008344AC">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DOCUMENT</w:t>
      </w:r>
      <w:r w:rsidR="008344AC">
        <w:rPr>
          <w:rFonts w:ascii="Times New Roman" w:hAnsi="Times New Roman" w:cs="Times New Roman"/>
          <w:b/>
        </w:rPr>
        <w:t>S</w:t>
      </w:r>
      <w:r w:rsidR="00E47FB6">
        <w:rPr>
          <w:rFonts w:ascii="Times New Roman" w:hAnsi="Times New Roman" w:cs="Times New Roman"/>
          <w:b/>
        </w:rPr>
        <w:t xml:space="preserve"> WITH THE PUC</w:t>
      </w:r>
    </w:p>
    <w:p w14:paraId="23B44B12" w14:textId="77777777" w:rsidR="00E47FB6" w:rsidRPr="00E47FB6" w:rsidRDefault="00E47FB6" w:rsidP="00E47FB6">
      <w:pPr>
        <w:tabs>
          <w:tab w:val="left" w:pos="540"/>
        </w:tabs>
        <w:spacing w:line="360" w:lineRule="auto"/>
        <w:rPr>
          <w:rFonts w:ascii="Microsoft Sans Serif" w:hAnsi="Microsoft Sans Serif" w:cs="Microsoft Sans Serif"/>
        </w:rPr>
      </w:pPr>
    </w:p>
    <w:p w14:paraId="7315DA86" w14:textId="4980BF4F" w:rsidR="00C47CDF" w:rsidRPr="00E47FB6" w:rsidRDefault="003E09F1" w:rsidP="003E09F1">
      <w:pPr>
        <w:spacing w:line="360" w:lineRule="auto"/>
        <w:rPr>
          <w:rFonts w:ascii="Times New Roman" w:hAnsi="Times New Roman" w:cs="Times New Roman"/>
        </w:rPr>
      </w:pPr>
      <w:r w:rsidRPr="001E5370">
        <w:rPr>
          <w:rFonts w:ascii="Times New Roman" w:hAnsi="Times New Roman" w:cs="Times New Roman"/>
          <w:b/>
        </w:rPr>
        <w:t>E-FILING</w:t>
      </w:r>
      <w:r>
        <w:rPr>
          <w:rFonts w:ascii="Times New Roman" w:hAnsi="Times New Roman" w:cs="Times New Roman"/>
          <w:b/>
          <w:bCs/>
        </w:rPr>
        <w:t xml:space="preserve">.  </w:t>
      </w:r>
      <w:r w:rsidRPr="003E09F1">
        <w:rPr>
          <w:rFonts w:ascii="Times New Roman" w:hAnsi="Times New Roman" w:cs="Times New Roman"/>
        </w:rPr>
        <w:t>Al</w:t>
      </w:r>
      <w:r>
        <w:rPr>
          <w:rFonts w:ascii="Times New Roman" w:hAnsi="Times New Roman" w:cs="Times New Roman"/>
        </w:rPr>
        <w:t>l</w:t>
      </w:r>
      <w:r w:rsidR="00635601" w:rsidRPr="00077D94">
        <w:rPr>
          <w:rFonts w:ascii="Times New Roman" w:hAnsi="Times New Roman" w:cs="Times New Roman"/>
        </w:rPr>
        <w:t xml:space="preserve"> Parties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r>
        <w:rPr>
          <w:rFonts w:ascii="Times New Roman" w:eastAsiaTheme="majorEastAsia" w:hAnsi="Times New Roman" w:cs="Times New Roman"/>
        </w:rPr>
        <w:t xml:space="preserve">  </w:t>
      </w:r>
      <w:r w:rsidR="001E5370" w:rsidRPr="001E5370">
        <w:rPr>
          <w:rFonts w:ascii="Times New Roman" w:hAnsi="Times New Roman" w:cs="Times New Roman"/>
        </w:rPr>
        <w:t xml:space="preserve">The PUC offers a free e-Filing Subscription Service.  This service allows a user to </w:t>
      </w:r>
      <w:r w:rsidR="001E5370">
        <w:rPr>
          <w:rFonts w:ascii="Times New Roman" w:hAnsi="Times New Roman" w:cs="Times New Roman"/>
        </w:rPr>
        <w:t xml:space="preserve">file documents electronically and </w:t>
      </w:r>
      <w:r w:rsidR="001E5370"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613F4828" w14:textId="29DA1B3F" w:rsidR="003E09F1"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iling account, you may file paper documents with the Secretary of the Commission</w:t>
      </w:r>
      <w:r w:rsidR="0048602A">
        <w:rPr>
          <w:rFonts w:ascii="Times New Roman" w:hAnsi="Times New Roman" w:cs="Times New Roman"/>
        </w:rPr>
        <w:t xml:space="preserve"> by hand delivery or sent to:</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0016D068" w14:textId="7D048E95" w:rsidR="00A775DF" w:rsidRDefault="00635601" w:rsidP="0048602A">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7DEA6F33" w14:textId="34C0C1FB" w:rsidR="00E47FB6" w:rsidRPr="00D936A1" w:rsidRDefault="00A631E3" w:rsidP="00D936A1">
      <w:pPr>
        <w:tabs>
          <w:tab w:val="left" w:pos="720"/>
        </w:tabs>
        <w:spacing w:line="360" w:lineRule="auto"/>
        <w:rPr>
          <w:rFonts w:ascii="Times New Roman" w:hAnsi="Times New Roman" w:cs="Times New Roman"/>
        </w:rPr>
      </w:pPr>
      <w:r>
        <w:rPr>
          <w:rFonts w:ascii="Times New Roman" w:hAnsi="Times New Roman" w:cs="Times New Roman"/>
          <w:b/>
          <w:bCs/>
        </w:rPr>
        <w:t>6</w:t>
      </w:r>
      <w:r w:rsidR="00D936A1">
        <w:rPr>
          <w:rFonts w:ascii="Times New Roman" w:hAnsi="Times New Roman" w:cs="Times New Roman"/>
          <w:b/>
          <w:bCs/>
        </w:rPr>
        <w:t>.        SE</w:t>
      </w:r>
      <w:r w:rsidR="00FF03A5" w:rsidRPr="00D936A1">
        <w:rPr>
          <w:rFonts w:ascii="Times New Roman" w:hAnsi="Times New Roman" w:cs="Times New Roman"/>
          <w:b/>
          <w:bCs/>
        </w:rPr>
        <w:t>RVING OTHER PARTIES</w:t>
      </w:r>
      <w:r w:rsidR="00FF03A5" w:rsidRPr="00D936A1">
        <w:rPr>
          <w:rFonts w:ascii="Times New Roman" w:hAnsi="Times New Roman" w:cs="Times New Roman"/>
        </w:rPr>
        <w:t xml:space="preserve">.  </w:t>
      </w:r>
      <w:r w:rsidR="00A36E61" w:rsidRPr="00D936A1">
        <w:rPr>
          <w:rFonts w:ascii="Times New Roman" w:hAnsi="Times New Roman" w:cs="Times New Roman"/>
        </w:rPr>
        <w:t xml:space="preserve">When you file documents with the PUC, you must also </w:t>
      </w:r>
    </w:p>
    <w:p w14:paraId="29730D2B" w14:textId="05C9E8DB" w:rsidR="00CA4625" w:rsidRDefault="00A36E61" w:rsidP="00E47FB6">
      <w:pPr>
        <w:spacing w:line="360" w:lineRule="auto"/>
        <w:rPr>
          <w:rFonts w:ascii="Times New Roman" w:hAnsi="Times New Roman" w:cs="Times New Roman"/>
        </w:rPr>
      </w:pPr>
      <w:r w:rsidRPr="00E47FB6">
        <w:rPr>
          <w:rFonts w:ascii="Times New Roman" w:hAnsi="Times New Roman" w:cs="Times New Roman"/>
        </w:rPr>
        <w:t xml:space="preserve">serve a copy on </w:t>
      </w:r>
      <w:r w:rsidR="00CA4625">
        <w:rPr>
          <w:rFonts w:ascii="Times New Roman" w:hAnsi="Times New Roman" w:cs="Times New Roman"/>
        </w:rPr>
        <w:t xml:space="preserve">every </w:t>
      </w:r>
      <w:r w:rsidRPr="00E47FB6">
        <w:rPr>
          <w:rFonts w:ascii="Times New Roman" w:hAnsi="Times New Roman" w:cs="Times New Roman"/>
        </w:rPr>
        <w:t xml:space="preserve">other party.  </w:t>
      </w:r>
      <w:r w:rsidR="008344AC" w:rsidRPr="00E47FB6">
        <w:rPr>
          <w:rFonts w:ascii="Times New Roman" w:hAnsi="Times New Roman" w:cs="Times New Roman"/>
        </w:rPr>
        <w:t>Yo</w:t>
      </w:r>
      <w:r w:rsidRPr="00E47FB6">
        <w:rPr>
          <w:rFonts w:ascii="Times New Roman" w:hAnsi="Times New Roman" w:cs="Times New Roman"/>
        </w:rPr>
        <w:t>u can serve a copy by eService</w:t>
      </w:r>
      <w:r w:rsidR="008344AC" w:rsidRPr="00E47FB6">
        <w:rPr>
          <w:rFonts w:ascii="Times New Roman" w:hAnsi="Times New Roman" w:cs="Times New Roman"/>
        </w:rPr>
        <w:t xml:space="preserve">, </w:t>
      </w:r>
      <w:r w:rsidRPr="00E47FB6">
        <w:rPr>
          <w:rFonts w:ascii="Times New Roman" w:hAnsi="Times New Roman" w:cs="Times New Roman"/>
        </w:rPr>
        <w:t>email</w:t>
      </w:r>
      <w:r w:rsidR="008344AC" w:rsidRPr="00E47FB6">
        <w:rPr>
          <w:rFonts w:ascii="Times New Roman" w:hAnsi="Times New Roman" w:cs="Times New Roman"/>
        </w:rPr>
        <w:t>, or mail</w:t>
      </w:r>
      <w:r w:rsidRPr="00E47FB6">
        <w:rPr>
          <w:rFonts w:ascii="Times New Roman" w:hAnsi="Times New Roman" w:cs="Times New Roman"/>
        </w:rPr>
        <w:t xml:space="preserve">.  For your </w:t>
      </w:r>
    </w:p>
    <w:p w14:paraId="175605D2" w14:textId="6ED62C6C" w:rsidR="00FF03A5" w:rsidRPr="00E47FB6" w:rsidRDefault="00A36E61" w:rsidP="00E47FB6">
      <w:pPr>
        <w:spacing w:line="360" w:lineRule="auto"/>
        <w:rPr>
          <w:rFonts w:ascii="Times New Roman" w:hAnsi="Times New Roman" w:cs="Times New Roman"/>
        </w:rPr>
      </w:pPr>
      <w:r w:rsidRPr="00E47FB6">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31EC8EA0" w14:textId="225D416E" w:rsidR="00E47FB6"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lastRenderedPageBreak/>
        <w:t xml:space="preserve">SERVING THE </w:t>
      </w:r>
      <w:r w:rsidR="00D936A1">
        <w:rPr>
          <w:rFonts w:ascii="Times New Roman" w:hAnsi="Times New Roman" w:cs="Times New Roman"/>
          <w:b/>
          <w:bCs/>
        </w:rPr>
        <w:t>ADMINISTRATIVE LAW JUDGE</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20E84224" w14:textId="77777777" w:rsidR="00E47FB6" w:rsidRDefault="00E47FB6" w:rsidP="001907B9">
      <w:pPr>
        <w:spacing w:line="360" w:lineRule="auto"/>
        <w:rPr>
          <w:rFonts w:ascii="Times New Roman" w:hAnsi="Times New Roman" w:cs="Times New Roman"/>
          <w:b/>
          <w:bCs/>
        </w:rPr>
      </w:pPr>
    </w:p>
    <w:p w14:paraId="285F7479" w14:textId="50D9AE27" w:rsidR="001907B9" w:rsidRDefault="001907B9" w:rsidP="00D936A1">
      <w:pPr>
        <w:spacing w:line="360" w:lineRule="auto"/>
        <w:rPr>
          <w:rFonts w:ascii="Times New Roman" w:hAnsi="Times New Roman" w:cs="Times New Roman"/>
        </w:rPr>
      </w:pPr>
      <w:r w:rsidRPr="001907B9">
        <w:rPr>
          <w:rFonts w:ascii="Times New Roman" w:hAnsi="Times New Roman" w:cs="Times New Roman"/>
          <w:b/>
          <w:bCs/>
        </w:rPr>
        <w:t>NO ACCESS TO EMAIL</w:t>
      </w:r>
      <w:r w:rsidRPr="001907B9">
        <w:rPr>
          <w:rFonts w:ascii="Times New Roman" w:hAnsi="Times New Roman" w:cs="Times New Roman"/>
        </w:rPr>
        <w:t xml:space="preserve">.  </w:t>
      </w:r>
      <w:bookmarkStart w:id="0" w:name="_Hlk144368753"/>
      <w:r w:rsidRPr="001907B9">
        <w:rPr>
          <w:rFonts w:ascii="Times New Roman" w:hAnsi="Times New Roman" w:cs="Times New Roman"/>
        </w:rPr>
        <w:t xml:space="preserve">If you do not have access to email, </w:t>
      </w:r>
      <w:bookmarkEnd w:id="0"/>
      <w:r w:rsidR="00D95AB7">
        <w:rPr>
          <w:rFonts w:ascii="Times New Roman" w:hAnsi="Times New Roman" w:cs="Times New Roman"/>
        </w:rPr>
        <w:t xml:space="preserve">you must serve </w:t>
      </w:r>
      <w:r w:rsidR="00CA4625">
        <w:rPr>
          <w:rFonts w:ascii="Times New Roman" w:hAnsi="Times New Roman" w:cs="Times New Roman"/>
        </w:rPr>
        <w:t xml:space="preserve">me </w:t>
      </w:r>
      <w:r w:rsidR="00D936A1">
        <w:rPr>
          <w:rFonts w:ascii="Times New Roman" w:hAnsi="Times New Roman" w:cs="Times New Roman"/>
        </w:rPr>
        <w:t>by mail addressed to:</w:t>
      </w:r>
      <w:r w:rsidR="00D95AB7">
        <w:rPr>
          <w:rFonts w:ascii="Times New Roman" w:hAnsi="Times New Roman" w:cs="Times New Roman"/>
        </w:rPr>
        <w:tab/>
      </w:r>
    </w:p>
    <w:p w14:paraId="07DA082A" w14:textId="55FBFA47" w:rsidR="00D936A1" w:rsidRDefault="00D936A1" w:rsidP="00D936A1">
      <w:pPr>
        <w:jc w:val="center"/>
        <w:rPr>
          <w:rFonts w:ascii="Times New Roman" w:hAnsi="Times New Roman" w:cs="Times New Roman"/>
        </w:rPr>
      </w:pPr>
      <w:r>
        <w:rPr>
          <w:rFonts w:ascii="Times New Roman" w:hAnsi="Times New Roman" w:cs="Times New Roman"/>
        </w:rPr>
        <w:t>Administrative Law Judge Gail M. Chiodo</w:t>
      </w:r>
    </w:p>
    <w:p w14:paraId="3E2E2E7F" w14:textId="618176F7" w:rsidR="008344AC" w:rsidRDefault="00D936A1" w:rsidP="00D936A1">
      <w:pPr>
        <w:jc w:val="center"/>
        <w:rPr>
          <w:rFonts w:ascii="Times New Roman" w:hAnsi="Times New Roman" w:cs="Times New Roman"/>
        </w:rPr>
      </w:pPr>
      <w:r>
        <w:rPr>
          <w:rFonts w:ascii="Times New Roman" w:hAnsi="Times New Roman" w:cs="Times New Roman"/>
        </w:rPr>
        <w:t>PA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343A6C55" w:rsidR="008B6732" w:rsidRPr="008B6732" w:rsidRDefault="00A631E3" w:rsidP="0057450A">
      <w:pPr>
        <w:pStyle w:val="BalloonText"/>
        <w:tabs>
          <w:tab w:val="left" w:pos="720"/>
        </w:tabs>
        <w:spacing w:line="360" w:lineRule="auto"/>
        <w:rPr>
          <w:rFonts w:ascii="Times New Roman" w:hAnsi="Times New Roman" w:cs="Times New Roman"/>
          <w:szCs w:val="24"/>
        </w:rPr>
      </w:pPr>
      <w:r>
        <w:rPr>
          <w:rFonts w:ascii="Times New Roman" w:hAnsi="Times New Roman" w:cs="Times New Roman"/>
          <w:b/>
        </w:rPr>
        <w:t>7</w:t>
      </w:r>
      <w:r w:rsidR="0057450A">
        <w:rPr>
          <w:rFonts w:ascii="Times New Roman" w:hAnsi="Times New Roman" w:cs="Times New Roman"/>
          <w:b/>
        </w:rPr>
        <w:t>.</w:t>
      </w:r>
      <w:r w:rsidR="00187155">
        <w:rPr>
          <w:rFonts w:ascii="Times New Roman" w:hAnsi="Times New Roman" w:cs="Times New Roman"/>
          <w:b/>
        </w:rPr>
        <w:t xml:space="preserve">    </w:t>
      </w:r>
      <w:r w:rsidR="0057450A">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77E2680C" w:rsidR="00021493" w:rsidRPr="0057450A" w:rsidRDefault="00A631E3" w:rsidP="0057450A">
      <w:pPr>
        <w:tabs>
          <w:tab w:val="left" w:pos="720"/>
        </w:tabs>
        <w:spacing w:line="360" w:lineRule="auto"/>
        <w:rPr>
          <w:rFonts w:ascii="Times New Roman" w:hAnsi="Times New Roman" w:cs="Times New Roman"/>
        </w:rPr>
      </w:pPr>
      <w:r>
        <w:rPr>
          <w:rFonts w:ascii="Times New Roman" w:hAnsi="Times New Roman" w:cs="Times New Roman"/>
          <w:b/>
        </w:rPr>
        <w:t>8</w:t>
      </w:r>
      <w:r w:rsidR="0057450A">
        <w:rPr>
          <w:rFonts w:ascii="Times New Roman" w:hAnsi="Times New Roman" w:cs="Times New Roman"/>
          <w:b/>
        </w:rPr>
        <w:t xml:space="preserve">.       </w:t>
      </w:r>
      <w:r w:rsidR="008B6732" w:rsidRPr="0057450A">
        <w:rPr>
          <w:rFonts w:ascii="Times New Roman" w:hAnsi="Times New Roman" w:cs="Times New Roman"/>
          <w:b/>
        </w:rPr>
        <w:t xml:space="preserve">REPRESENTATION.  </w:t>
      </w:r>
      <w:r w:rsidR="008B6732" w:rsidRPr="0057450A">
        <w:rPr>
          <w:rFonts w:ascii="Times New Roman" w:hAnsi="Times New Roman" w:cs="Times New Roman"/>
          <w:spacing w:val="-3"/>
        </w:rPr>
        <w:t xml:space="preserve">If you are an individual, you may represent yourself or you may </w:t>
      </w:r>
    </w:p>
    <w:p w14:paraId="774C3F58" w14:textId="5C3D5D3D"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  And, unless you are an attorney, you may not represent someone else.</w:t>
      </w:r>
    </w:p>
    <w:p w14:paraId="525CA776" w14:textId="77777777" w:rsidR="0057450A" w:rsidRDefault="0057450A" w:rsidP="0057450A">
      <w:pPr>
        <w:spacing w:line="360" w:lineRule="auto"/>
        <w:rPr>
          <w:rFonts w:ascii="Times New Roman" w:hAnsi="Times New Roman" w:cs="Times New Roman"/>
          <w:spacing w:val="-3"/>
        </w:rPr>
      </w:pPr>
    </w:p>
    <w:p w14:paraId="55DEBD68" w14:textId="7F22C367" w:rsidR="00ED672F" w:rsidRPr="0057450A" w:rsidRDefault="00A631E3" w:rsidP="0057450A">
      <w:pPr>
        <w:tabs>
          <w:tab w:val="left" w:pos="720"/>
        </w:tabs>
        <w:spacing w:line="360" w:lineRule="auto"/>
        <w:rPr>
          <w:rFonts w:ascii="Times New Roman" w:hAnsi="Times New Roman" w:cs="Times New Roman"/>
        </w:rPr>
      </w:pPr>
      <w:r>
        <w:rPr>
          <w:rFonts w:ascii="Times New Roman" w:hAnsi="Times New Roman" w:cs="Times New Roman"/>
          <w:b/>
        </w:rPr>
        <w:t>9</w:t>
      </w:r>
      <w:r w:rsidR="0057450A">
        <w:rPr>
          <w:rFonts w:ascii="Times New Roman" w:hAnsi="Times New Roman" w:cs="Times New Roman"/>
          <w:b/>
        </w:rPr>
        <w:t xml:space="preserve">.       </w:t>
      </w:r>
      <w:r w:rsidR="0022324C" w:rsidRPr="0057450A">
        <w:rPr>
          <w:rFonts w:ascii="Times New Roman" w:hAnsi="Times New Roman" w:cs="Times New Roman"/>
          <w:b/>
        </w:rPr>
        <w:t xml:space="preserve">BURDEN OF PROOF.  </w:t>
      </w:r>
      <w:r w:rsidR="0022324C" w:rsidRPr="0057450A">
        <w:rPr>
          <w:rFonts w:ascii="Times New Roman" w:hAnsi="Times New Roman" w:cs="Times New Roman"/>
          <w:spacing w:val="-3"/>
        </w:rPr>
        <w:t xml:space="preserve"> The Complainant </w:t>
      </w:r>
      <w:r w:rsidR="00ED672F" w:rsidRPr="0057450A">
        <w:rPr>
          <w:rFonts w:ascii="Times New Roman" w:hAnsi="Times New Roman" w:cs="Times New Roman"/>
          <w:spacing w:val="-3"/>
        </w:rPr>
        <w:t xml:space="preserve">(the one filing the Complaint) </w:t>
      </w:r>
      <w:r w:rsidR="0022324C" w:rsidRPr="0057450A">
        <w:rPr>
          <w:rFonts w:ascii="Times New Roman" w:hAnsi="Times New Roman" w:cs="Times New Roman"/>
          <w:spacing w:val="-3"/>
        </w:rPr>
        <w:t xml:space="preserve">bears the burden </w:t>
      </w:r>
    </w:p>
    <w:p w14:paraId="607E6674" w14:textId="32DEDCFF" w:rsidR="0057450A" w:rsidRPr="0048602A" w:rsidRDefault="0022324C" w:rsidP="006F400C">
      <w:pPr>
        <w:spacing w:line="360" w:lineRule="auto"/>
        <w:rPr>
          <w:rFonts w:ascii="Times New Roman" w:hAnsi="Times New Roman" w:cs="Times New Roman"/>
          <w:spacing w:val="-3"/>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 xml:space="preserve">.  </w:t>
      </w:r>
    </w:p>
    <w:p w14:paraId="62D33899" w14:textId="77777777" w:rsidR="0057450A" w:rsidRPr="0057450A" w:rsidRDefault="0057450A" w:rsidP="006F400C">
      <w:pPr>
        <w:spacing w:line="360" w:lineRule="auto"/>
        <w:rPr>
          <w:rFonts w:ascii="Times New Roman" w:hAnsi="Times New Roman" w:cs="Times New Roman"/>
          <w:b/>
          <w:bCs/>
          <w:spacing w:val="-3"/>
        </w:rPr>
      </w:pPr>
    </w:p>
    <w:p w14:paraId="53960FDE" w14:textId="66DEB3F4" w:rsidR="00D936A1" w:rsidRPr="0057450A" w:rsidRDefault="00A631E3" w:rsidP="0057450A">
      <w:pPr>
        <w:spacing w:line="360" w:lineRule="auto"/>
        <w:rPr>
          <w:rFonts w:ascii="Times New Roman" w:hAnsi="Times New Roman" w:cs="Times New Roman"/>
        </w:rPr>
      </w:pPr>
      <w:r>
        <w:rPr>
          <w:rFonts w:ascii="Times New Roman" w:hAnsi="Times New Roman" w:cs="Times New Roman"/>
          <w:b/>
          <w:bCs/>
          <w:spacing w:val="-3"/>
        </w:rPr>
        <w:t>10</w:t>
      </w:r>
      <w:r w:rsidR="0057450A">
        <w:rPr>
          <w:rFonts w:ascii="Times New Roman" w:hAnsi="Times New Roman" w:cs="Times New Roman"/>
          <w:spacing w:val="-3"/>
        </w:rPr>
        <w:t>.</w:t>
      </w:r>
      <w:r w:rsidR="0057450A">
        <w:rPr>
          <w:rFonts w:ascii="Times New Roman" w:hAnsi="Times New Roman" w:cs="Times New Roman"/>
        </w:rPr>
        <w:t xml:space="preserve">       </w:t>
      </w:r>
      <w:r w:rsidR="000C1A32" w:rsidRPr="0057450A">
        <w:rPr>
          <w:rFonts w:ascii="Times New Roman" w:hAnsi="Times New Roman" w:cs="Times New Roman"/>
          <w:b/>
          <w:spacing w:val="-3"/>
        </w:rPr>
        <w:t>CONTACT INFORMATION</w:t>
      </w:r>
      <w:r w:rsidR="00A368C3" w:rsidRPr="0057450A">
        <w:rPr>
          <w:rFonts w:ascii="Times New Roman" w:hAnsi="Times New Roman" w:cs="Times New Roman"/>
          <w:b/>
          <w:spacing w:val="-3"/>
        </w:rPr>
        <w:t xml:space="preserve">.    </w:t>
      </w:r>
      <w:r w:rsidR="000C1A32" w:rsidRPr="0057450A">
        <w:rPr>
          <w:rFonts w:ascii="Times New Roman" w:hAnsi="Times New Roman" w:cs="Times New Roman"/>
          <w:spacing w:val="-3"/>
        </w:rPr>
        <w:t xml:space="preserve">If your </w:t>
      </w:r>
      <w:r w:rsidR="00864317" w:rsidRPr="0057450A">
        <w:rPr>
          <w:rFonts w:ascii="Times New Roman" w:hAnsi="Times New Roman" w:cs="Times New Roman"/>
          <w:spacing w:val="-3"/>
        </w:rPr>
        <w:t xml:space="preserve">e-mail </w:t>
      </w:r>
      <w:r w:rsidR="000C1A32" w:rsidRPr="0057450A">
        <w:rPr>
          <w:rFonts w:ascii="Times New Roman" w:hAnsi="Times New Roman" w:cs="Times New Roman"/>
          <w:spacing w:val="-3"/>
        </w:rPr>
        <w:t>address</w:t>
      </w:r>
      <w:r w:rsidR="00D936A1" w:rsidRPr="0057450A">
        <w:rPr>
          <w:rFonts w:ascii="Times New Roman" w:hAnsi="Times New Roman" w:cs="Times New Roman"/>
          <w:spacing w:val="-3"/>
        </w:rPr>
        <w:t>, mailing address,</w:t>
      </w:r>
      <w:r w:rsidR="000C1A32" w:rsidRPr="0057450A">
        <w:rPr>
          <w:rFonts w:ascii="Times New Roman" w:hAnsi="Times New Roman" w:cs="Times New Roman"/>
          <w:spacing w:val="-3"/>
        </w:rPr>
        <w:t xml:space="preserve"> or telephone </w:t>
      </w:r>
    </w:p>
    <w:p w14:paraId="22A65E8C" w14:textId="28CCC876" w:rsidR="000C1A32" w:rsidRDefault="000C1A32" w:rsidP="00A368C3">
      <w:pPr>
        <w:pStyle w:val="ParaTab1"/>
        <w:tabs>
          <w:tab w:val="left" w:pos="2070"/>
        </w:tabs>
        <w:spacing w:line="360" w:lineRule="auto"/>
        <w:ind w:firstLine="0"/>
        <w:rPr>
          <w:rFonts w:ascii="Times New Roman" w:hAnsi="Times New Roman" w:cs="Times New Roman"/>
          <w:spacing w:val="-3"/>
        </w:rPr>
      </w:pPr>
      <w:r w:rsidRPr="00A368C3">
        <w:rPr>
          <w:rFonts w:ascii="Times New Roman" w:hAnsi="Times New Roman" w:cs="Times New Roman"/>
          <w:spacing w:val="-3"/>
        </w:rPr>
        <w:t>number changes</w:t>
      </w:r>
      <w:r w:rsidR="00921971">
        <w:rPr>
          <w:rFonts w:ascii="Times New Roman" w:hAnsi="Times New Roman" w:cs="Times New Roman"/>
          <w:spacing w:val="-3"/>
        </w:rPr>
        <w:t xml:space="preserve"> during the course of the proceeding</w:t>
      </w:r>
      <w:r w:rsidRPr="00A368C3">
        <w:rPr>
          <w:rFonts w:ascii="Times New Roman" w:hAnsi="Times New Roman" w:cs="Times New Roman"/>
          <w:spacing w:val="-3"/>
        </w:rPr>
        <w:t xml:space="preserve">, you must immediately update </w:t>
      </w:r>
      <w:r w:rsidR="0057450A">
        <w:rPr>
          <w:rFonts w:ascii="Times New Roman" w:hAnsi="Times New Roman" w:cs="Times New Roman"/>
          <w:spacing w:val="-3"/>
        </w:rPr>
        <w:t>the Office of Administrative Law Judge</w:t>
      </w:r>
      <w:r w:rsidR="0032153D">
        <w:rPr>
          <w:rFonts w:ascii="Times New Roman" w:hAnsi="Times New Roman" w:cs="Times New Roman"/>
          <w:spacing w:val="-3"/>
        </w:rPr>
        <w:t xml:space="preserve"> by calling 717-787-1399.</w:t>
      </w:r>
    </w:p>
    <w:p w14:paraId="65D2A698" w14:textId="77777777" w:rsidR="0057450A" w:rsidRDefault="0057450A" w:rsidP="00A368C3">
      <w:pPr>
        <w:pStyle w:val="ParaTab1"/>
        <w:tabs>
          <w:tab w:val="left" w:pos="2070"/>
        </w:tabs>
        <w:spacing w:line="360" w:lineRule="auto"/>
        <w:ind w:firstLine="0"/>
        <w:rPr>
          <w:rFonts w:ascii="Times New Roman" w:hAnsi="Times New Roman" w:cs="Times New Roman"/>
          <w:spacing w:val="-3"/>
        </w:rPr>
      </w:pPr>
    </w:p>
    <w:p w14:paraId="5342FF45" w14:textId="1256B93D" w:rsidR="00BC3ED5" w:rsidRPr="0057450A" w:rsidRDefault="0057450A" w:rsidP="0057450A">
      <w:pPr>
        <w:pStyle w:val="ParaTab1"/>
        <w:tabs>
          <w:tab w:val="left" w:pos="720"/>
          <w:tab w:val="left" w:pos="2070"/>
        </w:tabs>
        <w:spacing w:line="360" w:lineRule="auto"/>
        <w:ind w:firstLine="0"/>
        <w:rPr>
          <w:rFonts w:ascii="Times New Roman" w:hAnsi="Times New Roman" w:cs="Times New Roman"/>
          <w:b/>
          <w:bCs/>
          <w:spacing w:val="-3"/>
        </w:rPr>
      </w:pPr>
      <w:r>
        <w:rPr>
          <w:rFonts w:ascii="Times New Roman" w:hAnsi="Times New Roman" w:cs="Times New Roman"/>
          <w:b/>
          <w:bCs/>
          <w:spacing w:val="-3"/>
        </w:rPr>
        <w:lastRenderedPageBreak/>
        <w:t>1</w:t>
      </w:r>
      <w:r w:rsidR="00A631E3">
        <w:rPr>
          <w:rFonts w:ascii="Times New Roman" w:hAnsi="Times New Roman" w:cs="Times New Roman"/>
          <w:b/>
          <w:bCs/>
          <w:spacing w:val="-3"/>
        </w:rPr>
        <w:t>1</w:t>
      </w:r>
      <w:r>
        <w:rPr>
          <w:rFonts w:ascii="Times New Roman" w:hAnsi="Times New Roman" w:cs="Times New Roman"/>
          <w:b/>
          <w:bCs/>
          <w:spacing w:val="-3"/>
        </w:rPr>
        <w:t>.</w:t>
      </w:r>
      <w:r>
        <w:rPr>
          <w:rFonts w:ascii="Times New Roman" w:hAnsi="Times New Roman" w:cs="Times New Roman"/>
          <w:b/>
        </w:rPr>
        <w:t xml:space="preserve">     AC</w:t>
      </w:r>
      <w:r w:rsidR="00723367" w:rsidRPr="0057450A">
        <w:rPr>
          <w:rFonts w:ascii="Times New Roman" w:hAnsi="Times New Roman" w:cs="Times New Roman"/>
          <w:b/>
        </w:rPr>
        <w:t>COMMODATION</w:t>
      </w:r>
      <w:r w:rsidR="00A368C3" w:rsidRPr="0057450A">
        <w:rPr>
          <w:rFonts w:ascii="Times New Roman" w:hAnsi="Times New Roman" w:cs="Times New Roman"/>
          <w:b/>
        </w:rPr>
        <w:t xml:space="preserve">.   </w:t>
      </w:r>
      <w:r w:rsidR="00394B4C" w:rsidRPr="0057450A">
        <w:rPr>
          <w:rFonts w:ascii="Times New Roman" w:hAnsi="Times New Roman" w:cs="Times New Roman"/>
        </w:rPr>
        <w:t xml:space="preserve"> </w:t>
      </w:r>
      <w:r w:rsidR="00723367" w:rsidRPr="0057450A">
        <w:rPr>
          <w:rFonts w:ascii="Times New Roman" w:hAnsi="Times New Roman" w:cs="Times New Roman"/>
        </w:rPr>
        <w:t xml:space="preserve">Any party who needs </w:t>
      </w:r>
      <w:r w:rsidR="00394B4C" w:rsidRPr="0057450A">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C4B6328" w14:textId="77777777" w:rsidR="002164FE" w:rsidRDefault="003D53E4" w:rsidP="002164FE">
      <w:pPr>
        <w:ind w:left="720"/>
        <w:rPr>
          <w:rFonts w:ascii="Times New Roman" w:hAnsi="Times New Roman"/>
        </w:rPr>
      </w:pPr>
      <w:r w:rsidRPr="008768E1">
        <w:rPr>
          <w:rFonts w:ascii="Times New Roman" w:hAnsi="Times New Roman"/>
        </w:rPr>
        <w:t>1-800-654-5988.</w:t>
      </w:r>
    </w:p>
    <w:p w14:paraId="7BBCCA6D" w14:textId="77777777" w:rsidR="002164FE" w:rsidRDefault="002164FE" w:rsidP="002164FE">
      <w:pPr>
        <w:rPr>
          <w:rFonts w:ascii="Times New Roman" w:hAnsi="Times New Roman"/>
        </w:rPr>
      </w:pPr>
    </w:p>
    <w:p w14:paraId="0A7862A3" w14:textId="77777777" w:rsidR="002164FE" w:rsidRDefault="002164FE" w:rsidP="002164FE">
      <w:pPr>
        <w:rPr>
          <w:rFonts w:ascii="Times New Roman" w:hAnsi="Times New Roman"/>
        </w:rPr>
      </w:pPr>
    </w:p>
    <w:p w14:paraId="3F0DE568" w14:textId="27ACCCB8" w:rsidR="00BC3ED5" w:rsidRPr="002164FE" w:rsidRDefault="002164FE" w:rsidP="00A631E3">
      <w:pPr>
        <w:tabs>
          <w:tab w:val="left" w:pos="720"/>
        </w:tabs>
        <w:spacing w:line="360" w:lineRule="auto"/>
        <w:rPr>
          <w:rFonts w:ascii="Times New Roman" w:hAnsi="Times New Roman"/>
        </w:rPr>
      </w:pPr>
      <w:r w:rsidRPr="002164FE">
        <w:rPr>
          <w:rFonts w:ascii="Times New Roman" w:hAnsi="Times New Roman"/>
          <w:b/>
          <w:bCs/>
        </w:rPr>
        <w:t>1</w:t>
      </w:r>
      <w:r w:rsidR="00A631E3">
        <w:rPr>
          <w:rFonts w:ascii="Times New Roman" w:hAnsi="Times New Roman"/>
          <w:b/>
          <w:bCs/>
        </w:rPr>
        <w:t>2</w:t>
      </w:r>
      <w:r w:rsidRPr="002164FE">
        <w:rPr>
          <w:rFonts w:ascii="Times New Roman" w:hAnsi="Times New Roman"/>
          <w:b/>
          <w:bCs/>
        </w:rPr>
        <w:t>.</w:t>
      </w:r>
      <w:r>
        <w:rPr>
          <w:rFonts w:ascii="Times New Roman" w:hAnsi="Times New Roman"/>
        </w:rPr>
        <w:t xml:space="preserve">     </w:t>
      </w:r>
      <w:r w:rsidR="006F400C" w:rsidRPr="002164FE">
        <w:rPr>
          <w:rFonts w:ascii="Times New Roman" w:hAnsi="Times New Roman" w:cs="Times New Roman"/>
          <w:b/>
        </w:rPr>
        <w:t xml:space="preserve"> </w:t>
      </w:r>
      <w:r w:rsidR="00921971" w:rsidRPr="002164FE">
        <w:rPr>
          <w:rFonts w:ascii="Times New Roman" w:hAnsi="Times New Roman" w:cs="Times New Roman"/>
          <w:b/>
        </w:rPr>
        <w:t>SETTLEMENT</w:t>
      </w:r>
      <w:r w:rsidR="00A368C3" w:rsidRPr="002164FE">
        <w:rPr>
          <w:rFonts w:ascii="Times New Roman" w:hAnsi="Times New Roman" w:cs="Times New Roman"/>
          <w:b/>
        </w:rPr>
        <w:t xml:space="preserve">.    </w:t>
      </w:r>
      <w:r w:rsidR="00ED672F" w:rsidRPr="002164FE">
        <w:rPr>
          <w:rFonts w:ascii="Times New Roman" w:hAnsi="Times New Roman" w:cs="Times New Roman"/>
        </w:rPr>
        <w:t>The PUC’s</w:t>
      </w:r>
      <w:r w:rsidR="00723367" w:rsidRPr="002164FE">
        <w:rPr>
          <w:rFonts w:ascii="Times New Roman" w:hAnsi="Times New Roman" w:cs="Times New Roman"/>
        </w:rPr>
        <w:t xml:space="preserve"> policy is to encourage settlements.</w:t>
      </w:r>
      <w:r w:rsidR="006F400C" w:rsidRPr="002164FE">
        <w:rPr>
          <w:rFonts w:ascii="Times New Roman" w:hAnsi="Times New Roman" w:cs="Times New Roman"/>
        </w:rPr>
        <w:t xml:space="preserve"> </w:t>
      </w:r>
      <w:r w:rsidR="00950645" w:rsidRPr="002164FE">
        <w:rPr>
          <w:rFonts w:ascii="Times New Roman" w:hAnsi="Times New Roman" w:cs="Times New Roman"/>
        </w:rPr>
        <w:t xml:space="preserve">The </w:t>
      </w:r>
      <w:r w:rsidR="006F400C" w:rsidRPr="002164FE">
        <w:rPr>
          <w:rFonts w:ascii="Times New Roman" w:hAnsi="Times New Roman" w:cs="Times New Roman"/>
        </w:rPr>
        <w:t xml:space="preserve">utility shall </w:t>
      </w:r>
    </w:p>
    <w:p w14:paraId="1F9AC0D8" w14:textId="109EEBB9" w:rsidR="00166D3F" w:rsidRPr="00A368C3" w:rsidRDefault="00950645" w:rsidP="00A631E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6412AB2B" w:rsidR="00FD60AC" w:rsidRPr="00331863" w:rsidRDefault="002164FE" w:rsidP="002164FE">
      <w:pPr>
        <w:pStyle w:val="ParaTab1"/>
        <w:tabs>
          <w:tab w:val="left" w:pos="720"/>
          <w:tab w:val="left" w:pos="2070"/>
        </w:tabs>
        <w:spacing w:line="360" w:lineRule="auto"/>
        <w:ind w:firstLine="0"/>
        <w:rPr>
          <w:rFonts w:ascii="Times New Roman" w:hAnsi="Times New Roman" w:cs="Times New Roman"/>
        </w:rPr>
      </w:pPr>
      <w:r>
        <w:rPr>
          <w:rFonts w:ascii="Times New Roman" w:hAnsi="Times New Roman" w:cs="Times New Roman"/>
          <w:b/>
        </w:rPr>
        <w:t>1</w:t>
      </w:r>
      <w:r w:rsidR="00A631E3">
        <w:rPr>
          <w:rFonts w:ascii="Times New Roman" w:hAnsi="Times New Roman" w:cs="Times New Roman"/>
          <w:b/>
        </w:rPr>
        <w:t>3</w:t>
      </w:r>
      <w:r>
        <w:rPr>
          <w:rFonts w:ascii="Times New Roman" w:hAnsi="Times New Roman" w:cs="Times New Roman"/>
          <w:b/>
        </w:rPr>
        <w:t>.</w:t>
      </w:r>
      <w:r w:rsidR="006F400C">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10BB3F90"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431DA982" w:rsidR="00FD60AC" w:rsidRDefault="002164FE" w:rsidP="002164FE">
      <w:pPr>
        <w:pStyle w:val="BodyTextIndent2"/>
        <w:tabs>
          <w:tab w:val="left" w:pos="720"/>
        </w:tabs>
        <w:ind w:left="0"/>
      </w:pPr>
      <w:r>
        <w:rPr>
          <w:b/>
        </w:rPr>
        <w:t>1</w:t>
      </w:r>
      <w:r w:rsidR="00A631E3">
        <w:rPr>
          <w:b/>
        </w:rPr>
        <w:t>4</w:t>
      </w:r>
      <w:r>
        <w:rPr>
          <w:b/>
        </w:rPr>
        <w:t xml:space="preserve">.        </w:t>
      </w:r>
      <w:r w:rsidR="00FD60AC" w:rsidRPr="00FD60AC">
        <w:rPr>
          <w:b/>
        </w:rPr>
        <w:t>BILLING COMPLAINT</w:t>
      </w:r>
      <w:r w:rsidR="00FD60AC">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389E6C01" w14:textId="77777777" w:rsidR="002164FE" w:rsidRPr="002164FE" w:rsidRDefault="002164FE" w:rsidP="00FD60AC">
      <w:pPr>
        <w:pStyle w:val="BodyTextIndent2"/>
        <w:rPr>
          <w:b/>
          <w:bCs/>
        </w:rPr>
      </w:pPr>
    </w:p>
    <w:p w14:paraId="66F329DB" w14:textId="6F44A952" w:rsidR="00187155" w:rsidRPr="00187155" w:rsidRDefault="00CA0546" w:rsidP="00CA0546">
      <w:pPr>
        <w:pStyle w:val="BodyTextIndent2"/>
        <w:ind w:left="-90"/>
      </w:pPr>
      <w:r>
        <w:rPr>
          <w:b/>
          <w:bCs/>
        </w:rPr>
        <w:t xml:space="preserve"> 1</w:t>
      </w:r>
      <w:r w:rsidR="00A631E3">
        <w:rPr>
          <w:b/>
          <w:bCs/>
        </w:rPr>
        <w:t>5</w:t>
      </w:r>
      <w:r>
        <w:rPr>
          <w:b/>
          <w:bCs/>
        </w:rPr>
        <w:t>.</w:t>
      </w:r>
      <w:r w:rsidR="002164FE" w:rsidRPr="002164FE">
        <w:rPr>
          <w:b/>
          <w:bCs/>
        </w:rPr>
        <w:t xml:space="preserve">        V</w:t>
      </w:r>
      <w:r w:rsidR="003D53E4" w:rsidRPr="006F400C">
        <w:rPr>
          <w:b/>
        </w:rPr>
        <w:t>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4EBE1462"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result in the imposition of a civil penalty consistent with 66 Pa.</w:t>
      </w:r>
      <w:r w:rsidR="00D936A1">
        <w:t xml:space="preserve"> </w:t>
      </w:r>
      <w:r w:rsidRPr="00412CE9">
        <w:t xml:space="preserve">C.S. § 3301 or </w:t>
      </w:r>
      <w:r w:rsidR="002B2F20">
        <w:t xml:space="preserve">other </w:t>
      </w:r>
      <w:r w:rsidRPr="00412CE9">
        <w:t>provision of the Public Utility Code.</w:t>
      </w:r>
    </w:p>
    <w:p w14:paraId="305E4896" w14:textId="77777777" w:rsidR="00CA0546" w:rsidRDefault="00CA0546" w:rsidP="00364E00">
      <w:pPr>
        <w:tabs>
          <w:tab w:val="left" w:pos="720"/>
        </w:tabs>
        <w:spacing w:line="360" w:lineRule="auto"/>
        <w:rPr>
          <w:rFonts w:ascii="Times New Roman" w:hAnsi="Times New Roman" w:cs="Times New Roman"/>
          <w:b/>
        </w:rPr>
      </w:pPr>
    </w:p>
    <w:p w14:paraId="344E18F1" w14:textId="59C36DFC"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A631E3">
        <w:rPr>
          <w:rFonts w:ascii="Times New Roman" w:hAnsi="Times New Roman" w:cs="Times New Roman"/>
          <w:b/>
        </w:rPr>
        <w:t>6</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8D5362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631E3">
        <w:rPr>
          <w:rFonts w:ascii="Times New Roman" w:hAnsi="Times New Roman" w:cs="Times New Roman"/>
          <w:b/>
        </w:rPr>
        <w:t>7</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A631E3">
        <w:rPr>
          <w:rFonts w:ascii="Times New Roman" w:hAnsi="Times New Roman" w:cs="Times New Roman"/>
        </w:rPr>
        <w:t xml:space="preserve"> </w:t>
      </w:r>
      <w:r w:rsidR="00FF1A56" w:rsidRPr="00A631E3">
        <w:rPr>
          <w:rFonts w:ascii="Times New Roman" w:hAnsi="Times New Roman" w:cs="Times New Roman"/>
        </w:rPr>
        <w:t>https://www.puc.pa.gov/complaints/formal-complaints</w:t>
      </w: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1F7E2F3D" w14:textId="77777777" w:rsidR="00527884" w:rsidRDefault="000C1A32" w:rsidP="00A631E3">
      <w:pPr>
        <w:pStyle w:val="ParaTab1"/>
        <w:ind w:firstLine="0"/>
        <w:rPr>
          <w:rFonts w:ascii="Times New Roman" w:hAnsi="Times New Roman" w:cs="Times New Roman"/>
          <w:spacing w:val="-3"/>
        </w:rPr>
        <w:sectPr w:rsidR="00527884" w:rsidSect="00D24D78">
          <w:footerReference w:type="default" r:id="rId16"/>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6A23342C" w14:textId="77777777" w:rsidR="00527884" w:rsidRDefault="00527884" w:rsidP="005278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C-2023-3043213 - TODD HENDRICKS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TODD HENDRICKS</w:t>
      </w:r>
      <w:r>
        <w:rPr>
          <w:rFonts w:ascii="Microsoft Sans Serif" w:eastAsia="Microsoft Sans Serif" w:hAnsi="Microsoft Sans Serif" w:cs="Microsoft Sans Serif"/>
        </w:rPr>
        <w:cr/>
        <w:t>114 HAAS AVE</w:t>
      </w:r>
      <w:r>
        <w:rPr>
          <w:rFonts w:ascii="Microsoft Sans Serif" w:eastAsia="Microsoft Sans Serif" w:hAnsi="Microsoft Sans Serif" w:cs="Microsoft Sans Serif"/>
        </w:rPr>
        <w:cr/>
        <w:t>SUNBURY PA  17801-2411</w:t>
      </w:r>
      <w:r>
        <w:rPr>
          <w:rFonts w:ascii="Microsoft Sans Serif" w:eastAsia="Microsoft Sans Serif" w:hAnsi="Microsoft Sans Serif" w:cs="Microsoft Sans Serif"/>
        </w:rPr>
        <w:cr/>
      </w:r>
      <w:r w:rsidRPr="0029653D">
        <w:rPr>
          <w:rFonts w:ascii="Microsoft Sans Serif" w:eastAsia="Microsoft Sans Serif" w:hAnsi="Microsoft Sans Serif" w:cs="Microsoft Sans Serif"/>
          <w:b/>
          <w:bCs/>
        </w:rPr>
        <w:t>570.556.8632</w:t>
      </w:r>
      <w:r w:rsidRPr="0029653D">
        <w:rPr>
          <w:rFonts w:ascii="Microsoft Sans Serif" w:eastAsia="Microsoft Sans Serif" w:hAnsi="Microsoft Sans Serif" w:cs="Microsoft Sans Serif"/>
          <w:b/>
          <w:bCs/>
        </w:rPr>
        <w:cr/>
      </w:r>
      <w:r>
        <w:rPr>
          <w:rFonts w:ascii="Microsoft Sans Serif" w:eastAsia="Microsoft Sans Serif" w:hAnsi="Microsoft Sans Serif" w:cs="Microsoft Sans Serif"/>
        </w:rPr>
        <w:t>sonjie@yahoo.com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3957BBC" w14:textId="77777777" w:rsidR="00527884" w:rsidRDefault="00527884" w:rsidP="00527884">
      <w:pPr>
        <w:rPr>
          <w:rFonts w:ascii="Microsoft Sans Serif" w:eastAsia="Microsoft Sans Serif" w:hAnsi="Microsoft Sans Serif" w:cs="Microsoft Sans Serif"/>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9653D">
        <w:rPr>
          <w:rFonts w:ascii="Microsoft Sans Serif" w:eastAsia="Microsoft Sans Serif" w:hAnsi="Microsoft Sans Serif" w:cs="Microsoft Sans Serif"/>
          <w:b/>
          <w:bCs/>
        </w:rPr>
        <w:t>717.612.6033</w:t>
      </w:r>
      <w:r w:rsidRPr="0029653D">
        <w:rPr>
          <w:rFonts w:ascii="Microsoft Sans Serif" w:eastAsia="Microsoft Sans Serif" w:hAnsi="Microsoft Sans Serif" w:cs="Microsoft Sans Serif"/>
          <w:b/>
          <w:bCs/>
        </w:rPr>
        <w:cr/>
        <w:t>717.731.1970</w:t>
      </w:r>
      <w:r w:rsidRPr="0029653D">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8B8CFE2" w14:textId="77777777" w:rsidR="00527884" w:rsidRPr="007C54E5" w:rsidRDefault="00527884" w:rsidP="00527884">
      <w:pPr>
        <w:rPr>
          <w:i/>
          <w:iCs/>
        </w:rPr>
      </w:pPr>
      <w:r w:rsidRPr="007C54E5">
        <w:rPr>
          <w:rFonts w:ascii="Microsoft Sans Serif" w:eastAsia="Microsoft Sans Serif" w:hAnsi="Microsoft Sans Serif" w:cs="Microsoft Sans Serif"/>
          <w:i/>
          <w:iCs/>
        </w:rPr>
        <w:t>(Counsel represents PPL Electric Utilities Corporation)</w:t>
      </w:r>
    </w:p>
    <w:p w14:paraId="7F747697" w14:textId="1AE56650" w:rsidR="008B6732" w:rsidRDefault="008B6732" w:rsidP="00A631E3">
      <w:pPr>
        <w:pStyle w:val="ParaTab1"/>
        <w:ind w:firstLine="0"/>
        <w:rPr>
          <w:rFonts w:ascii="Times New Roman" w:hAnsi="Times New Roman" w:cs="Times New Roman"/>
          <w:spacing w:val="-3"/>
        </w:rPr>
      </w:pPr>
    </w:p>
    <w:sectPr w:rsidR="008B6732" w:rsidSect="00D24D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E4E4" w14:textId="77777777" w:rsidR="00346D1E" w:rsidRDefault="00346D1E" w:rsidP="00244F8F">
      <w:r>
        <w:separator/>
      </w:r>
    </w:p>
  </w:endnote>
  <w:endnote w:type="continuationSeparator" w:id="0">
    <w:p w14:paraId="21F01EAC" w14:textId="77777777" w:rsidR="00346D1E" w:rsidRDefault="00346D1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C139CF" w:rsidRDefault="00D24D78">
        <w:pPr>
          <w:pStyle w:val="Footer"/>
          <w:jc w:val="center"/>
          <w:rPr>
            <w:rFonts w:ascii="Times New Roman" w:hAnsi="Times New Roman" w:cs="Times New Roman"/>
            <w:sz w:val="20"/>
            <w:szCs w:val="20"/>
          </w:rPr>
        </w:pPr>
        <w:r w:rsidRPr="00C139CF">
          <w:rPr>
            <w:rFonts w:ascii="Times New Roman" w:hAnsi="Times New Roman" w:cs="Times New Roman"/>
            <w:sz w:val="20"/>
            <w:szCs w:val="20"/>
          </w:rPr>
          <w:fldChar w:fldCharType="begin"/>
        </w:r>
        <w:r w:rsidRPr="00C139CF">
          <w:rPr>
            <w:rFonts w:ascii="Times New Roman" w:hAnsi="Times New Roman" w:cs="Times New Roman"/>
            <w:sz w:val="20"/>
            <w:szCs w:val="20"/>
          </w:rPr>
          <w:instrText xml:space="preserve"> PAGE   \* MERGEFORMAT </w:instrText>
        </w:r>
        <w:r w:rsidRPr="00C139CF">
          <w:rPr>
            <w:rFonts w:ascii="Times New Roman" w:hAnsi="Times New Roman" w:cs="Times New Roman"/>
            <w:sz w:val="20"/>
            <w:szCs w:val="20"/>
          </w:rPr>
          <w:fldChar w:fldCharType="separate"/>
        </w:r>
        <w:r w:rsidRPr="00C139CF">
          <w:rPr>
            <w:rFonts w:ascii="Times New Roman" w:hAnsi="Times New Roman" w:cs="Times New Roman"/>
            <w:noProof/>
            <w:sz w:val="20"/>
            <w:szCs w:val="20"/>
          </w:rPr>
          <w:t>2</w:t>
        </w:r>
        <w:r w:rsidRPr="00C139C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66ED" w14:textId="77777777" w:rsidR="00346D1E" w:rsidRDefault="00346D1E" w:rsidP="00244F8F">
      <w:r>
        <w:separator/>
      </w:r>
    </w:p>
  </w:footnote>
  <w:footnote w:type="continuationSeparator" w:id="0">
    <w:p w14:paraId="2D287633" w14:textId="77777777" w:rsidR="00346D1E" w:rsidRDefault="00346D1E"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F0354"/>
    <w:multiLevelType w:val="hybridMultilevel"/>
    <w:tmpl w:val="60BC7F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A472F6"/>
    <w:multiLevelType w:val="hybridMultilevel"/>
    <w:tmpl w:val="98A0B0AA"/>
    <w:lvl w:ilvl="0" w:tplc="213ECAF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1C1D58"/>
    <w:multiLevelType w:val="hybridMultilevel"/>
    <w:tmpl w:val="E5B0440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A23118"/>
    <w:multiLevelType w:val="hybridMultilevel"/>
    <w:tmpl w:val="1C8437CE"/>
    <w:lvl w:ilvl="0" w:tplc="9B06E372">
      <w:start w:val="13"/>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7"/>
  </w:num>
  <w:num w:numId="5" w16cid:durableId="1442603324">
    <w:abstractNumId w:val="17"/>
  </w:num>
  <w:num w:numId="6" w16cid:durableId="430276199">
    <w:abstractNumId w:val="29"/>
  </w:num>
  <w:num w:numId="7" w16cid:durableId="237633817">
    <w:abstractNumId w:val="33"/>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6"/>
  </w:num>
  <w:num w:numId="20" w16cid:durableId="769006430">
    <w:abstractNumId w:val="35"/>
  </w:num>
  <w:num w:numId="21" w16cid:durableId="657921267">
    <w:abstractNumId w:val="31"/>
  </w:num>
  <w:num w:numId="22" w16cid:durableId="426969262">
    <w:abstractNumId w:val="13"/>
  </w:num>
  <w:num w:numId="23" w16cid:durableId="614749868">
    <w:abstractNumId w:val="40"/>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8"/>
  </w:num>
  <w:num w:numId="29" w16cid:durableId="1115061688">
    <w:abstractNumId w:val="32"/>
  </w:num>
  <w:num w:numId="30" w16cid:durableId="2021466206">
    <w:abstractNumId w:val="20"/>
  </w:num>
  <w:num w:numId="31" w16cid:durableId="1043217691">
    <w:abstractNumId w:val="27"/>
  </w:num>
  <w:num w:numId="32" w16cid:durableId="1754549958">
    <w:abstractNumId w:val="39"/>
  </w:num>
  <w:num w:numId="33" w16cid:durableId="1590768229">
    <w:abstractNumId w:val="23"/>
  </w:num>
  <w:num w:numId="34" w16cid:durableId="50229559">
    <w:abstractNumId w:val="28"/>
  </w:num>
  <w:num w:numId="35" w16cid:durableId="1384989714">
    <w:abstractNumId w:val="19"/>
  </w:num>
  <w:num w:numId="36" w16cid:durableId="56361021">
    <w:abstractNumId w:val="16"/>
  </w:num>
  <w:num w:numId="37" w16cid:durableId="830292248">
    <w:abstractNumId w:val="24"/>
  </w:num>
  <w:num w:numId="38" w16cid:durableId="1305739469">
    <w:abstractNumId w:val="36"/>
  </w:num>
  <w:num w:numId="39" w16cid:durableId="777064673">
    <w:abstractNumId w:val="15"/>
  </w:num>
  <w:num w:numId="40" w16cid:durableId="379013678">
    <w:abstractNumId w:val="25"/>
  </w:num>
  <w:num w:numId="41" w16cid:durableId="11905341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0357"/>
    <w:rsid w:val="000E244C"/>
    <w:rsid w:val="000E4029"/>
    <w:rsid w:val="000E6F96"/>
    <w:rsid w:val="000E7489"/>
    <w:rsid w:val="00102FFB"/>
    <w:rsid w:val="00124D01"/>
    <w:rsid w:val="00131101"/>
    <w:rsid w:val="00136D85"/>
    <w:rsid w:val="00166D3F"/>
    <w:rsid w:val="00172900"/>
    <w:rsid w:val="00174DB7"/>
    <w:rsid w:val="00187155"/>
    <w:rsid w:val="001907B9"/>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164FE"/>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46D1E"/>
    <w:rsid w:val="00352467"/>
    <w:rsid w:val="003542DB"/>
    <w:rsid w:val="003563C0"/>
    <w:rsid w:val="00364E00"/>
    <w:rsid w:val="003729B6"/>
    <w:rsid w:val="00387858"/>
    <w:rsid w:val="00394B4C"/>
    <w:rsid w:val="003C26DD"/>
    <w:rsid w:val="003D53E4"/>
    <w:rsid w:val="003D77A0"/>
    <w:rsid w:val="003E09F1"/>
    <w:rsid w:val="003E282A"/>
    <w:rsid w:val="003E6A5C"/>
    <w:rsid w:val="003F0684"/>
    <w:rsid w:val="003F49E4"/>
    <w:rsid w:val="0040194D"/>
    <w:rsid w:val="004054B8"/>
    <w:rsid w:val="00410109"/>
    <w:rsid w:val="00417F7E"/>
    <w:rsid w:val="0045540F"/>
    <w:rsid w:val="00480B7E"/>
    <w:rsid w:val="0048602A"/>
    <w:rsid w:val="0049028E"/>
    <w:rsid w:val="004A437F"/>
    <w:rsid w:val="004B0FC5"/>
    <w:rsid w:val="004B3AE5"/>
    <w:rsid w:val="004C5E8D"/>
    <w:rsid w:val="004E1986"/>
    <w:rsid w:val="0050290D"/>
    <w:rsid w:val="005033A7"/>
    <w:rsid w:val="00527884"/>
    <w:rsid w:val="005616B7"/>
    <w:rsid w:val="005648C3"/>
    <w:rsid w:val="00571E54"/>
    <w:rsid w:val="0057450A"/>
    <w:rsid w:val="00580582"/>
    <w:rsid w:val="00586F6D"/>
    <w:rsid w:val="005A0CF6"/>
    <w:rsid w:val="005A6A07"/>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6B1B"/>
    <w:rsid w:val="00773518"/>
    <w:rsid w:val="00773F7F"/>
    <w:rsid w:val="0077585C"/>
    <w:rsid w:val="007763C4"/>
    <w:rsid w:val="00785176"/>
    <w:rsid w:val="007A4C3A"/>
    <w:rsid w:val="007B30EE"/>
    <w:rsid w:val="007B69B1"/>
    <w:rsid w:val="007F1594"/>
    <w:rsid w:val="007F724A"/>
    <w:rsid w:val="00815584"/>
    <w:rsid w:val="008206CE"/>
    <w:rsid w:val="00824118"/>
    <w:rsid w:val="008344AC"/>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0636C"/>
    <w:rsid w:val="00921971"/>
    <w:rsid w:val="0092281D"/>
    <w:rsid w:val="0092796F"/>
    <w:rsid w:val="0093655A"/>
    <w:rsid w:val="00950645"/>
    <w:rsid w:val="009674D3"/>
    <w:rsid w:val="0097127E"/>
    <w:rsid w:val="0098348C"/>
    <w:rsid w:val="00995845"/>
    <w:rsid w:val="009D453D"/>
    <w:rsid w:val="009E1C5A"/>
    <w:rsid w:val="00A134DE"/>
    <w:rsid w:val="00A25E93"/>
    <w:rsid w:val="00A368C3"/>
    <w:rsid w:val="00A36E61"/>
    <w:rsid w:val="00A36F1D"/>
    <w:rsid w:val="00A40888"/>
    <w:rsid w:val="00A40B3D"/>
    <w:rsid w:val="00A416D1"/>
    <w:rsid w:val="00A57809"/>
    <w:rsid w:val="00A631E3"/>
    <w:rsid w:val="00A67878"/>
    <w:rsid w:val="00A775DF"/>
    <w:rsid w:val="00A91882"/>
    <w:rsid w:val="00A9204E"/>
    <w:rsid w:val="00A974AF"/>
    <w:rsid w:val="00AA1499"/>
    <w:rsid w:val="00AB3B9B"/>
    <w:rsid w:val="00AC4F47"/>
    <w:rsid w:val="00AD04F2"/>
    <w:rsid w:val="00AF4A2A"/>
    <w:rsid w:val="00AF5EB3"/>
    <w:rsid w:val="00B02F88"/>
    <w:rsid w:val="00B15498"/>
    <w:rsid w:val="00B165DA"/>
    <w:rsid w:val="00B21DAC"/>
    <w:rsid w:val="00B24F23"/>
    <w:rsid w:val="00B372AC"/>
    <w:rsid w:val="00B558B7"/>
    <w:rsid w:val="00B829AC"/>
    <w:rsid w:val="00B83C27"/>
    <w:rsid w:val="00B8412E"/>
    <w:rsid w:val="00BA02A1"/>
    <w:rsid w:val="00BB63F9"/>
    <w:rsid w:val="00BC3ED5"/>
    <w:rsid w:val="00BD0E6D"/>
    <w:rsid w:val="00BD2278"/>
    <w:rsid w:val="00BF2476"/>
    <w:rsid w:val="00BF323B"/>
    <w:rsid w:val="00BF7CEE"/>
    <w:rsid w:val="00C139CF"/>
    <w:rsid w:val="00C1533F"/>
    <w:rsid w:val="00C175C7"/>
    <w:rsid w:val="00C21330"/>
    <w:rsid w:val="00C25146"/>
    <w:rsid w:val="00C47CDF"/>
    <w:rsid w:val="00C60937"/>
    <w:rsid w:val="00C6376D"/>
    <w:rsid w:val="00C6377F"/>
    <w:rsid w:val="00C66B8C"/>
    <w:rsid w:val="00C745AB"/>
    <w:rsid w:val="00CA0546"/>
    <w:rsid w:val="00CA3B10"/>
    <w:rsid w:val="00CA4625"/>
    <w:rsid w:val="00CB4FCF"/>
    <w:rsid w:val="00CC77BE"/>
    <w:rsid w:val="00CD3F67"/>
    <w:rsid w:val="00CE3F12"/>
    <w:rsid w:val="00CF1D2B"/>
    <w:rsid w:val="00CF1FEB"/>
    <w:rsid w:val="00D053E2"/>
    <w:rsid w:val="00D22E3F"/>
    <w:rsid w:val="00D24D78"/>
    <w:rsid w:val="00D322E3"/>
    <w:rsid w:val="00D45B82"/>
    <w:rsid w:val="00D51B6A"/>
    <w:rsid w:val="00D5283A"/>
    <w:rsid w:val="00D67AA8"/>
    <w:rsid w:val="00D70320"/>
    <w:rsid w:val="00D80A76"/>
    <w:rsid w:val="00D833F3"/>
    <w:rsid w:val="00D936A1"/>
    <w:rsid w:val="00D9448E"/>
    <w:rsid w:val="00D95AB7"/>
    <w:rsid w:val="00DA3DE1"/>
    <w:rsid w:val="00DB3AE3"/>
    <w:rsid w:val="00DB3BF4"/>
    <w:rsid w:val="00DC347B"/>
    <w:rsid w:val="00DD5640"/>
    <w:rsid w:val="00E11497"/>
    <w:rsid w:val="00E23EC7"/>
    <w:rsid w:val="00E30DF9"/>
    <w:rsid w:val="00E3157A"/>
    <w:rsid w:val="00E32316"/>
    <w:rsid w:val="00E43791"/>
    <w:rsid w:val="00E47FB6"/>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1703</Words>
  <Characters>9712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2023-10-24T19:24:00Z</dcterms:created>
  <dcterms:modified xsi:type="dcterms:W3CDTF">2023-10-24T19:24:00Z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