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3249" w14:textId="77777777" w:rsidR="00A81067" w:rsidRDefault="00A81067" w:rsidP="00A81067">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05A0EEE5" w14:textId="77777777" w:rsidR="00A81067" w:rsidRDefault="00A81067" w:rsidP="00A81067">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09F9688A" w14:textId="77777777" w:rsidR="00A81067" w:rsidRDefault="00A81067" w:rsidP="00A81067">
      <w:pPr>
        <w:autoSpaceDE w:val="0"/>
        <w:autoSpaceDN w:val="0"/>
        <w:spacing w:after="0" w:line="240" w:lineRule="auto"/>
        <w:rPr>
          <w:rFonts w:ascii="Times New Roman" w:eastAsia="Times New Roman" w:hAnsi="Times New Roman"/>
          <w:bCs/>
          <w:sz w:val="24"/>
          <w:szCs w:val="24"/>
        </w:rPr>
      </w:pPr>
    </w:p>
    <w:p w14:paraId="402C2317" w14:textId="77777777" w:rsidR="00A81067" w:rsidRDefault="00A81067" w:rsidP="00A81067">
      <w:pPr>
        <w:autoSpaceDE w:val="0"/>
        <w:autoSpaceDN w:val="0"/>
        <w:spacing w:after="0" w:line="240" w:lineRule="auto"/>
        <w:rPr>
          <w:rFonts w:ascii="Times New Roman" w:eastAsia="Times New Roman" w:hAnsi="Times New Roman"/>
          <w:bCs/>
          <w:sz w:val="24"/>
          <w:szCs w:val="24"/>
        </w:rPr>
      </w:pPr>
    </w:p>
    <w:p w14:paraId="784B0298" w14:textId="77777777" w:rsidR="00A81067" w:rsidRDefault="00A81067" w:rsidP="00A81067">
      <w:pPr>
        <w:autoSpaceDE w:val="0"/>
        <w:autoSpaceDN w:val="0"/>
        <w:spacing w:after="0" w:line="240" w:lineRule="auto"/>
        <w:rPr>
          <w:rFonts w:ascii="Times New Roman" w:eastAsia="Times New Roman" w:hAnsi="Times New Roman"/>
          <w:bCs/>
          <w:sz w:val="24"/>
          <w:szCs w:val="24"/>
        </w:rPr>
      </w:pPr>
    </w:p>
    <w:p w14:paraId="70AF67DE" w14:textId="66FB170B" w:rsidR="00A81067" w:rsidRDefault="0043322C" w:rsidP="00A8106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Consumers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t>:</w:t>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r>
      <w:r w:rsidR="00A81067">
        <w:rPr>
          <w:rFonts w:ascii="Times New Roman" w:eastAsia="Times New Roman" w:hAnsi="Times New Roman"/>
          <w:sz w:val="24"/>
          <w:szCs w:val="24"/>
        </w:rPr>
        <w:tab/>
        <w:t>:</w:t>
      </w:r>
    </w:p>
    <w:p w14:paraId="1430AA29" w14:textId="77777777" w:rsidR="00A81067" w:rsidRDefault="00A81067" w:rsidP="00A8106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3784FE3A" w14:textId="77777777" w:rsidR="0043322C" w:rsidRPr="0043322C" w:rsidRDefault="00A81067" w:rsidP="0043322C">
      <w:pPr>
        <w:spacing w:after="0" w:line="240" w:lineRule="auto"/>
        <w:rPr>
          <w:rFonts w:ascii="Times New Roman" w:hAnsi="Times New Roman"/>
          <w:sz w:val="20"/>
          <w:szCs w:val="20"/>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sidR="0043322C" w:rsidRPr="0043322C">
        <w:rPr>
          <w:rFonts w:ascii="Times New Roman" w:hAnsi="Times New Roman"/>
          <w:sz w:val="20"/>
          <w:szCs w:val="20"/>
        </w:rPr>
        <w:t>C-2023-3042213, C-2023-3042588</w:t>
      </w:r>
    </w:p>
    <w:p w14:paraId="0419C167" w14:textId="76078019"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C-2023-3042295, C-2023-3042822</w:t>
      </w:r>
    </w:p>
    <w:p w14:paraId="6B1D4716" w14:textId="18CA3E17"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C-2023-3042332, C-2023-3043135</w:t>
      </w:r>
    </w:p>
    <w:p w14:paraId="5D3CF972" w14:textId="5D6C63CF"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C-2023-3042334, C-2023-3043222</w:t>
      </w:r>
    </w:p>
    <w:p w14:paraId="073A7E55" w14:textId="3BC73298"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C-2023-3042343, C-2023-3043458</w:t>
      </w:r>
    </w:p>
    <w:p w14:paraId="6A0D3647" w14:textId="223DE6AD"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C-2023-3042348, C-2023-3043459</w:t>
      </w:r>
    </w:p>
    <w:p w14:paraId="17E832DD" w14:textId="63ECD073"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C-2023-3042377, C-2023-3043676</w:t>
      </w:r>
    </w:p>
    <w:p w14:paraId="41F3FF6F" w14:textId="0F05C6D0"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C-2023-3042486, C-2023-3043677</w:t>
      </w:r>
    </w:p>
    <w:p w14:paraId="489B132D" w14:textId="6BA8D6C7" w:rsidR="0043322C" w:rsidRPr="0043322C" w:rsidRDefault="0043322C" w:rsidP="0043322C">
      <w:pPr>
        <w:spacing w:after="0" w:line="240" w:lineRule="auto"/>
        <w:rPr>
          <w:rFonts w:ascii="Times New Roman" w:hAnsi="Times New Roman"/>
          <w:sz w:val="20"/>
          <w:szCs w:val="20"/>
        </w:rPr>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C-2023-3042487, C-2023-3043734</w:t>
      </w:r>
    </w:p>
    <w:p w14:paraId="29FC99C6" w14:textId="4744797E" w:rsidR="00A81067" w:rsidRPr="0043322C" w:rsidRDefault="0043322C" w:rsidP="0043322C">
      <w:pPr>
        <w:spacing w:after="0" w:line="240" w:lineRule="auto"/>
      </w:pP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sidRPr="0043322C">
        <w:rPr>
          <w:rFonts w:ascii="Times New Roman" w:hAnsi="Times New Roman"/>
          <w:sz w:val="20"/>
          <w:szCs w:val="20"/>
        </w:rPr>
        <w:tab/>
      </w:r>
      <w:r>
        <w:rPr>
          <w:rFonts w:ascii="Times New Roman" w:hAnsi="Times New Roman"/>
          <w:sz w:val="20"/>
          <w:szCs w:val="20"/>
        </w:rPr>
        <w:t>:</w:t>
      </w:r>
      <w:r w:rsidRPr="0043322C">
        <w:rPr>
          <w:rFonts w:ascii="Times New Roman" w:hAnsi="Times New Roman"/>
          <w:sz w:val="20"/>
          <w:szCs w:val="20"/>
        </w:rPr>
        <w:tab/>
        <w:t>C-2023-3042545, C-2023-3042488</w:t>
      </w:r>
    </w:p>
    <w:p w14:paraId="5AA40138" w14:textId="77777777" w:rsidR="00A81067" w:rsidRDefault="00A81067" w:rsidP="00A8106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60CF9556" w14:textId="47EDEC2A" w:rsidR="00A81067" w:rsidRDefault="0043322C" w:rsidP="00A8106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Pennsylvania American Water Company</w:t>
      </w:r>
      <w:r w:rsidR="00A81067">
        <w:rPr>
          <w:rFonts w:ascii="Times New Roman" w:eastAsia="Times New Roman" w:hAnsi="Times New Roman"/>
          <w:sz w:val="24"/>
          <w:szCs w:val="24"/>
        </w:rPr>
        <w:tab/>
      </w:r>
      <w:r w:rsidR="00A81067">
        <w:rPr>
          <w:rFonts w:ascii="Times New Roman" w:eastAsia="Times New Roman" w:hAnsi="Times New Roman"/>
          <w:sz w:val="24"/>
          <w:szCs w:val="24"/>
        </w:rPr>
        <w:tab/>
        <w:t>:</w:t>
      </w:r>
    </w:p>
    <w:p w14:paraId="16A0F5D6" w14:textId="77777777" w:rsidR="00A81067" w:rsidRDefault="00A81067" w:rsidP="00A81067">
      <w:pPr>
        <w:autoSpaceDE w:val="0"/>
        <w:autoSpaceDN w:val="0"/>
        <w:spacing w:after="0" w:line="240" w:lineRule="auto"/>
        <w:rPr>
          <w:rFonts w:ascii="Times New Roman" w:eastAsia="Times New Roman" w:hAnsi="Times New Roman"/>
          <w:caps/>
          <w:sz w:val="24"/>
          <w:szCs w:val="24"/>
        </w:rPr>
      </w:pPr>
    </w:p>
    <w:p w14:paraId="3803D44E" w14:textId="77777777" w:rsidR="00A81067" w:rsidRDefault="00A81067" w:rsidP="00A81067">
      <w:pPr>
        <w:autoSpaceDE w:val="0"/>
        <w:autoSpaceDN w:val="0"/>
        <w:spacing w:after="0" w:line="240" w:lineRule="auto"/>
        <w:rPr>
          <w:rFonts w:ascii="Times New Roman" w:eastAsia="Times New Roman" w:hAnsi="Times New Roman"/>
          <w:bCs/>
          <w:sz w:val="24"/>
          <w:szCs w:val="24"/>
        </w:rPr>
      </w:pPr>
    </w:p>
    <w:p w14:paraId="05F48BB5" w14:textId="77777777" w:rsidR="00A81067" w:rsidRDefault="00A81067" w:rsidP="00A81067">
      <w:pPr>
        <w:autoSpaceDE w:val="0"/>
        <w:autoSpaceDN w:val="0"/>
        <w:spacing w:after="0" w:line="240" w:lineRule="auto"/>
        <w:rPr>
          <w:rFonts w:ascii="Times New Roman" w:eastAsia="Times New Roman" w:hAnsi="Times New Roman"/>
          <w:bCs/>
          <w:sz w:val="24"/>
          <w:szCs w:val="24"/>
        </w:rPr>
      </w:pPr>
    </w:p>
    <w:p w14:paraId="11A04A4A" w14:textId="77777777" w:rsidR="00A81067" w:rsidRDefault="00A81067" w:rsidP="00A81067">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PREHEARING CONFERENCE ORDER</w:t>
      </w:r>
    </w:p>
    <w:p w14:paraId="4D4EC0D0" w14:textId="77777777" w:rsidR="00A81067" w:rsidRDefault="00A81067" w:rsidP="00A81067">
      <w:pPr>
        <w:autoSpaceDE w:val="0"/>
        <w:autoSpaceDN w:val="0"/>
        <w:spacing w:after="0" w:line="360" w:lineRule="auto"/>
        <w:rPr>
          <w:rFonts w:ascii="Times New Roman" w:eastAsia="Times New Roman" w:hAnsi="Times New Roman"/>
          <w:sz w:val="24"/>
          <w:szCs w:val="24"/>
          <w:u w:val="single"/>
        </w:rPr>
      </w:pPr>
    </w:p>
    <w:p w14:paraId="6147D3C9" w14:textId="7AD654A5" w:rsidR="00A81067" w:rsidRDefault="00A81067" w:rsidP="00A8106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A telephonic prehearing conference has been scheduled in the above-captioned </w:t>
      </w:r>
      <w:r w:rsidR="003D1D0B">
        <w:rPr>
          <w:rFonts w:ascii="Times New Roman" w:eastAsia="Times New Roman" w:hAnsi="Times New Roman"/>
          <w:sz w:val="24"/>
          <w:szCs w:val="24"/>
        </w:rPr>
        <w:t>matters</w:t>
      </w:r>
      <w:r>
        <w:rPr>
          <w:rFonts w:ascii="Times New Roman" w:eastAsia="Times New Roman" w:hAnsi="Times New Roman"/>
          <w:sz w:val="24"/>
          <w:szCs w:val="24"/>
        </w:rPr>
        <w:t xml:space="preserve"> for </w:t>
      </w:r>
      <w:r w:rsidR="0043322C">
        <w:rPr>
          <w:rFonts w:ascii="Times New Roman" w:eastAsia="Times New Roman" w:hAnsi="Times New Roman"/>
          <w:sz w:val="24"/>
          <w:szCs w:val="24"/>
        </w:rPr>
        <w:t>Monday, November 20, 2023</w:t>
      </w:r>
      <w:r w:rsidR="003A79CD">
        <w:rPr>
          <w:rFonts w:ascii="Times New Roman" w:eastAsia="Times New Roman" w:hAnsi="Times New Roman"/>
          <w:sz w:val="24"/>
          <w:szCs w:val="24"/>
        </w:rPr>
        <w:t xml:space="preserve">, </w:t>
      </w:r>
      <w:r>
        <w:rPr>
          <w:rFonts w:ascii="Times New Roman" w:eastAsia="Times New Roman" w:hAnsi="Times New Roman"/>
          <w:sz w:val="24"/>
          <w:szCs w:val="24"/>
        </w:rPr>
        <w:t>at 10:00 a.m.  The call-in information is as follows:</w:t>
      </w:r>
    </w:p>
    <w:p w14:paraId="1B94B943" w14:textId="77777777" w:rsidR="00A81067" w:rsidRDefault="00A81067" w:rsidP="00A81067">
      <w:pPr>
        <w:spacing w:after="0" w:line="360" w:lineRule="auto"/>
        <w:ind w:firstLine="1440"/>
        <w:rPr>
          <w:rFonts w:ascii="Times New Roman" w:eastAsia="Times New Roman" w:hAnsi="Times New Roman"/>
          <w:sz w:val="24"/>
          <w:szCs w:val="24"/>
        </w:rPr>
      </w:pPr>
    </w:p>
    <w:p w14:paraId="339400C1" w14:textId="77777777" w:rsidR="00A81067" w:rsidRDefault="00A81067" w:rsidP="00A81067">
      <w:pPr>
        <w:spacing w:after="0" w:line="240" w:lineRule="auto"/>
        <w:ind w:firstLine="1440"/>
        <w:rPr>
          <w:rFonts w:ascii="Times New Roman" w:hAnsi="Times New Roman"/>
          <w:sz w:val="24"/>
          <w:szCs w:val="24"/>
        </w:rPr>
      </w:pPr>
      <w:r>
        <w:rPr>
          <w:rFonts w:ascii="Times New Roman" w:hAnsi="Times New Roman"/>
          <w:sz w:val="24"/>
          <w:szCs w:val="24"/>
        </w:rPr>
        <w:t>Toll-free Conference Number:</w:t>
      </w:r>
      <w:r>
        <w:rPr>
          <w:rFonts w:ascii="Times New Roman" w:hAnsi="Times New Roman"/>
          <w:sz w:val="24"/>
          <w:szCs w:val="24"/>
        </w:rPr>
        <w:tab/>
        <w:t>866.675.3641</w:t>
      </w:r>
    </w:p>
    <w:p w14:paraId="4FEDB58B" w14:textId="77777777" w:rsidR="00A81067" w:rsidRDefault="00A81067" w:rsidP="00A81067">
      <w:pPr>
        <w:spacing w:after="0" w:line="240" w:lineRule="auto"/>
        <w:ind w:firstLine="1440"/>
        <w:rPr>
          <w:rFonts w:ascii="Times New Roman" w:hAnsi="Times New Roman"/>
          <w:sz w:val="24"/>
          <w:szCs w:val="24"/>
        </w:rPr>
      </w:pPr>
      <w:r>
        <w:rPr>
          <w:rFonts w:ascii="Times New Roman" w:hAnsi="Times New Roman"/>
          <w:sz w:val="24"/>
          <w:szCs w:val="24"/>
        </w:rPr>
        <w:t>Passcode Participant Number:</w:t>
      </w:r>
      <w:r>
        <w:rPr>
          <w:rFonts w:ascii="Times New Roman" w:hAnsi="Times New Roman"/>
          <w:sz w:val="24"/>
          <w:szCs w:val="24"/>
        </w:rPr>
        <w:tab/>
        <w:t>37082098</w:t>
      </w:r>
    </w:p>
    <w:p w14:paraId="6D5A6FA2" w14:textId="77777777" w:rsidR="00A81067" w:rsidRDefault="00A81067" w:rsidP="00A81067">
      <w:pPr>
        <w:pStyle w:val="NoSpacing"/>
        <w:spacing w:line="360" w:lineRule="auto"/>
        <w:rPr>
          <w:rFonts w:ascii="Times New Roman" w:hAnsi="Times New Roman"/>
          <w:sz w:val="24"/>
          <w:szCs w:val="24"/>
        </w:rPr>
      </w:pPr>
    </w:p>
    <w:p w14:paraId="41798766" w14:textId="77777777" w:rsidR="00A81067" w:rsidRDefault="00A81067" w:rsidP="00A8106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Parties shall review the regulation pertaining to prehearing conferences, </w:t>
      </w:r>
    </w:p>
    <w:p w14:paraId="6E4C1D1B" w14:textId="77777777" w:rsidR="00A81067" w:rsidRDefault="00A81067" w:rsidP="00A81067">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52 Pa. Code §§ 5.222 and 5.224.  Be prepared to discuss the schedule, possibilities for settlement, discovery issues, issues relating to the hearings that will be held, service among parties and all other procedural issues relevant to this proceeding.  In addition, note subsection (d), which provides, in part:</w:t>
      </w:r>
    </w:p>
    <w:p w14:paraId="790598D4" w14:textId="77777777" w:rsidR="00A81067" w:rsidRDefault="00A81067" w:rsidP="00A81067">
      <w:pPr>
        <w:autoSpaceDE w:val="0"/>
        <w:autoSpaceDN w:val="0"/>
        <w:spacing w:after="0" w:line="360" w:lineRule="auto"/>
        <w:rPr>
          <w:rFonts w:ascii="Times New Roman" w:eastAsia="Times New Roman" w:hAnsi="Times New Roman"/>
          <w:sz w:val="24"/>
          <w:szCs w:val="24"/>
        </w:rPr>
      </w:pPr>
    </w:p>
    <w:p w14:paraId="2E839B79" w14:textId="4E40E235" w:rsidR="00A81067" w:rsidRDefault="00A81067" w:rsidP="0043322C">
      <w:pPr>
        <w:autoSpaceDE w:val="0"/>
        <w:autoSpaceDN w:val="0"/>
        <w:spacing w:after="0" w:line="240" w:lineRule="auto"/>
        <w:ind w:left="2520" w:right="144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z w:val="24"/>
          <w:szCs w:val="24"/>
        </w:rPr>
        <w:tab/>
        <w:t xml:space="preserve">Parties and counsel will be expected to attend the conference fully prepared for a useful discussion of all problems involved in the proceeding, both procedural and substantive, and fully authorized to make </w:t>
      </w:r>
      <w:r>
        <w:rPr>
          <w:rFonts w:ascii="Times New Roman" w:eastAsia="Times New Roman" w:hAnsi="Times New Roman"/>
          <w:sz w:val="24"/>
          <w:szCs w:val="24"/>
        </w:rPr>
        <w:lastRenderedPageBreak/>
        <w:t xml:space="preserve">commitments with respect thereto.  52 Pa. Code § 5.222.  </w:t>
      </w:r>
    </w:p>
    <w:p w14:paraId="09F02AA8" w14:textId="77777777" w:rsidR="00A81067" w:rsidRDefault="00A81067" w:rsidP="00A81067">
      <w:pPr>
        <w:autoSpaceDE w:val="0"/>
        <w:autoSpaceDN w:val="0"/>
        <w:spacing w:after="0" w:line="360" w:lineRule="auto"/>
        <w:ind w:left="2160" w:right="1350"/>
        <w:rPr>
          <w:rFonts w:ascii="Times New Roman" w:eastAsia="Times New Roman" w:hAnsi="Times New Roman"/>
          <w:sz w:val="24"/>
          <w:szCs w:val="24"/>
        </w:rPr>
      </w:pPr>
    </w:p>
    <w:p w14:paraId="5DA11D43" w14:textId="77777777" w:rsidR="00A81067" w:rsidRDefault="00A81067"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proofErr w:type="gramStart"/>
      <w:r>
        <w:rPr>
          <w:rFonts w:ascii="Times New Roman" w:eastAsia="Times New Roman" w:hAnsi="Times New Roman"/>
          <w:sz w:val="24"/>
          <w:szCs w:val="24"/>
        </w:rPr>
        <w:t>All of</w:t>
      </w:r>
      <w:proofErr w:type="gramEnd"/>
      <w:r>
        <w:rPr>
          <w:rFonts w:ascii="Times New Roman" w:eastAsia="Times New Roman" w:hAnsi="Times New Roman"/>
          <w:sz w:val="24"/>
          <w:szCs w:val="24"/>
        </w:rPr>
        <w:t xml:space="preserve"> the following matters shall be addressed at the prehearing conference:</w:t>
      </w:r>
    </w:p>
    <w:p w14:paraId="23D8C5E4" w14:textId="77777777" w:rsidR="003A79CD" w:rsidRDefault="003A79CD" w:rsidP="003A79CD">
      <w:pPr>
        <w:autoSpaceDE w:val="0"/>
        <w:autoSpaceDN w:val="0"/>
        <w:spacing w:after="0" w:line="360" w:lineRule="auto"/>
        <w:ind w:left="1440"/>
        <w:rPr>
          <w:rFonts w:ascii="Times New Roman" w:eastAsia="Times New Roman" w:hAnsi="Times New Roman"/>
          <w:sz w:val="24"/>
          <w:szCs w:val="24"/>
        </w:rPr>
      </w:pPr>
    </w:p>
    <w:p w14:paraId="08EC6FF4" w14:textId="77777777" w:rsidR="00A81067" w:rsidRDefault="00A81067" w:rsidP="00A81067">
      <w:pPr>
        <w:numPr>
          <w:ilvl w:val="1"/>
          <w:numId w:val="1"/>
        </w:numPr>
        <w:autoSpaceDE w:val="0"/>
        <w:autoSpaceDN w:val="0"/>
        <w:spacing w:after="0" w:line="240" w:lineRule="auto"/>
        <w:ind w:right="1440" w:hanging="360"/>
        <w:contextualSpacing/>
        <w:rPr>
          <w:rFonts w:ascii="Times New Roman" w:eastAsia="Times New Roman" w:hAnsi="Times New Roman"/>
          <w:sz w:val="24"/>
          <w:szCs w:val="24"/>
        </w:rPr>
      </w:pPr>
      <w:r>
        <w:rPr>
          <w:rFonts w:ascii="Times New Roman" w:eastAsia="Times New Roman" w:hAnsi="Times New Roman"/>
          <w:sz w:val="24"/>
          <w:szCs w:val="24"/>
        </w:rPr>
        <w:t>Establishment of the official service list, and an e-mail distribution list.</w:t>
      </w:r>
    </w:p>
    <w:p w14:paraId="718FAA98" w14:textId="77777777" w:rsidR="00A81067" w:rsidRDefault="00A81067" w:rsidP="00A81067">
      <w:pPr>
        <w:autoSpaceDE w:val="0"/>
        <w:autoSpaceDN w:val="0"/>
        <w:spacing w:after="0" w:line="240" w:lineRule="auto"/>
        <w:contextualSpacing/>
        <w:rPr>
          <w:rFonts w:ascii="Times New Roman" w:eastAsia="Times New Roman" w:hAnsi="Times New Roman"/>
          <w:sz w:val="24"/>
          <w:szCs w:val="24"/>
        </w:rPr>
      </w:pPr>
    </w:p>
    <w:p w14:paraId="2F9089F2" w14:textId="77777777" w:rsidR="00A81067" w:rsidRDefault="00A81067" w:rsidP="00A81067">
      <w:pPr>
        <w:numPr>
          <w:ilvl w:val="1"/>
          <w:numId w:val="1"/>
        </w:numPr>
        <w:autoSpaceDE w:val="0"/>
        <w:autoSpaceDN w:val="0"/>
        <w:spacing w:after="0" w:line="240" w:lineRule="auto"/>
        <w:ind w:right="1440" w:hanging="360"/>
        <w:contextualSpacing/>
        <w:rPr>
          <w:rFonts w:ascii="Times New Roman" w:eastAsia="Times New Roman" w:hAnsi="Times New Roman"/>
          <w:sz w:val="24"/>
          <w:szCs w:val="24"/>
        </w:rPr>
      </w:pPr>
      <w:r>
        <w:rPr>
          <w:rFonts w:ascii="Times New Roman" w:eastAsia="Times New Roman" w:hAnsi="Times New Roman"/>
          <w:sz w:val="24"/>
          <w:szCs w:val="24"/>
        </w:rPr>
        <w:t>A proposed plan and schedule of discovery as well as modification of the Commission’s rules pertaining to discovery (52 Pa. Code, Subchapter D) and subpoenas (52 Pa. Code § 5.421), if appropriate.</w:t>
      </w:r>
    </w:p>
    <w:p w14:paraId="5708E526" w14:textId="77777777" w:rsidR="00A81067" w:rsidRDefault="00A81067" w:rsidP="00A81067">
      <w:pPr>
        <w:autoSpaceDE w:val="0"/>
        <w:autoSpaceDN w:val="0"/>
        <w:spacing w:after="0" w:line="240" w:lineRule="auto"/>
        <w:ind w:left="1440"/>
        <w:contextualSpacing/>
        <w:rPr>
          <w:rFonts w:ascii="Times New Roman" w:eastAsia="Times New Roman" w:hAnsi="Times New Roman"/>
          <w:sz w:val="24"/>
          <w:szCs w:val="24"/>
        </w:rPr>
      </w:pPr>
    </w:p>
    <w:p w14:paraId="0B4BD3A6" w14:textId="77777777" w:rsidR="00A81067" w:rsidRDefault="00A81067" w:rsidP="00A81067">
      <w:pPr>
        <w:numPr>
          <w:ilvl w:val="1"/>
          <w:numId w:val="1"/>
        </w:numPr>
        <w:autoSpaceDE w:val="0"/>
        <w:autoSpaceDN w:val="0"/>
        <w:spacing w:after="0" w:line="240" w:lineRule="auto"/>
        <w:ind w:right="1440" w:hanging="360"/>
        <w:contextualSpacing/>
        <w:rPr>
          <w:rFonts w:ascii="Times New Roman" w:eastAsia="Times New Roman" w:hAnsi="Times New Roman"/>
          <w:sz w:val="24"/>
          <w:szCs w:val="24"/>
        </w:rPr>
      </w:pPr>
      <w:r>
        <w:rPr>
          <w:rFonts w:ascii="Times New Roman" w:eastAsia="Times New Roman" w:hAnsi="Times New Roman"/>
          <w:sz w:val="24"/>
          <w:szCs w:val="24"/>
        </w:rPr>
        <w:t>Other matters that may aid in the orderly conduct and disposition of the proceeding and the furtherance of justice, including but not limited to the following:</w:t>
      </w:r>
    </w:p>
    <w:p w14:paraId="77034FE8" w14:textId="77777777" w:rsidR="00A81067" w:rsidRDefault="00A81067" w:rsidP="00A81067">
      <w:pPr>
        <w:autoSpaceDE w:val="0"/>
        <w:autoSpaceDN w:val="0"/>
        <w:spacing w:after="0" w:line="240" w:lineRule="auto"/>
        <w:ind w:left="1440"/>
        <w:contextualSpacing/>
        <w:rPr>
          <w:rFonts w:ascii="Times New Roman" w:eastAsia="Times New Roman" w:hAnsi="Times New Roman"/>
          <w:sz w:val="24"/>
          <w:szCs w:val="24"/>
        </w:rPr>
      </w:pPr>
    </w:p>
    <w:p w14:paraId="551D77DB" w14:textId="77777777" w:rsidR="00A81067" w:rsidRDefault="00A81067" w:rsidP="00A23E9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Simplification of the </w:t>
      </w:r>
      <w:proofErr w:type="gramStart"/>
      <w:r>
        <w:rPr>
          <w:rFonts w:ascii="Times New Roman" w:eastAsia="Times New Roman" w:hAnsi="Times New Roman"/>
          <w:sz w:val="24"/>
          <w:szCs w:val="24"/>
        </w:rPr>
        <w:t>issues;</w:t>
      </w:r>
      <w:proofErr w:type="gramEnd"/>
    </w:p>
    <w:p w14:paraId="668C0112" w14:textId="77777777" w:rsidR="00A81067" w:rsidRDefault="00A81067" w:rsidP="00A23E99">
      <w:pPr>
        <w:autoSpaceDE w:val="0"/>
        <w:autoSpaceDN w:val="0"/>
        <w:spacing w:after="0" w:line="240" w:lineRule="auto"/>
        <w:ind w:left="2700"/>
        <w:rPr>
          <w:rFonts w:ascii="Times New Roman" w:eastAsia="Times New Roman" w:hAnsi="Times New Roman"/>
          <w:sz w:val="24"/>
          <w:szCs w:val="24"/>
        </w:rPr>
      </w:pPr>
    </w:p>
    <w:p w14:paraId="2411FAB0" w14:textId="77777777" w:rsidR="00A81067" w:rsidRDefault="00A81067" w:rsidP="00A23E9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Obtaining admissions as to, or stipulations of, facts not in dispute or the authenticity of documents which might properly shorten the </w:t>
      </w:r>
      <w:proofErr w:type="gramStart"/>
      <w:r>
        <w:rPr>
          <w:rFonts w:ascii="Times New Roman" w:eastAsia="Times New Roman" w:hAnsi="Times New Roman"/>
          <w:sz w:val="24"/>
          <w:szCs w:val="24"/>
        </w:rPr>
        <w:t>hearing;</w:t>
      </w:r>
      <w:proofErr w:type="gramEnd"/>
    </w:p>
    <w:p w14:paraId="60CB0209" w14:textId="77777777" w:rsidR="00A81067" w:rsidRDefault="00A81067" w:rsidP="00A23E99">
      <w:pPr>
        <w:autoSpaceDE w:val="0"/>
        <w:autoSpaceDN w:val="0"/>
        <w:spacing w:after="0" w:line="240" w:lineRule="auto"/>
        <w:ind w:left="2160"/>
        <w:rPr>
          <w:rFonts w:ascii="Times New Roman" w:eastAsia="Times New Roman" w:hAnsi="Times New Roman"/>
          <w:sz w:val="24"/>
          <w:szCs w:val="24"/>
        </w:rPr>
      </w:pPr>
    </w:p>
    <w:p w14:paraId="6719F3C6" w14:textId="77777777" w:rsidR="00A81067" w:rsidRDefault="00A81067" w:rsidP="00A23E99">
      <w:pPr>
        <w:numPr>
          <w:ilvl w:val="2"/>
          <w:numId w:val="1"/>
        </w:numPr>
        <w:autoSpaceDE w:val="0"/>
        <w:autoSpaceDN w:val="0"/>
        <w:spacing w:after="0" w:line="240" w:lineRule="auto"/>
        <w:ind w:right="2160"/>
        <w:rPr>
          <w:rFonts w:ascii="Times New Roman" w:eastAsia="Times New Roman" w:hAnsi="Times New Roman"/>
          <w:sz w:val="24"/>
          <w:szCs w:val="24"/>
        </w:rPr>
      </w:pPr>
      <w:r>
        <w:rPr>
          <w:rFonts w:ascii="Times New Roman" w:eastAsia="Times New Roman" w:hAnsi="Times New Roman"/>
          <w:sz w:val="24"/>
          <w:szCs w:val="24"/>
        </w:rPr>
        <w:t xml:space="preserve">Limitations as to the number of </w:t>
      </w:r>
      <w:proofErr w:type="gramStart"/>
      <w:r>
        <w:rPr>
          <w:rFonts w:ascii="Times New Roman" w:eastAsia="Times New Roman" w:hAnsi="Times New Roman"/>
          <w:sz w:val="24"/>
          <w:szCs w:val="24"/>
        </w:rPr>
        <w:t>witnesses;</w:t>
      </w:r>
      <w:proofErr w:type="gramEnd"/>
      <w:r>
        <w:rPr>
          <w:rFonts w:ascii="Times New Roman" w:eastAsia="Times New Roman" w:hAnsi="Times New Roman"/>
          <w:sz w:val="24"/>
          <w:szCs w:val="24"/>
        </w:rPr>
        <w:t xml:space="preserve"> </w:t>
      </w:r>
    </w:p>
    <w:p w14:paraId="69A9F155" w14:textId="77777777" w:rsidR="00A81067" w:rsidRDefault="00A81067" w:rsidP="00A23E99">
      <w:pPr>
        <w:autoSpaceDE w:val="0"/>
        <w:autoSpaceDN w:val="0"/>
        <w:spacing w:after="0" w:line="240" w:lineRule="auto"/>
        <w:ind w:left="2160"/>
        <w:rPr>
          <w:rFonts w:ascii="Times New Roman" w:eastAsia="Times New Roman" w:hAnsi="Times New Roman"/>
          <w:sz w:val="24"/>
          <w:szCs w:val="24"/>
        </w:rPr>
      </w:pPr>
    </w:p>
    <w:p w14:paraId="379C3421" w14:textId="414847BE" w:rsidR="00A81067" w:rsidRDefault="00A81067" w:rsidP="00A23E99">
      <w:pPr>
        <w:numPr>
          <w:ilvl w:val="2"/>
          <w:numId w:val="1"/>
        </w:numPr>
        <w:autoSpaceDE w:val="0"/>
        <w:autoSpaceDN w:val="0"/>
        <w:spacing w:after="0" w:line="240" w:lineRule="auto"/>
        <w:ind w:right="1440"/>
        <w:rPr>
          <w:rFonts w:ascii="Times New Roman" w:eastAsia="Times New Roman" w:hAnsi="Times New Roman"/>
          <w:sz w:val="24"/>
          <w:szCs w:val="24"/>
        </w:rPr>
      </w:pPr>
      <w:r>
        <w:rPr>
          <w:rFonts w:ascii="Times New Roman" w:eastAsia="Times New Roman" w:hAnsi="Times New Roman"/>
          <w:sz w:val="24"/>
          <w:szCs w:val="24"/>
        </w:rPr>
        <w:t xml:space="preserve">Limitations of time and scope for direct and </w:t>
      </w:r>
      <w:proofErr w:type="gramStart"/>
      <w:r>
        <w:rPr>
          <w:rFonts w:ascii="Times New Roman" w:eastAsia="Times New Roman" w:hAnsi="Times New Roman"/>
          <w:sz w:val="24"/>
          <w:szCs w:val="24"/>
        </w:rPr>
        <w:t>cross-examinations;</w:t>
      </w:r>
      <w:proofErr w:type="gramEnd"/>
      <w:r>
        <w:rPr>
          <w:rFonts w:ascii="Times New Roman" w:eastAsia="Times New Roman" w:hAnsi="Times New Roman"/>
          <w:sz w:val="24"/>
          <w:szCs w:val="24"/>
        </w:rPr>
        <w:t xml:space="preserve"> </w:t>
      </w:r>
    </w:p>
    <w:p w14:paraId="7E889F31" w14:textId="77777777" w:rsidR="00A81067" w:rsidRDefault="00A81067" w:rsidP="00A23E99">
      <w:pPr>
        <w:autoSpaceDE w:val="0"/>
        <w:autoSpaceDN w:val="0"/>
        <w:spacing w:after="0" w:line="240" w:lineRule="auto"/>
        <w:ind w:left="2160"/>
        <w:rPr>
          <w:rFonts w:ascii="Times New Roman" w:eastAsia="Times New Roman" w:hAnsi="Times New Roman"/>
          <w:sz w:val="24"/>
          <w:szCs w:val="24"/>
        </w:rPr>
      </w:pPr>
    </w:p>
    <w:p w14:paraId="6D0F4DF0" w14:textId="3FE5AF12" w:rsidR="005D0516" w:rsidRDefault="00241634" w:rsidP="00A23E9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Hearing procedures</w:t>
      </w:r>
      <w:r w:rsidR="00A23E99">
        <w:rPr>
          <w:rFonts w:ascii="Times New Roman" w:eastAsia="Times New Roman" w:hAnsi="Times New Roman"/>
          <w:sz w:val="24"/>
          <w:szCs w:val="24"/>
        </w:rPr>
        <w:t>; and</w:t>
      </w:r>
    </w:p>
    <w:p w14:paraId="7F2DF22F" w14:textId="77777777" w:rsidR="005D0516" w:rsidRDefault="005D0516" w:rsidP="00A23E99">
      <w:pPr>
        <w:pStyle w:val="ListParagraph"/>
        <w:spacing w:after="0"/>
        <w:rPr>
          <w:rFonts w:ascii="Times New Roman" w:eastAsia="Times New Roman" w:hAnsi="Times New Roman"/>
          <w:sz w:val="24"/>
          <w:szCs w:val="24"/>
        </w:rPr>
      </w:pPr>
    </w:p>
    <w:p w14:paraId="5A500666" w14:textId="0E78FFFE" w:rsidR="00A81067" w:rsidRDefault="005D0516" w:rsidP="00A23E9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Possible consolidation of the matters</w:t>
      </w:r>
      <w:r w:rsidR="00241634">
        <w:rPr>
          <w:rFonts w:ascii="Times New Roman" w:eastAsia="Times New Roman" w:hAnsi="Times New Roman"/>
          <w:sz w:val="24"/>
          <w:szCs w:val="24"/>
        </w:rPr>
        <w:t>.</w:t>
      </w:r>
    </w:p>
    <w:p w14:paraId="4B124A99" w14:textId="77777777" w:rsidR="00A81067" w:rsidRDefault="00A81067" w:rsidP="00A81067">
      <w:pPr>
        <w:autoSpaceDE w:val="0"/>
        <w:autoSpaceDN w:val="0"/>
        <w:adjustRightInd w:val="0"/>
        <w:spacing w:after="0" w:line="360" w:lineRule="auto"/>
        <w:rPr>
          <w:rFonts w:ascii="Times New Roman" w:eastAsia="Times New Roman" w:hAnsi="Times New Roman"/>
          <w:sz w:val="24"/>
          <w:szCs w:val="24"/>
        </w:rPr>
      </w:pPr>
    </w:p>
    <w:p w14:paraId="71AF62DB" w14:textId="59C947A9" w:rsidR="00A81067" w:rsidRDefault="00A81067" w:rsidP="00D1333C">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sidRPr="003A79CD">
        <w:rPr>
          <w:rFonts w:ascii="Times New Roman" w:eastAsia="Times New Roman" w:hAnsi="Times New Roman"/>
          <w:b/>
          <w:sz w:val="24"/>
          <w:szCs w:val="24"/>
        </w:rPr>
        <w:t xml:space="preserve">On or before noon on </w:t>
      </w:r>
      <w:r w:rsidR="00827D8C" w:rsidRPr="003A79CD">
        <w:rPr>
          <w:rFonts w:ascii="Times New Roman" w:eastAsia="Times New Roman" w:hAnsi="Times New Roman"/>
          <w:b/>
          <w:sz w:val="24"/>
          <w:szCs w:val="24"/>
        </w:rPr>
        <w:t>Thursday, November 16, 2023</w:t>
      </w:r>
      <w:r w:rsidRPr="003A79CD">
        <w:rPr>
          <w:rFonts w:ascii="Times New Roman" w:eastAsia="Times New Roman" w:hAnsi="Times New Roman"/>
          <w:sz w:val="24"/>
          <w:szCs w:val="24"/>
        </w:rPr>
        <w:t xml:space="preserve">, each party </w:t>
      </w:r>
      <w:r w:rsidR="00485905" w:rsidRPr="003A79CD">
        <w:rPr>
          <w:rFonts w:ascii="Times New Roman" w:eastAsia="Times New Roman" w:hAnsi="Times New Roman"/>
          <w:sz w:val="24"/>
          <w:szCs w:val="24"/>
        </w:rPr>
        <w:t xml:space="preserve">may </w:t>
      </w:r>
      <w:r w:rsidRPr="003A79CD">
        <w:rPr>
          <w:rFonts w:ascii="Times New Roman" w:eastAsia="Times New Roman" w:hAnsi="Times New Roman"/>
          <w:sz w:val="24"/>
          <w:szCs w:val="24"/>
        </w:rPr>
        <w:t>email to the undersigned, file and serve a prehearing memorandum which shall include the information required by 52 Pa. Code § 5.222(d)(1), which includes but is not limited to:</w:t>
      </w:r>
    </w:p>
    <w:p w14:paraId="3374EEB6" w14:textId="77777777" w:rsidR="003A79CD" w:rsidRPr="003A79CD" w:rsidRDefault="003A79CD" w:rsidP="003A79CD">
      <w:pPr>
        <w:autoSpaceDE w:val="0"/>
        <w:autoSpaceDN w:val="0"/>
        <w:adjustRightInd w:val="0"/>
        <w:spacing w:after="0" w:line="360" w:lineRule="auto"/>
        <w:ind w:left="1440"/>
        <w:rPr>
          <w:rFonts w:ascii="Times New Roman" w:eastAsia="Times New Roman" w:hAnsi="Times New Roman"/>
          <w:sz w:val="24"/>
          <w:szCs w:val="24"/>
        </w:rPr>
      </w:pPr>
    </w:p>
    <w:p w14:paraId="7070670A" w14:textId="77777777" w:rsidR="00A81067" w:rsidRPr="003A79CD" w:rsidRDefault="00A81067" w:rsidP="003A79CD">
      <w:pPr>
        <w:numPr>
          <w:ilvl w:val="2"/>
          <w:numId w:val="1"/>
        </w:num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A proposed plan and schedule of </w:t>
      </w:r>
      <w:proofErr w:type="gramStart"/>
      <w:r>
        <w:rPr>
          <w:rFonts w:ascii="Times New Roman" w:hAnsi="Times New Roman"/>
          <w:sz w:val="24"/>
          <w:szCs w:val="24"/>
        </w:rPr>
        <w:t>discovery;</w:t>
      </w:r>
      <w:proofErr w:type="gramEnd"/>
    </w:p>
    <w:p w14:paraId="1B6EA139" w14:textId="77777777" w:rsidR="003A79CD" w:rsidRDefault="003A79CD" w:rsidP="003A79CD">
      <w:pPr>
        <w:autoSpaceDE w:val="0"/>
        <w:autoSpaceDN w:val="0"/>
        <w:adjustRightInd w:val="0"/>
        <w:spacing w:after="0" w:line="240" w:lineRule="auto"/>
        <w:ind w:left="2970"/>
        <w:rPr>
          <w:rFonts w:ascii="Times New Roman" w:eastAsia="Times New Roman" w:hAnsi="Times New Roman"/>
          <w:sz w:val="24"/>
          <w:szCs w:val="24"/>
        </w:rPr>
      </w:pPr>
    </w:p>
    <w:p w14:paraId="232DD1A9" w14:textId="77777777" w:rsidR="00A81067" w:rsidRDefault="00A81067" w:rsidP="003A79CD">
      <w:pPr>
        <w:numPr>
          <w:ilvl w:val="2"/>
          <w:numId w:val="1"/>
        </w:num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list of the issues and sub-issues in this proceeding which the party intends to address and a statement of the party’s position on each of the issues and sub-issues </w:t>
      </w:r>
      <w:proofErr w:type="gramStart"/>
      <w:r>
        <w:rPr>
          <w:rFonts w:ascii="Times New Roman" w:eastAsia="Times New Roman" w:hAnsi="Times New Roman"/>
          <w:sz w:val="24"/>
          <w:szCs w:val="24"/>
        </w:rPr>
        <w:t>listed;</w:t>
      </w:r>
      <w:proofErr w:type="gramEnd"/>
      <w:r>
        <w:rPr>
          <w:rFonts w:ascii="Times New Roman" w:eastAsia="Times New Roman" w:hAnsi="Times New Roman"/>
          <w:sz w:val="24"/>
          <w:szCs w:val="24"/>
        </w:rPr>
        <w:t xml:space="preserve"> </w:t>
      </w:r>
    </w:p>
    <w:p w14:paraId="2FD110F2" w14:textId="77777777" w:rsidR="00A81067" w:rsidRDefault="00A81067" w:rsidP="003A79CD">
      <w:pPr>
        <w:numPr>
          <w:ilvl w:val="2"/>
          <w:numId w:val="1"/>
        </w:num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names, business addresses, and telephone numbers of witnesses the party expects to call and the subject matter of each witness’ </w:t>
      </w:r>
      <w:proofErr w:type="gramStart"/>
      <w:r>
        <w:rPr>
          <w:rFonts w:ascii="Times New Roman" w:eastAsia="Times New Roman" w:hAnsi="Times New Roman"/>
          <w:sz w:val="24"/>
          <w:szCs w:val="24"/>
        </w:rPr>
        <w:t>testimony;</w:t>
      </w:r>
      <w:proofErr w:type="gramEnd"/>
    </w:p>
    <w:p w14:paraId="71E64725" w14:textId="77777777" w:rsidR="003A79CD" w:rsidRDefault="003A79CD" w:rsidP="003A79CD">
      <w:pPr>
        <w:autoSpaceDE w:val="0"/>
        <w:autoSpaceDN w:val="0"/>
        <w:adjustRightInd w:val="0"/>
        <w:spacing w:after="0" w:line="240" w:lineRule="auto"/>
        <w:ind w:left="2970"/>
        <w:rPr>
          <w:rFonts w:ascii="Times New Roman" w:eastAsia="Times New Roman" w:hAnsi="Times New Roman"/>
          <w:sz w:val="24"/>
          <w:szCs w:val="24"/>
        </w:rPr>
      </w:pPr>
    </w:p>
    <w:p w14:paraId="0283D182" w14:textId="77777777" w:rsidR="00A81067" w:rsidRPr="003A79CD" w:rsidRDefault="00A81067" w:rsidP="003A79CD">
      <w:pPr>
        <w:numPr>
          <w:ilvl w:val="2"/>
          <w:numId w:val="1"/>
        </w:num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Amount of hearing time </w:t>
      </w:r>
      <w:proofErr w:type="gramStart"/>
      <w:r>
        <w:rPr>
          <w:rFonts w:ascii="Times New Roman" w:hAnsi="Times New Roman"/>
          <w:sz w:val="24"/>
          <w:szCs w:val="24"/>
        </w:rPr>
        <w:t>needed;</w:t>
      </w:r>
      <w:proofErr w:type="gramEnd"/>
    </w:p>
    <w:p w14:paraId="186124D9" w14:textId="5377131E" w:rsidR="003A79CD" w:rsidRPr="000B7F4B" w:rsidRDefault="003A79CD" w:rsidP="003A79CD">
      <w:pPr>
        <w:autoSpaceDE w:val="0"/>
        <w:autoSpaceDN w:val="0"/>
        <w:adjustRightInd w:val="0"/>
        <w:spacing w:after="0" w:line="240" w:lineRule="auto"/>
        <w:rPr>
          <w:rFonts w:ascii="Times New Roman" w:eastAsia="Times New Roman" w:hAnsi="Times New Roman"/>
          <w:sz w:val="24"/>
          <w:szCs w:val="24"/>
        </w:rPr>
      </w:pPr>
    </w:p>
    <w:p w14:paraId="5DBD98B5" w14:textId="22EDE0B4" w:rsidR="000B7F4B" w:rsidRPr="003A79CD" w:rsidRDefault="000B7F4B" w:rsidP="003A79CD">
      <w:pPr>
        <w:numPr>
          <w:ilvl w:val="2"/>
          <w:numId w:val="1"/>
        </w:num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Whether the matters are appropriate for consolidation for the pur</w:t>
      </w:r>
      <w:r w:rsidR="002509BC">
        <w:rPr>
          <w:rFonts w:ascii="Times New Roman" w:hAnsi="Times New Roman"/>
          <w:sz w:val="24"/>
          <w:szCs w:val="24"/>
        </w:rPr>
        <w:t xml:space="preserve">pose of the </w:t>
      </w:r>
      <w:proofErr w:type="gramStart"/>
      <w:r w:rsidR="002509BC">
        <w:rPr>
          <w:rFonts w:ascii="Times New Roman" w:hAnsi="Times New Roman"/>
          <w:sz w:val="24"/>
          <w:szCs w:val="24"/>
        </w:rPr>
        <w:t>hearing;</w:t>
      </w:r>
      <w:proofErr w:type="gramEnd"/>
    </w:p>
    <w:p w14:paraId="2404F093" w14:textId="77777777" w:rsidR="003A79CD" w:rsidRDefault="003A79CD" w:rsidP="003A79CD">
      <w:pPr>
        <w:autoSpaceDE w:val="0"/>
        <w:autoSpaceDN w:val="0"/>
        <w:adjustRightInd w:val="0"/>
        <w:spacing w:after="0" w:line="240" w:lineRule="auto"/>
        <w:rPr>
          <w:rFonts w:ascii="Times New Roman" w:eastAsia="Times New Roman" w:hAnsi="Times New Roman"/>
          <w:sz w:val="24"/>
          <w:szCs w:val="24"/>
        </w:rPr>
      </w:pPr>
    </w:p>
    <w:p w14:paraId="1609278B" w14:textId="77777777" w:rsidR="00A81067" w:rsidRDefault="00A81067" w:rsidP="003A79CD">
      <w:pPr>
        <w:numPr>
          <w:ilvl w:val="2"/>
          <w:numId w:val="1"/>
        </w:num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Possibility of settlement</w:t>
      </w:r>
      <w:r>
        <w:rPr>
          <w:rFonts w:ascii="Times New Roman" w:eastAsia="Times New Roman" w:hAnsi="Times New Roman"/>
          <w:sz w:val="24"/>
          <w:szCs w:val="24"/>
        </w:rPr>
        <w:t>; and</w:t>
      </w:r>
    </w:p>
    <w:p w14:paraId="121673F2" w14:textId="77777777" w:rsidR="003A79CD" w:rsidRDefault="003A79CD" w:rsidP="003A79CD">
      <w:pPr>
        <w:autoSpaceDE w:val="0"/>
        <w:autoSpaceDN w:val="0"/>
        <w:adjustRightInd w:val="0"/>
        <w:spacing w:after="0" w:line="240" w:lineRule="auto"/>
        <w:rPr>
          <w:rFonts w:ascii="Times New Roman" w:eastAsia="Times New Roman" w:hAnsi="Times New Roman"/>
          <w:sz w:val="24"/>
          <w:szCs w:val="24"/>
        </w:rPr>
      </w:pPr>
    </w:p>
    <w:p w14:paraId="783EC5A1" w14:textId="77777777" w:rsidR="00A81067" w:rsidRDefault="00A81067" w:rsidP="003A79CD">
      <w:pPr>
        <w:numPr>
          <w:ilvl w:val="2"/>
          <w:numId w:val="1"/>
        </w:num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Any other appropriate matter.</w:t>
      </w:r>
    </w:p>
    <w:p w14:paraId="1B30A2EF" w14:textId="77777777" w:rsidR="00A81067" w:rsidRDefault="00A81067" w:rsidP="003A79CD">
      <w:pPr>
        <w:autoSpaceDE w:val="0"/>
        <w:autoSpaceDN w:val="0"/>
        <w:adjustRightInd w:val="0"/>
        <w:spacing w:after="0" w:line="240" w:lineRule="auto"/>
        <w:ind w:firstLine="1440"/>
        <w:rPr>
          <w:rFonts w:ascii="Times New Roman" w:eastAsia="Times New Roman" w:hAnsi="Times New Roman"/>
          <w:sz w:val="24"/>
          <w:szCs w:val="24"/>
        </w:rPr>
      </w:pPr>
    </w:p>
    <w:p w14:paraId="33E75E9A" w14:textId="77777777" w:rsidR="00A81067" w:rsidRDefault="00A81067" w:rsidP="00A81067">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Parties must directly serve the presiding officer (electronically at </w:t>
      </w:r>
      <w:hyperlink r:id="rId7" w:history="1">
        <w:r>
          <w:rPr>
            <w:rStyle w:val="Hyperlink"/>
            <w:rFonts w:ascii="Times New Roman" w:eastAsia="Times New Roman" w:hAnsi="Times New Roman"/>
            <w:sz w:val="24"/>
            <w:szCs w:val="24"/>
          </w:rPr>
          <w:t>mguhl@pa.gov</w:t>
        </w:r>
      </w:hyperlink>
      <w:r>
        <w:rPr>
          <w:rFonts w:ascii="Times New Roman" w:eastAsia="Times New Roman" w:hAnsi="Times New Roman"/>
          <w:sz w:val="24"/>
          <w:szCs w:val="24"/>
        </w:rPr>
        <w:t>), as well as my legal assistant, Athena Delvillar (</w:t>
      </w:r>
      <w:hyperlink r:id="rId8" w:history="1">
        <w:r>
          <w:rPr>
            <w:rStyle w:val="Hyperlink"/>
            <w:rFonts w:ascii="Times New Roman" w:eastAsia="Times New Roman" w:hAnsi="Times New Roman"/>
            <w:sz w:val="24"/>
            <w:szCs w:val="24"/>
          </w:rPr>
          <w:t>sdelvillar@pa.gov</w:t>
        </w:r>
      </w:hyperlink>
      <w:r>
        <w:rPr>
          <w:rFonts w:ascii="Times New Roman" w:eastAsia="Times New Roman" w:hAnsi="Times New Roman"/>
          <w:sz w:val="24"/>
          <w:szCs w:val="24"/>
        </w:rPr>
        <w:t>), with any document you file in this proceeding.  If you send any document or correspondence, you must send a copy to all other parties in the case.  The current service list is attached to this Order.  The contact information for the presiding officers is:</w:t>
      </w:r>
    </w:p>
    <w:p w14:paraId="4E250120" w14:textId="77777777" w:rsidR="00A81067" w:rsidRDefault="00A81067" w:rsidP="00A81067">
      <w:pPr>
        <w:autoSpaceDE w:val="0"/>
        <w:autoSpaceDN w:val="0"/>
        <w:spacing w:after="0" w:line="240" w:lineRule="auto"/>
        <w:rPr>
          <w:rFonts w:ascii="Times New Roman" w:eastAsia="Times New Roman" w:hAnsi="Times New Roman"/>
          <w:sz w:val="24"/>
          <w:szCs w:val="24"/>
        </w:rPr>
      </w:pPr>
    </w:p>
    <w:p w14:paraId="7CA917E4"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Administrative Law Judge </w:t>
      </w:r>
    </w:p>
    <w:p w14:paraId="7E067BE9"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Marta Guhl </w:t>
      </w:r>
    </w:p>
    <w:p w14:paraId="59CCA409"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Pennsylvania Public Utility Commission</w:t>
      </w:r>
    </w:p>
    <w:p w14:paraId="1ABDD9FE"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Office of Administrative Law Judge</w:t>
      </w:r>
    </w:p>
    <w:p w14:paraId="0060AE42"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801 Market Street, Suite 4063</w:t>
      </w:r>
    </w:p>
    <w:p w14:paraId="1809CA4F"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Philadelphia, PA  19107</w:t>
      </w:r>
    </w:p>
    <w:p w14:paraId="4AA2F23F"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Telephone:  215-560-2105</w:t>
      </w:r>
    </w:p>
    <w:p w14:paraId="68342FE9" w14:textId="77777777" w:rsidR="00A81067" w:rsidRDefault="00A81067" w:rsidP="00A81067">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Fax:  215-560-3133</w:t>
      </w:r>
    </w:p>
    <w:p w14:paraId="351EE592" w14:textId="77777777" w:rsidR="00A81067" w:rsidRDefault="00000000" w:rsidP="00A81067">
      <w:pPr>
        <w:autoSpaceDE w:val="0"/>
        <w:autoSpaceDN w:val="0"/>
        <w:spacing w:after="0" w:line="240" w:lineRule="auto"/>
        <w:ind w:left="2880"/>
        <w:rPr>
          <w:rFonts w:ascii="Times New Roman" w:eastAsia="Times New Roman" w:hAnsi="Times New Roman"/>
          <w:sz w:val="24"/>
          <w:szCs w:val="24"/>
        </w:rPr>
      </w:pPr>
      <w:hyperlink r:id="rId9" w:history="1">
        <w:r w:rsidR="00A81067">
          <w:rPr>
            <w:rStyle w:val="Hyperlink"/>
            <w:rFonts w:ascii="Times New Roman" w:eastAsia="Times New Roman" w:hAnsi="Times New Roman"/>
            <w:sz w:val="24"/>
            <w:szCs w:val="24"/>
          </w:rPr>
          <w:t>mguhl@pa.gov</w:t>
        </w:r>
      </w:hyperlink>
    </w:p>
    <w:p w14:paraId="7D59E967" w14:textId="77777777" w:rsidR="00A81067" w:rsidRDefault="00A81067" w:rsidP="00A81067">
      <w:pPr>
        <w:autoSpaceDE w:val="0"/>
        <w:autoSpaceDN w:val="0"/>
        <w:spacing w:after="0" w:line="360" w:lineRule="auto"/>
        <w:rPr>
          <w:rFonts w:ascii="Times New Roman" w:eastAsia="Times New Roman" w:hAnsi="Times New Roman"/>
          <w:spacing w:val="-3"/>
          <w:sz w:val="24"/>
          <w:szCs w:val="24"/>
        </w:rPr>
      </w:pPr>
    </w:p>
    <w:p w14:paraId="7D5C0CAD" w14:textId="77777777" w:rsidR="00A81067" w:rsidRDefault="00A81067" w:rsidP="00A81067">
      <w:pPr>
        <w:numPr>
          <w:ilvl w:val="0"/>
          <w:numId w:val="1"/>
        </w:numPr>
        <w:tabs>
          <w:tab w:val="left" w:pos="1440"/>
        </w:tabs>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Pursuant to 52 Pa. Code § 1.55, each party shall be limited to one entry on the service list.  Parties shall provide the name, business address, business telephone number, business telefacsimile number (if any), and business e-mail address (if any) of the person they wish to include on the service list.</w:t>
      </w:r>
    </w:p>
    <w:p w14:paraId="4F5F3737" w14:textId="77777777" w:rsidR="00A81067" w:rsidRDefault="00A81067" w:rsidP="00A81067">
      <w:pPr>
        <w:tabs>
          <w:tab w:val="left" w:pos="1440"/>
        </w:tabs>
        <w:autoSpaceDE w:val="0"/>
        <w:autoSpaceDN w:val="0"/>
        <w:spacing w:after="0" w:line="360" w:lineRule="auto"/>
        <w:ind w:firstLine="1440"/>
        <w:rPr>
          <w:rFonts w:ascii="Times New Roman" w:eastAsia="Times New Roman" w:hAnsi="Times New Roman"/>
          <w:sz w:val="24"/>
          <w:szCs w:val="24"/>
        </w:rPr>
      </w:pPr>
    </w:p>
    <w:p w14:paraId="12D62841" w14:textId="77777777" w:rsidR="00A81067" w:rsidRDefault="00A81067"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Parties shall be limited to those persons or entities who: (1) file a complaint or petition to intervene pursuant to 52 Pa. Code §§ 5.32, 5.71-76 (or a notice of intervention for those entities with a statutory right of participation)</w:t>
      </w:r>
      <w:r>
        <w:rPr>
          <w:rFonts w:ascii="Times New Roman" w:eastAsia="Times New Roman" w:hAnsi="Times New Roman"/>
          <w:spacing w:val="-3"/>
          <w:sz w:val="24"/>
          <w:szCs w:val="24"/>
        </w:rPr>
        <w:t xml:space="preserve"> and (2) attend the initial prehearing conference.  After the prehearing conference, intervention is limited to those persons or entities granted party status pursuant to 52 Pa. Code §§ 5.71-5.76, as set forth in </w:t>
      </w:r>
      <w:r>
        <w:rPr>
          <w:rFonts w:ascii="Times New Roman" w:eastAsia="Times New Roman" w:hAnsi="Times New Roman"/>
          <w:i/>
          <w:sz w:val="24"/>
          <w:szCs w:val="24"/>
        </w:rPr>
        <w:t xml:space="preserve">Re: Mercer Gas </w:t>
      </w:r>
      <w:r>
        <w:rPr>
          <w:rFonts w:ascii="Times New Roman" w:eastAsia="Times New Roman" w:hAnsi="Times New Roman"/>
          <w:i/>
          <w:sz w:val="24"/>
          <w:szCs w:val="24"/>
        </w:rPr>
        <w:lastRenderedPageBreak/>
        <w:t>Company</w:t>
      </w:r>
      <w:r>
        <w:rPr>
          <w:rFonts w:ascii="Times New Roman" w:eastAsia="Times New Roman" w:hAnsi="Times New Roman"/>
          <w:sz w:val="24"/>
          <w:szCs w:val="24"/>
        </w:rPr>
        <w:t xml:space="preserve">, 71 Pa. PUC 19 (1989), and </w:t>
      </w:r>
      <w:r>
        <w:rPr>
          <w:rFonts w:ascii="Times New Roman" w:eastAsia="Times New Roman" w:hAnsi="Times New Roman"/>
          <w:i/>
          <w:sz w:val="24"/>
          <w:szCs w:val="24"/>
        </w:rPr>
        <w:t>Re: S.T.S. Motor Freight, Inc.</w:t>
      </w:r>
      <w:r>
        <w:rPr>
          <w:rFonts w:ascii="Times New Roman" w:eastAsia="Times New Roman" w:hAnsi="Times New Roman"/>
          <w:sz w:val="24"/>
          <w:szCs w:val="24"/>
        </w:rPr>
        <w:t xml:space="preserve">, 54 Pa. PUC 343, 344 (1980) or who file a complaint.  </w:t>
      </w:r>
    </w:p>
    <w:p w14:paraId="3CD2EEF9" w14:textId="77777777" w:rsidR="00A81067" w:rsidRDefault="00A81067" w:rsidP="00A81067">
      <w:pPr>
        <w:autoSpaceDE w:val="0"/>
        <w:autoSpaceDN w:val="0"/>
        <w:spacing w:after="0" w:line="360" w:lineRule="auto"/>
        <w:ind w:firstLine="1440"/>
        <w:rPr>
          <w:rFonts w:ascii="Times New Roman" w:eastAsia="Times New Roman" w:hAnsi="Times New Roman"/>
          <w:sz w:val="24"/>
          <w:szCs w:val="24"/>
        </w:rPr>
      </w:pPr>
    </w:p>
    <w:p w14:paraId="0326AA7E" w14:textId="4C339744" w:rsidR="00A81067" w:rsidRDefault="005C213E"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These matters have not been consolidated at this point.  However, the presiding officer will consider </w:t>
      </w:r>
      <w:r w:rsidR="007C5353">
        <w:rPr>
          <w:rFonts w:ascii="Times New Roman" w:eastAsia="Times New Roman" w:hAnsi="Times New Roman"/>
          <w:sz w:val="24"/>
          <w:szCs w:val="24"/>
        </w:rPr>
        <w:t xml:space="preserve">any proposals from the parties related to consolidating for the purposes of the hearing </w:t>
      </w:r>
      <w:proofErr w:type="gramStart"/>
      <w:r w:rsidR="007C5353">
        <w:rPr>
          <w:rFonts w:ascii="Times New Roman" w:eastAsia="Times New Roman" w:hAnsi="Times New Roman"/>
          <w:sz w:val="24"/>
          <w:szCs w:val="24"/>
        </w:rPr>
        <w:t>in order to</w:t>
      </w:r>
      <w:proofErr w:type="gramEnd"/>
      <w:r w:rsidR="007C5353">
        <w:rPr>
          <w:rFonts w:ascii="Times New Roman" w:eastAsia="Times New Roman" w:hAnsi="Times New Roman"/>
          <w:sz w:val="24"/>
          <w:szCs w:val="24"/>
        </w:rPr>
        <w:t xml:space="preserve"> reduce </w:t>
      </w:r>
      <w:r w:rsidR="00CF3050">
        <w:rPr>
          <w:rFonts w:ascii="Times New Roman" w:eastAsia="Times New Roman" w:hAnsi="Times New Roman"/>
          <w:sz w:val="24"/>
          <w:szCs w:val="24"/>
        </w:rPr>
        <w:t xml:space="preserve">the time and expense to all of the parties.  </w:t>
      </w:r>
    </w:p>
    <w:p w14:paraId="7D6743B1" w14:textId="77777777" w:rsidR="00A81067" w:rsidRDefault="00A81067" w:rsidP="00A81067">
      <w:pPr>
        <w:autoSpaceDE w:val="0"/>
        <w:autoSpaceDN w:val="0"/>
        <w:spacing w:after="0" w:line="360" w:lineRule="auto"/>
        <w:rPr>
          <w:rFonts w:ascii="Times New Roman" w:eastAsia="Times New Roman" w:hAnsi="Times New Roman"/>
          <w:sz w:val="24"/>
          <w:szCs w:val="24"/>
        </w:rPr>
      </w:pPr>
    </w:p>
    <w:p w14:paraId="7D9CC5AD" w14:textId="77777777" w:rsidR="00A81067" w:rsidRDefault="00A81067"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Pursuant to 52 Pa. Code §§ 1.21-1.23, you may represent yourself, if you are an individual, or you may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in this proceeding.  Unless you are an attorney, you may not represent someone else.  Attorneys shall ensure that their appearance is entered in accordance with the provisions of 52 Pa. Code § 1.24(b).  </w:t>
      </w:r>
    </w:p>
    <w:p w14:paraId="02586FAB" w14:textId="77777777" w:rsidR="00A81067" w:rsidRDefault="00A81067" w:rsidP="00A81067">
      <w:pPr>
        <w:autoSpaceDE w:val="0"/>
        <w:autoSpaceDN w:val="0"/>
        <w:spacing w:after="0" w:line="360" w:lineRule="auto"/>
        <w:rPr>
          <w:rFonts w:ascii="Times New Roman" w:eastAsia="Times New Roman" w:hAnsi="Times New Roman"/>
          <w:sz w:val="24"/>
          <w:szCs w:val="24"/>
        </w:rPr>
      </w:pPr>
    </w:p>
    <w:p w14:paraId="15C0A34E" w14:textId="77777777" w:rsidR="00A81067" w:rsidRDefault="00A81067"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are directed to cooperate and exchange information, either on an informal or formal basis.  In addition, the parties are urged to use alternative means of discovery such as discovery conferences or depositions.  All discovery requests should be as narrowly tailored as possible, and parties should coordinate their discovery if possible; responses are due on a best-efforts basis.  The parties are expected to resolve discovery issues among themselves; motions to compel should be filed only after such efforts have failed.  If the objections are not resolved, counsel will alert the presiding officers by e-mail of the need for a ruling, and a conference call will be scheduled.  The presiding officers will make a ruling over the telephone and not reduce it to writing unless requested to do so.  There are limitations on discovery and sanctions for abuse of the discovery process.  52 Pa. Code §§ 5.361, 5.371-5.372.</w:t>
      </w:r>
    </w:p>
    <w:p w14:paraId="1A4592F3" w14:textId="77777777" w:rsidR="00A81067" w:rsidRDefault="00A81067" w:rsidP="00A81067">
      <w:pPr>
        <w:autoSpaceDE w:val="0"/>
        <w:autoSpaceDN w:val="0"/>
        <w:spacing w:after="0" w:line="360" w:lineRule="auto"/>
        <w:rPr>
          <w:rFonts w:ascii="Times New Roman" w:eastAsia="Times New Roman" w:hAnsi="Times New Roman"/>
          <w:sz w:val="24"/>
          <w:szCs w:val="24"/>
        </w:rPr>
      </w:pPr>
    </w:p>
    <w:p w14:paraId="7A2333D0" w14:textId="77777777" w:rsidR="00A81067" w:rsidRDefault="00A81067"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 parties shall stipulate to any matters they reasonably can to expedite this proceeding, lessen the burden of time and expense in litigation on all parties and conserve precious administrative hearing resources.  52 Pa. Code §§ 5.232 and 5.234.  All stipulations </w:t>
      </w:r>
      <w:proofErr w:type="gramStart"/>
      <w:r>
        <w:rPr>
          <w:rFonts w:ascii="Times New Roman" w:eastAsia="Times New Roman" w:hAnsi="Times New Roman"/>
          <w:sz w:val="24"/>
          <w:szCs w:val="24"/>
        </w:rPr>
        <w:lastRenderedPageBreak/>
        <w:t>entered into</w:t>
      </w:r>
      <w:proofErr w:type="gramEnd"/>
      <w:r>
        <w:rPr>
          <w:rFonts w:ascii="Times New Roman" w:eastAsia="Times New Roman" w:hAnsi="Times New Roman"/>
          <w:sz w:val="24"/>
          <w:szCs w:val="24"/>
        </w:rPr>
        <w:t xml:space="preserve">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3387B3F7" w14:textId="77777777" w:rsidR="00A81067" w:rsidRDefault="00A81067" w:rsidP="00A81067">
      <w:pPr>
        <w:autoSpaceDE w:val="0"/>
        <w:autoSpaceDN w:val="0"/>
        <w:spacing w:after="0" w:line="360" w:lineRule="auto"/>
        <w:rPr>
          <w:rFonts w:ascii="Times New Roman" w:eastAsia="Times New Roman" w:hAnsi="Times New Roman"/>
          <w:sz w:val="24"/>
          <w:szCs w:val="24"/>
        </w:rPr>
      </w:pPr>
    </w:p>
    <w:p w14:paraId="13001AE4" w14:textId="22DE56C2" w:rsidR="00A81067" w:rsidRDefault="00A81067"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are reminded it is the Commission’s policy to encourage settlements.  52 Pa. Code § 5.231(a).  The parties are strongly urged to seriously explore this possibility.  In the event of a settlement,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a WORD document or another compatible format served on me.</w:t>
      </w:r>
    </w:p>
    <w:p w14:paraId="5F2C7C79" w14:textId="3B5C0D98" w:rsidR="003A79CD" w:rsidRPr="003A79CD" w:rsidRDefault="003A79CD" w:rsidP="003A79CD">
      <w:pPr>
        <w:autoSpaceDE w:val="0"/>
        <w:autoSpaceDN w:val="0"/>
        <w:spacing w:after="0" w:line="360" w:lineRule="auto"/>
        <w:rPr>
          <w:rFonts w:ascii="Times New Roman" w:eastAsia="Times New Roman" w:hAnsi="Times New Roman"/>
          <w:sz w:val="24"/>
          <w:szCs w:val="24"/>
        </w:rPr>
      </w:pPr>
    </w:p>
    <w:p w14:paraId="52E9A290" w14:textId="27DDA397" w:rsidR="00A81067" w:rsidRDefault="00A81067" w:rsidP="003A79CD">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259AE2BE" w14:textId="77777777" w:rsidR="00617738" w:rsidRPr="00617738" w:rsidRDefault="00617738" w:rsidP="00617738">
      <w:pPr>
        <w:autoSpaceDE w:val="0"/>
        <w:autoSpaceDN w:val="0"/>
        <w:spacing w:after="0" w:line="360" w:lineRule="auto"/>
        <w:rPr>
          <w:rFonts w:ascii="Times New Roman" w:eastAsia="Times New Roman" w:hAnsi="Times New Roman"/>
          <w:sz w:val="24"/>
          <w:szCs w:val="24"/>
        </w:rPr>
      </w:pPr>
    </w:p>
    <w:p w14:paraId="680E3E1C" w14:textId="31738325" w:rsidR="00A81067" w:rsidRDefault="00A81067" w:rsidP="00A81067">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hAnsi="Times New Roman"/>
          <w:b/>
          <w:spacing w:val="-3"/>
          <w:sz w:val="24"/>
          <w:szCs w:val="24"/>
        </w:rPr>
        <w:t>You must serve the presiding Administrative Law Judge directly with a copy of any document that you file in this proceeding.</w:t>
      </w:r>
      <w:r>
        <w:rPr>
          <w:rStyle w:val="FootnoteReference"/>
          <w:rFonts w:ascii="Times New Roman" w:hAnsi="Times New Roman"/>
          <w:b/>
          <w:spacing w:val="-3"/>
          <w:sz w:val="24"/>
          <w:szCs w:val="24"/>
        </w:rPr>
        <w:footnoteReference w:id="1"/>
      </w:r>
      <w:r>
        <w:rPr>
          <w:rFonts w:ascii="Times New Roman" w:hAnsi="Times New Roman"/>
          <w:spacing w:val="-3"/>
          <w:sz w:val="24"/>
          <w:szCs w:val="24"/>
        </w:rPr>
        <w:t xml:space="preserve">  If you send the undersigned any correspondence or document, you must send a copy to all other parties.  For your convenience, a copy of the Commission’s current service list of the parties to this proceeding is enclosed with this Order.</w:t>
      </w:r>
    </w:p>
    <w:p w14:paraId="0571A32C" w14:textId="77777777" w:rsidR="00A81067" w:rsidRDefault="00A81067" w:rsidP="003E7292">
      <w:pPr>
        <w:autoSpaceDE w:val="0"/>
        <w:autoSpaceDN w:val="0"/>
        <w:spacing w:after="0" w:line="360" w:lineRule="auto"/>
        <w:rPr>
          <w:rFonts w:ascii="Times New Roman" w:eastAsia="Times New Roman" w:hAnsi="Times New Roman"/>
          <w:sz w:val="24"/>
          <w:szCs w:val="24"/>
        </w:rPr>
      </w:pPr>
    </w:p>
    <w:p w14:paraId="738D9125" w14:textId="77777777" w:rsidR="00A81067" w:rsidRDefault="00A81067" w:rsidP="003E7292">
      <w:pPr>
        <w:autoSpaceDE w:val="0"/>
        <w:autoSpaceDN w:val="0"/>
        <w:spacing w:after="0" w:line="360" w:lineRule="auto"/>
        <w:rPr>
          <w:rFonts w:ascii="Times New Roman" w:eastAsia="Times New Roman" w:hAnsi="Times New Roman"/>
          <w:sz w:val="24"/>
          <w:szCs w:val="24"/>
        </w:rPr>
      </w:pPr>
    </w:p>
    <w:p w14:paraId="19062132" w14:textId="16C49879" w:rsidR="00A81067" w:rsidRDefault="00A81067" w:rsidP="003E7292">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r>
      <w:r w:rsidR="0043322C">
        <w:rPr>
          <w:rFonts w:ascii="Times New Roman" w:eastAsia="Times New Roman" w:hAnsi="Times New Roman"/>
          <w:sz w:val="24"/>
          <w:szCs w:val="24"/>
          <w:u w:val="single"/>
        </w:rPr>
        <w:t>October 31, 2023</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t>/s/</w:t>
      </w:r>
      <w:r>
        <w:rPr>
          <w:rFonts w:ascii="Times New Roman" w:hAnsi="Times New Roman"/>
          <w:sz w:val="24"/>
          <w:szCs w:val="24"/>
          <w:u w:val="single"/>
        </w:rPr>
        <w:tab/>
      </w:r>
      <w:r>
        <w:rPr>
          <w:rFonts w:ascii="Times New Roman" w:hAnsi="Times New Roman"/>
          <w:sz w:val="24"/>
          <w:szCs w:val="24"/>
          <w:u w:val="single"/>
        </w:rPr>
        <w:tab/>
      </w:r>
    </w:p>
    <w:p w14:paraId="1B342C3F" w14:textId="77777777" w:rsidR="00A81067" w:rsidRDefault="00A81067" w:rsidP="003E7292">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r>
        <w:rPr>
          <w:rFonts w:ascii="Times New Roman" w:eastAsia="Times New Roman" w:hAnsi="Times New Roman"/>
          <w:sz w:val="24"/>
          <w:szCs w:val="24"/>
        </w:rPr>
        <w:tab/>
      </w:r>
    </w:p>
    <w:p w14:paraId="6A13C09C" w14:textId="12D11D35" w:rsidR="00617738" w:rsidRDefault="00A81067" w:rsidP="00617738">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14:paraId="68810C7D" w14:textId="77777777" w:rsidR="00617738" w:rsidRPr="00617738" w:rsidRDefault="00617738" w:rsidP="00617738">
      <w:pPr>
        <w:autoSpaceDE w:val="0"/>
        <w:autoSpaceDN w:val="0"/>
        <w:spacing w:after="0" w:line="360" w:lineRule="auto"/>
        <w:rPr>
          <w:rFonts w:ascii="Times New Roman" w:eastAsia="Times New Roman" w:hAnsi="Times New Roman"/>
          <w:sz w:val="24"/>
          <w:szCs w:val="24"/>
        </w:rPr>
      </w:pPr>
    </w:p>
    <w:p w14:paraId="096B743C" w14:textId="77777777" w:rsidR="00617738" w:rsidRDefault="00617738" w:rsidP="00617738">
      <w:pPr>
        <w:spacing w:after="0" w:line="240" w:lineRule="auto"/>
        <w:rPr>
          <w:rFonts w:ascii="Times New Roman" w:eastAsia="Microsoft Sans Serif" w:hAnsi="Times New Roman"/>
          <w:b/>
          <w:kern w:val="2"/>
          <w:sz w:val="24"/>
          <w:u w:val="single"/>
          <w14:ligatures w14:val="standardContextual"/>
        </w:rPr>
      </w:pPr>
      <w:r w:rsidRPr="00617738">
        <w:rPr>
          <w:rFonts w:ascii="Times New Roman" w:eastAsia="Microsoft Sans Serif" w:hAnsi="Times New Roman"/>
          <w:b/>
          <w:kern w:val="2"/>
          <w:sz w:val="24"/>
          <w:u w:val="single"/>
          <w14:ligatures w14:val="standardContextual"/>
        </w:rPr>
        <w:lastRenderedPageBreak/>
        <w:t xml:space="preserve">C-2023-3042213 </w:t>
      </w:r>
      <w:r w:rsidRPr="00617738">
        <w:rPr>
          <w:rFonts w:ascii="Times New Roman" w:eastAsia="Microsoft Sans Serif" w:hAnsi="Times New Roman"/>
          <w:b/>
          <w:i/>
          <w:iCs/>
          <w:kern w:val="2"/>
          <w:sz w:val="24"/>
          <w:u w:val="single"/>
          <w14:ligatures w14:val="standardContextual"/>
        </w:rPr>
        <w:t>et. al.</w:t>
      </w:r>
      <w:r w:rsidRPr="00617738">
        <w:rPr>
          <w:rFonts w:ascii="Times New Roman" w:eastAsia="Microsoft Sans Serif" w:hAnsi="Times New Roman"/>
          <w:b/>
          <w:kern w:val="2"/>
          <w:sz w:val="24"/>
          <w:u w:val="single"/>
          <w14:ligatures w14:val="standardContextual"/>
        </w:rPr>
        <w:t xml:space="preserve"> - CONSUMERS v. PENNSYLVANIA AMERICAN WATER COMPANY-WASTEWATER</w:t>
      </w:r>
    </w:p>
    <w:p w14:paraId="73203655" w14:textId="77777777" w:rsidR="007745A7" w:rsidRPr="00617738" w:rsidRDefault="007745A7" w:rsidP="00617738">
      <w:pPr>
        <w:spacing w:after="0" w:line="240" w:lineRule="auto"/>
        <w:rPr>
          <w:rFonts w:ascii="Times New Roman" w:eastAsia="Microsoft Sans Serif" w:hAnsi="Times New Roman"/>
          <w:b/>
          <w:kern w:val="2"/>
          <w:sz w:val="24"/>
          <w:u w:val="single"/>
          <w14:ligatures w14:val="standardContextual"/>
        </w:rPr>
      </w:pPr>
    </w:p>
    <w:p w14:paraId="7348BE04" w14:textId="77777777" w:rsidR="007745A7" w:rsidRDefault="007745A7" w:rsidP="00617738">
      <w:pPr>
        <w:spacing w:after="0" w:line="240" w:lineRule="auto"/>
        <w:rPr>
          <w:rFonts w:ascii="Times New Roman" w:eastAsia="Microsoft Sans Serif" w:hAnsi="Times New Roman"/>
          <w:kern w:val="2"/>
          <w:sz w:val="24"/>
          <w14:ligatures w14:val="standardContextual"/>
        </w:rPr>
        <w:sectPr w:rsidR="007745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52CE27EF" w14:textId="16E8FFD9" w:rsidR="00617738" w:rsidRPr="00617738" w:rsidRDefault="007745A7" w:rsidP="00617738">
      <w:pPr>
        <w:spacing w:after="0" w:line="240" w:lineRule="auto"/>
        <w:rPr>
          <w:rFonts w:ascii="Times New Roman" w:eastAsia="Microsoft Sans Serif" w:hAnsi="Times New Roman"/>
          <w:kern w:val="2"/>
          <w:sz w:val="24"/>
          <w14:ligatures w14:val="standardContextual"/>
        </w:rPr>
      </w:pPr>
      <w:r>
        <w:rPr>
          <w:rFonts w:ascii="Times New Roman" w:eastAsia="Microsoft Sans Serif" w:hAnsi="Times New Roman"/>
          <w:kern w:val="2"/>
          <w:sz w:val="24"/>
          <w14:ligatures w14:val="standardContextual"/>
        </w:rPr>
        <w:t xml:space="preserve">SALVATORE </w:t>
      </w:r>
      <w:r w:rsidR="00617738" w:rsidRPr="00617738">
        <w:rPr>
          <w:rFonts w:ascii="Times New Roman" w:eastAsia="Microsoft Sans Serif" w:hAnsi="Times New Roman"/>
          <w:kern w:val="2"/>
          <w:sz w:val="24"/>
          <w14:ligatures w14:val="standardContextual"/>
        </w:rPr>
        <w:t>AND ELIZABETH GALANTE</w:t>
      </w:r>
      <w:r w:rsidR="00617738" w:rsidRPr="00617738">
        <w:rPr>
          <w:rFonts w:ascii="Times New Roman" w:eastAsia="Microsoft Sans Serif" w:hAnsi="Times New Roman"/>
          <w:kern w:val="2"/>
          <w:sz w:val="24"/>
          <w14:ligatures w14:val="standardContextual"/>
        </w:rPr>
        <w:cr/>
        <w:t>4103 AUSTEN CLOSE</w:t>
      </w:r>
      <w:r w:rsidR="00617738" w:rsidRPr="00617738">
        <w:rPr>
          <w:rFonts w:ascii="Times New Roman" w:eastAsia="Microsoft Sans Serif" w:hAnsi="Times New Roman"/>
          <w:kern w:val="2"/>
          <w:sz w:val="24"/>
          <w14:ligatures w14:val="standardContextual"/>
        </w:rPr>
        <w:cr/>
        <w:t>MOOSIC PA  18507</w:t>
      </w:r>
      <w:r w:rsidR="00617738" w:rsidRPr="00617738">
        <w:rPr>
          <w:rFonts w:ascii="Times New Roman" w:eastAsia="Microsoft Sans Serif" w:hAnsi="Times New Roman"/>
          <w:kern w:val="2"/>
          <w:sz w:val="24"/>
          <w14:ligatures w14:val="standardContextual"/>
        </w:rPr>
        <w:cr/>
      </w:r>
      <w:r w:rsidR="00617738" w:rsidRPr="00617738">
        <w:rPr>
          <w:rFonts w:ascii="Times New Roman" w:eastAsia="Microsoft Sans Serif" w:hAnsi="Times New Roman"/>
          <w:b/>
          <w:bCs/>
          <w:kern w:val="2"/>
          <w:sz w:val="24"/>
          <w14:ligatures w14:val="standardContextual"/>
        </w:rPr>
        <w:t>507.362.0959</w:t>
      </w:r>
      <w:r w:rsidR="00617738" w:rsidRPr="00617738">
        <w:rPr>
          <w:rFonts w:ascii="Times New Roman" w:eastAsia="Microsoft Sans Serif" w:hAnsi="Times New Roman"/>
          <w:b/>
          <w:bCs/>
          <w:kern w:val="2"/>
          <w:sz w:val="24"/>
          <w14:ligatures w14:val="standardContextual"/>
        </w:rPr>
        <w:cr/>
      </w:r>
      <w:hyperlink r:id="rId16" w:history="1">
        <w:r w:rsidR="00617738" w:rsidRPr="00617738">
          <w:rPr>
            <w:rFonts w:ascii="Times New Roman" w:eastAsia="Microsoft Sans Serif" w:hAnsi="Times New Roman"/>
            <w:color w:val="0563C1" w:themeColor="hyperlink"/>
            <w:kern w:val="2"/>
            <w:sz w:val="24"/>
            <w:u w:val="single"/>
            <w14:ligatures w14:val="standardContextual"/>
          </w:rPr>
          <w:t>sgalan1459@gmail.com</w:t>
        </w:r>
      </w:hyperlink>
      <w:r w:rsidR="00617738" w:rsidRPr="00617738">
        <w:rPr>
          <w:rFonts w:ascii="Times New Roman" w:eastAsia="Microsoft Sans Serif" w:hAnsi="Times New Roman"/>
          <w:kern w:val="2"/>
          <w:sz w:val="24"/>
          <w14:ligatures w14:val="standardContextual"/>
        </w:rPr>
        <w:t xml:space="preserve"> </w:t>
      </w:r>
      <w:r w:rsidR="00617738" w:rsidRPr="00617738">
        <w:rPr>
          <w:rFonts w:ascii="Times New Roman" w:eastAsia="Microsoft Sans Serif" w:hAnsi="Times New Roman"/>
          <w:kern w:val="2"/>
          <w:sz w:val="24"/>
          <w14:ligatures w14:val="standardContextual"/>
        </w:rPr>
        <w:cr/>
        <w:t xml:space="preserve">Accepts </w:t>
      </w:r>
      <w:proofErr w:type="gramStart"/>
      <w:r w:rsidR="00617738" w:rsidRPr="00617738">
        <w:rPr>
          <w:rFonts w:ascii="Times New Roman" w:eastAsia="Microsoft Sans Serif" w:hAnsi="Times New Roman"/>
          <w:kern w:val="2"/>
          <w:sz w:val="24"/>
          <w14:ligatures w14:val="standardContextual"/>
        </w:rPr>
        <w:t>eService</w:t>
      </w:r>
      <w:proofErr w:type="gramEnd"/>
    </w:p>
    <w:p w14:paraId="49DECF5E" w14:textId="77777777" w:rsidR="00617738" w:rsidRPr="00617738" w:rsidRDefault="00617738" w:rsidP="00617738">
      <w:pPr>
        <w:spacing w:after="0" w:line="240"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 xml:space="preserve"> </w:t>
      </w:r>
    </w:p>
    <w:p w14:paraId="03C6374C" w14:textId="77777777" w:rsidR="00617738" w:rsidRPr="00617738" w:rsidRDefault="00617738" w:rsidP="00617738">
      <w:pPr>
        <w:spacing w:after="16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LOUISE SPINELLI</w:t>
      </w:r>
      <w:r w:rsidRPr="00617738">
        <w:rPr>
          <w:rFonts w:ascii="Times New Roman" w:eastAsia="Microsoft Sans Serif" w:hAnsi="Times New Roman"/>
          <w:kern w:val="2"/>
          <w:sz w:val="24"/>
          <w14:ligatures w14:val="standardContextual"/>
        </w:rPr>
        <w:cr/>
        <w:t>228 THOREAU DRIVE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570.885.4869</w:t>
      </w:r>
      <w:r w:rsidRPr="00617738">
        <w:rPr>
          <w:rFonts w:ascii="Times New Roman" w:eastAsia="Microsoft Sans Serif" w:hAnsi="Times New Roman"/>
          <w:b/>
          <w:bCs/>
          <w:kern w:val="2"/>
          <w:sz w:val="24"/>
          <w14:ligatures w14:val="standardContextual"/>
        </w:rPr>
        <w:cr/>
      </w:r>
      <w:hyperlink r:id="rId17" w:history="1">
        <w:r w:rsidRPr="00617738">
          <w:rPr>
            <w:rFonts w:ascii="Times New Roman" w:eastAsia="Microsoft Sans Serif" w:hAnsi="Times New Roman"/>
            <w:color w:val="0563C1" w:themeColor="hyperlink"/>
            <w:kern w:val="2"/>
            <w:sz w:val="24"/>
            <w:u w:val="single"/>
            <w14:ligatures w14:val="standardContextual"/>
          </w:rPr>
          <w:t>Louise567@me.com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p>
    <w:p w14:paraId="66441288" w14:textId="77777777" w:rsidR="00617738" w:rsidRPr="00617738" w:rsidRDefault="00617738" w:rsidP="00617738">
      <w:pPr>
        <w:spacing w:after="0" w:line="259" w:lineRule="auto"/>
        <w:rPr>
          <w:rFonts w:ascii="Times New Roman" w:eastAsia="Microsoft Sans Serif" w:hAnsi="Times New Roman"/>
          <w:i/>
          <w:iCs/>
          <w:kern w:val="2"/>
          <w:sz w:val="24"/>
          <w14:ligatures w14:val="standardContextual"/>
        </w:rPr>
      </w:pPr>
      <w:r w:rsidRPr="00617738">
        <w:rPr>
          <w:rFonts w:ascii="Times New Roman" w:eastAsia="Microsoft Sans Serif" w:hAnsi="Times New Roman"/>
          <w:kern w:val="2"/>
          <w:sz w:val="24"/>
          <w14:ligatures w14:val="standardContextual"/>
        </w:rPr>
        <w:t>SANDRA GRZYBICKI</w:t>
      </w:r>
      <w:r w:rsidRPr="00617738">
        <w:rPr>
          <w:rFonts w:ascii="Times New Roman" w:eastAsia="Microsoft Sans Serif" w:hAnsi="Times New Roman"/>
          <w:kern w:val="2"/>
          <w:sz w:val="24"/>
          <w14:ligatures w14:val="standardContextual"/>
        </w:rPr>
        <w:cr/>
        <w:t>1062 BEAUMONT ROAD</w:t>
      </w:r>
      <w:r w:rsidRPr="00617738">
        <w:rPr>
          <w:rFonts w:ascii="Times New Roman" w:eastAsia="Microsoft Sans Serif" w:hAnsi="Times New Roman"/>
          <w:kern w:val="2"/>
          <w:sz w:val="24"/>
          <w14:ligatures w14:val="standardContextual"/>
        </w:rPr>
        <w:cr/>
        <w:t>BERWYN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610.647.6688</w:t>
      </w:r>
      <w:r w:rsidRPr="00617738">
        <w:rPr>
          <w:rFonts w:ascii="Times New Roman" w:eastAsia="Microsoft Sans Serif" w:hAnsi="Times New Roman"/>
          <w:b/>
          <w:bCs/>
          <w:kern w:val="2"/>
          <w:sz w:val="24"/>
          <w14:ligatures w14:val="standardContextual"/>
        </w:rPr>
        <w:cr/>
        <w:t>610.500.4366</w:t>
      </w:r>
      <w:r w:rsidRPr="00617738">
        <w:rPr>
          <w:rFonts w:ascii="Times New Roman" w:eastAsia="Microsoft Sans Serif" w:hAnsi="Times New Roman"/>
          <w:kern w:val="2"/>
          <w:sz w:val="24"/>
          <w14:ligatures w14:val="standardContextual"/>
        </w:rPr>
        <w:cr/>
      </w:r>
      <w:hyperlink r:id="rId18" w:history="1">
        <w:r w:rsidRPr="00617738">
          <w:rPr>
            <w:rFonts w:ascii="Times New Roman" w:eastAsia="Microsoft Sans Serif" w:hAnsi="Times New Roman"/>
            <w:color w:val="0563C1" w:themeColor="hyperlink"/>
            <w:kern w:val="2"/>
            <w:sz w:val="24"/>
            <w:u w:val="single"/>
            <w14:ligatures w14:val="standardContextual"/>
          </w:rPr>
          <w:t>drgrzybicki@gmail.com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i/>
          <w:iCs/>
          <w:kern w:val="2"/>
          <w:sz w:val="24"/>
          <w14:ligatures w14:val="standardContextual"/>
        </w:rPr>
        <w:t xml:space="preserve"> </w:t>
      </w:r>
    </w:p>
    <w:p w14:paraId="5C87E6E3"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cr/>
        <w:t>LANA GRZYBICKI</w:t>
      </w:r>
      <w:r w:rsidRPr="00617738">
        <w:rPr>
          <w:rFonts w:ascii="Times New Roman" w:eastAsia="Microsoft Sans Serif" w:hAnsi="Times New Roman"/>
          <w:kern w:val="2"/>
          <w:sz w:val="24"/>
          <w14:ligatures w14:val="standardContextual"/>
        </w:rPr>
        <w:cr/>
        <w:t>16 ALPINE DRIVE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570.357.9625</w:t>
      </w:r>
      <w:r w:rsidRPr="00617738">
        <w:rPr>
          <w:rFonts w:ascii="Times New Roman" w:eastAsia="Microsoft Sans Serif" w:hAnsi="Times New Roman"/>
          <w:b/>
          <w:bCs/>
          <w:kern w:val="2"/>
          <w:sz w:val="24"/>
          <w14:ligatures w14:val="standardContextual"/>
        </w:rPr>
        <w:cr/>
      </w:r>
      <w:hyperlink r:id="rId19" w:history="1">
        <w:r w:rsidRPr="00617738">
          <w:rPr>
            <w:rFonts w:ascii="Times New Roman" w:eastAsia="Microsoft Sans Serif" w:hAnsi="Times New Roman"/>
            <w:color w:val="0563C1" w:themeColor="hyperlink"/>
            <w:kern w:val="2"/>
            <w:sz w:val="24"/>
            <w:u w:val="single"/>
            <w14:ligatures w14:val="standardContextual"/>
          </w:rPr>
          <w:t>lanamarie@429.comcastbiz.net</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64B1797D"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078EA740" w14:textId="77777777" w:rsidR="00617738" w:rsidRPr="00617738" w:rsidRDefault="00617738" w:rsidP="00617738">
      <w:pPr>
        <w:spacing w:after="0" w:line="259" w:lineRule="auto"/>
        <w:rPr>
          <w:rFonts w:ascii="Times New Roman" w:eastAsia="Microsoft Sans Serif" w:hAnsi="Times New Roman"/>
          <w:i/>
          <w:iCs/>
          <w:kern w:val="2"/>
          <w:sz w:val="24"/>
          <w14:ligatures w14:val="standardContextual"/>
        </w:rPr>
      </w:pPr>
      <w:r w:rsidRPr="00617738">
        <w:rPr>
          <w:rFonts w:ascii="Times New Roman" w:eastAsia="Microsoft Sans Serif" w:hAnsi="Times New Roman"/>
          <w:kern w:val="2"/>
          <w:sz w:val="24"/>
          <w14:ligatures w14:val="standardContextual"/>
        </w:rPr>
        <w:t>JOSEPH PETROSKY</w:t>
      </w:r>
      <w:r w:rsidRPr="00617738">
        <w:rPr>
          <w:rFonts w:ascii="Times New Roman" w:eastAsia="Microsoft Sans Serif" w:hAnsi="Times New Roman"/>
          <w:kern w:val="2"/>
          <w:sz w:val="24"/>
          <w14:ligatures w14:val="standardContextual"/>
        </w:rPr>
        <w:cr/>
        <w:t>237 THOREAU DRIVE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570.241.5695</w:t>
      </w:r>
      <w:r w:rsidRPr="00617738">
        <w:rPr>
          <w:rFonts w:ascii="Times New Roman" w:eastAsia="Microsoft Sans Serif" w:hAnsi="Times New Roman"/>
          <w:kern w:val="2"/>
          <w:sz w:val="24"/>
          <w14:ligatures w14:val="standardContextual"/>
        </w:rPr>
        <w:cr/>
      </w:r>
      <w:hyperlink r:id="rId20" w:history="1">
        <w:r w:rsidRPr="00617738">
          <w:rPr>
            <w:rFonts w:ascii="Times New Roman" w:eastAsia="Microsoft Sans Serif" w:hAnsi="Times New Roman"/>
            <w:color w:val="0563C1" w:themeColor="hyperlink"/>
            <w:kern w:val="2"/>
            <w:sz w:val="24"/>
            <w:u w:val="single"/>
            <w14:ligatures w14:val="standardContextual"/>
          </w:rPr>
          <w:t>JPETRO1622@YAHOO.COM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i/>
          <w:iCs/>
          <w:kern w:val="2"/>
          <w:sz w:val="24"/>
          <w14:ligatures w14:val="standardContextual"/>
        </w:rPr>
        <w:cr/>
      </w:r>
    </w:p>
    <w:p w14:paraId="69C8F479"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0735344B"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3A7F8795"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7A9C147B"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06B2F8E0" w14:textId="49812603" w:rsidR="00617738" w:rsidRPr="00617738" w:rsidRDefault="00617738" w:rsidP="00617738">
      <w:pPr>
        <w:spacing w:after="0" w:line="259" w:lineRule="auto"/>
        <w:rPr>
          <w:rFonts w:ascii="Times New Roman" w:eastAsia="Microsoft Sans Serif" w:hAnsi="Times New Roman"/>
          <w:i/>
          <w:iCs/>
          <w:kern w:val="2"/>
          <w:sz w:val="24"/>
          <w14:ligatures w14:val="standardContextual"/>
        </w:rPr>
      </w:pPr>
      <w:r w:rsidRPr="00617738">
        <w:rPr>
          <w:rFonts w:ascii="Times New Roman" w:eastAsia="Microsoft Sans Serif" w:hAnsi="Times New Roman"/>
          <w:kern w:val="2"/>
          <w:sz w:val="24"/>
          <w14:ligatures w14:val="standardContextual"/>
        </w:rPr>
        <w:t>FRANK SERAFINI</w:t>
      </w:r>
      <w:r w:rsidRPr="00617738">
        <w:rPr>
          <w:rFonts w:ascii="Times New Roman" w:eastAsia="Microsoft Sans Serif" w:hAnsi="Times New Roman"/>
          <w:kern w:val="2"/>
          <w:sz w:val="24"/>
          <w14:ligatures w14:val="standardContextual"/>
        </w:rPr>
        <w:cr/>
        <w:t>603 MAIN STREET</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570.840.5990</w:t>
      </w:r>
      <w:r w:rsidRPr="00617738">
        <w:rPr>
          <w:rFonts w:ascii="Times New Roman" w:eastAsia="Microsoft Sans Serif" w:hAnsi="Times New Roman"/>
          <w:b/>
          <w:bCs/>
          <w:kern w:val="2"/>
          <w:sz w:val="24"/>
          <w14:ligatures w14:val="standardContextual"/>
        </w:rPr>
        <w:cr/>
        <w:t>570.840.5991</w:t>
      </w:r>
      <w:r w:rsidRPr="00617738">
        <w:rPr>
          <w:rFonts w:ascii="Times New Roman" w:eastAsia="Microsoft Sans Serif" w:hAnsi="Times New Roman"/>
          <w:b/>
          <w:bCs/>
          <w:kern w:val="2"/>
          <w:sz w:val="24"/>
          <w14:ligatures w14:val="standardContextual"/>
        </w:rPr>
        <w:cr/>
      </w:r>
      <w:hyperlink r:id="rId21" w:history="1">
        <w:r w:rsidRPr="00617738">
          <w:rPr>
            <w:rFonts w:ascii="Times New Roman" w:eastAsia="Microsoft Sans Serif" w:hAnsi="Times New Roman"/>
            <w:color w:val="0563C1" w:themeColor="hyperlink"/>
            <w:kern w:val="2"/>
            <w:sz w:val="24"/>
            <w:u w:val="single"/>
            <w14:ligatures w14:val="standardContextual"/>
          </w:rPr>
          <w:t>114LOGHOME@COMCAST.NET</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33F0170C"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1CB10446"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ADRIAN J MIHALKO</w:t>
      </w:r>
      <w:r w:rsidRPr="00617738">
        <w:rPr>
          <w:rFonts w:ascii="Times New Roman" w:eastAsia="Microsoft Sans Serif" w:hAnsi="Times New Roman"/>
          <w:kern w:val="2"/>
          <w:sz w:val="24"/>
          <w14:ligatures w14:val="standardContextual"/>
        </w:rPr>
        <w:cr/>
        <w:t>2004 Robinson Close 20-D</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607.222.1169</w:t>
      </w:r>
      <w:r w:rsidRPr="00617738">
        <w:rPr>
          <w:rFonts w:ascii="Times New Roman" w:eastAsia="Microsoft Sans Serif" w:hAnsi="Times New Roman"/>
          <w:kern w:val="2"/>
          <w:sz w:val="24"/>
          <w14:ligatures w14:val="standardContextual"/>
        </w:rPr>
        <w:cr/>
      </w:r>
      <w:hyperlink r:id="rId22" w:history="1">
        <w:r w:rsidRPr="00617738">
          <w:rPr>
            <w:rFonts w:ascii="Times New Roman" w:eastAsia="Microsoft Sans Serif" w:hAnsi="Times New Roman"/>
            <w:color w:val="0563C1" w:themeColor="hyperlink"/>
            <w:kern w:val="2"/>
            <w:sz w:val="24"/>
            <w:u w:val="single"/>
            <w14:ligatures w14:val="standardContextual"/>
          </w:rPr>
          <w:t>adrian.mihalko@gmail.com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p>
    <w:p w14:paraId="4DFDADE5"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18051A70"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RYAN R MCBRIDE</w:t>
      </w:r>
      <w:r w:rsidRPr="00617738">
        <w:rPr>
          <w:rFonts w:ascii="Times New Roman" w:eastAsia="Microsoft Sans Serif" w:hAnsi="Times New Roman"/>
          <w:kern w:val="2"/>
          <w:sz w:val="24"/>
          <w14:ligatures w14:val="standardContextual"/>
        </w:rPr>
        <w:cr/>
        <w:t>6 Beckett Close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570.954.0236</w:t>
      </w:r>
      <w:r w:rsidRPr="00617738">
        <w:rPr>
          <w:rFonts w:ascii="Times New Roman" w:eastAsia="Microsoft Sans Serif" w:hAnsi="Times New Roman"/>
          <w:kern w:val="2"/>
          <w:sz w:val="24"/>
          <w14:ligatures w14:val="standardContextual"/>
        </w:rPr>
        <w:cr/>
      </w:r>
      <w:hyperlink r:id="rId23" w:history="1">
        <w:r w:rsidRPr="00617738">
          <w:rPr>
            <w:rFonts w:ascii="Times New Roman" w:eastAsia="Microsoft Sans Serif" w:hAnsi="Times New Roman"/>
            <w:color w:val="0563C1" w:themeColor="hyperlink"/>
            <w:kern w:val="2"/>
            <w:sz w:val="24"/>
            <w:u w:val="single"/>
            <w14:ligatures w14:val="standardContextual"/>
          </w:rPr>
          <w:t>rrmcbride76@gmail.com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p>
    <w:p w14:paraId="16D3F1EA"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5BF44C76"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DAVID &amp; JEAN WADAS</w:t>
      </w:r>
      <w:r w:rsidRPr="00617738">
        <w:rPr>
          <w:rFonts w:ascii="Times New Roman" w:eastAsia="Microsoft Sans Serif" w:hAnsi="Times New Roman"/>
          <w:kern w:val="2"/>
          <w:sz w:val="24"/>
          <w14:ligatures w14:val="standardContextual"/>
        </w:rPr>
        <w:cr/>
        <w:t>29 ALPINE DRIVE</w:t>
      </w:r>
      <w:r w:rsidRPr="00617738">
        <w:rPr>
          <w:rFonts w:ascii="Times New Roman" w:eastAsia="Microsoft Sans Serif" w:hAnsi="Times New Roman"/>
          <w:kern w:val="2"/>
          <w:sz w:val="24"/>
          <w14:ligatures w14:val="standardContextual"/>
        </w:rPr>
        <w:cr/>
      </w:r>
      <w:proofErr w:type="gramStart"/>
      <w:r w:rsidRPr="00617738">
        <w:rPr>
          <w:rFonts w:ascii="Times New Roman" w:eastAsia="Microsoft Sans Serif" w:hAnsi="Times New Roman"/>
          <w:kern w:val="2"/>
          <w:sz w:val="24"/>
          <w14:ligatures w14:val="standardContextual"/>
        </w:rPr>
        <w:t>MOOSIC  PA</w:t>
      </w:r>
      <w:proofErr w:type="gramEnd"/>
      <w:r w:rsidRPr="00617738">
        <w:rPr>
          <w:rFonts w:ascii="Times New Roman" w:eastAsia="Microsoft Sans Serif" w:hAnsi="Times New Roman"/>
          <w:kern w:val="2"/>
          <w:sz w:val="24"/>
          <w14:ligatures w14:val="standardContextual"/>
        </w:rPr>
        <w:t xml:space="preserve">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570.466.2491</w:t>
      </w:r>
      <w:r w:rsidRPr="00617738">
        <w:rPr>
          <w:rFonts w:ascii="Times New Roman" w:eastAsia="Microsoft Sans Serif" w:hAnsi="Times New Roman"/>
          <w:b/>
          <w:bCs/>
          <w:kern w:val="2"/>
          <w:sz w:val="24"/>
          <w14:ligatures w14:val="standardContextual"/>
        </w:rPr>
        <w:cr/>
        <w:t>570.466.2355</w:t>
      </w:r>
      <w:r w:rsidRPr="00617738">
        <w:rPr>
          <w:rFonts w:ascii="Times New Roman" w:eastAsia="Microsoft Sans Serif" w:hAnsi="Times New Roman"/>
          <w:b/>
          <w:bCs/>
          <w:kern w:val="2"/>
          <w:sz w:val="24"/>
          <w14:ligatures w14:val="standardContextual"/>
        </w:rPr>
        <w:cr/>
      </w:r>
      <w:hyperlink r:id="rId24" w:history="1">
        <w:r w:rsidRPr="00617738">
          <w:rPr>
            <w:rFonts w:ascii="Times New Roman" w:eastAsia="Microsoft Sans Serif" w:hAnsi="Times New Roman"/>
            <w:color w:val="0563C1" w:themeColor="hyperlink"/>
            <w:kern w:val="2"/>
            <w:sz w:val="24"/>
            <w:u w:val="single"/>
            <w14:ligatures w14:val="standardContextual"/>
          </w:rPr>
          <w:t>JeanneWadas@gmail.com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46263C62"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43E75C8F"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LAURIE CIECIUCH</w:t>
      </w:r>
      <w:r w:rsidRPr="00617738">
        <w:rPr>
          <w:rFonts w:ascii="Times New Roman" w:eastAsia="Microsoft Sans Serif" w:hAnsi="Times New Roman"/>
          <w:kern w:val="2"/>
          <w:sz w:val="24"/>
          <w14:ligatures w14:val="standardContextual"/>
        </w:rPr>
        <w:cr/>
        <w:t>1601 ROBINSON CLOSE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201.317.0993</w:t>
      </w:r>
      <w:r w:rsidRPr="00617738">
        <w:rPr>
          <w:rFonts w:ascii="Times New Roman" w:eastAsia="Microsoft Sans Serif" w:hAnsi="Times New Roman"/>
          <w:b/>
          <w:bCs/>
          <w:kern w:val="2"/>
          <w:sz w:val="24"/>
          <w14:ligatures w14:val="standardContextual"/>
        </w:rPr>
        <w:cr/>
      </w:r>
      <w:hyperlink r:id="rId25" w:history="1">
        <w:r w:rsidRPr="00617738">
          <w:rPr>
            <w:rFonts w:ascii="Times New Roman" w:eastAsia="Microsoft Sans Serif" w:hAnsi="Times New Roman"/>
            <w:color w:val="0563C1" w:themeColor="hyperlink"/>
            <w:kern w:val="2"/>
            <w:sz w:val="24"/>
            <w:u w:val="single"/>
            <w14:ligatures w14:val="standardContextual"/>
          </w:rPr>
          <w:t>laurie.cieciuch@gmail.com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1DD6B570"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0C31D526"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7353B344"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47A35C26"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50FB5B35" w14:textId="6D113176"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lastRenderedPageBreak/>
        <w:t>PATRICK &amp; ANDREA FRICCHIONE</w:t>
      </w:r>
      <w:r w:rsidRPr="00617738">
        <w:rPr>
          <w:rFonts w:ascii="Times New Roman" w:eastAsia="Microsoft Sans Serif" w:hAnsi="Times New Roman"/>
          <w:kern w:val="2"/>
          <w:sz w:val="24"/>
          <w14:ligatures w14:val="standardContextual"/>
        </w:rPr>
        <w:cr/>
        <w:t>110 GLENMAURA DRIVE</w:t>
      </w:r>
      <w:r w:rsidRPr="00617738">
        <w:rPr>
          <w:rFonts w:ascii="Times New Roman" w:eastAsia="Microsoft Sans Serif" w:hAnsi="Times New Roman"/>
          <w:kern w:val="2"/>
          <w:sz w:val="24"/>
          <w14:ligatures w14:val="standardContextual"/>
        </w:rPr>
        <w:cr/>
      </w:r>
      <w:proofErr w:type="gramStart"/>
      <w:r w:rsidRPr="00617738">
        <w:rPr>
          <w:rFonts w:ascii="Times New Roman" w:eastAsia="Microsoft Sans Serif" w:hAnsi="Times New Roman"/>
          <w:kern w:val="2"/>
          <w:sz w:val="24"/>
          <w14:ligatures w14:val="standardContextual"/>
        </w:rPr>
        <w:t>MOOSIC  PA</w:t>
      </w:r>
      <w:proofErr w:type="gramEnd"/>
      <w:r w:rsidRPr="00617738">
        <w:rPr>
          <w:rFonts w:ascii="Times New Roman" w:eastAsia="Microsoft Sans Serif" w:hAnsi="Times New Roman"/>
          <w:kern w:val="2"/>
          <w:sz w:val="24"/>
          <w14:ligatures w14:val="standardContextual"/>
        </w:rPr>
        <w:t xml:space="preserve">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570.963.0555</w:t>
      </w:r>
      <w:r w:rsidRPr="00617738">
        <w:rPr>
          <w:rFonts w:ascii="Times New Roman" w:eastAsia="Microsoft Sans Serif" w:hAnsi="Times New Roman"/>
          <w:b/>
          <w:bCs/>
          <w:kern w:val="2"/>
          <w:sz w:val="24"/>
          <w14:ligatures w14:val="standardContextual"/>
        </w:rPr>
        <w:cr/>
        <w:t>570.313.1185</w:t>
      </w:r>
      <w:r w:rsidRPr="00617738">
        <w:rPr>
          <w:rFonts w:ascii="Times New Roman" w:eastAsia="Microsoft Sans Serif" w:hAnsi="Times New Roman"/>
          <w:b/>
          <w:bCs/>
          <w:kern w:val="2"/>
          <w:sz w:val="24"/>
          <w14:ligatures w14:val="standardContextual"/>
        </w:rPr>
        <w:cr/>
      </w:r>
      <w:hyperlink r:id="rId26" w:history="1">
        <w:r w:rsidRPr="00617738">
          <w:rPr>
            <w:rFonts w:ascii="Times New Roman" w:eastAsia="Microsoft Sans Serif" w:hAnsi="Times New Roman"/>
            <w:color w:val="0563C1" w:themeColor="hyperlink"/>
            <w:kern w:val="2"/>
            <w:sz w:val="24"/>
            <w:u w:val="single"/>
            <w14:ligatures w14:val="standardContextual"/>
          </w:rPr>
          <w:t>alcfricchione@gmail.com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55E6F212"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17E17302"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PATRICK DUNLEAVY</w:t>
      </w:r>
      <w:r w:rsidRPr="00617738">
        <w:rPr>
          <w:rFonts w:ascii="Times New Roman" w:eastAsia="Microsoft Sans Serif" w:hAnsi="Times New Roman"/>
          <w:kern w:val="2"/>
          <w:sz w:val="24"/>
          <w14:ligatures w14:val="standardContextual"/>
        </w:rPr>
        <w:cr/>
        <w:t>801 OHENRY CLOSE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570.677.2734</w:t>
      </w:r>
      <w:r w:rsidRPr="00617738">
        <w:rPr>
          <w:rFonts w:ascii="Times New Roman" w:eastAsia="Microsoft Sans Serif" w:hAnsi="Times New Roman"/>
          <w:b/>
          <w:bCs/>
          <w:kern w:val="2"/>
          <w:sz w:val="24"/>
          <w14:ligatures w14:val="standardContextual"/>
        </w:rPr>
        <w:cr/>
      </w:r>
      <w:hyperlink r:id="rId27" w:history="1">
        <w:r w:rsidRPr="00617738">
          <w:rPr>
            <w:rFonts w:ascii="Times New Roman" w:eastAsia="Microsoft Sans Serif" w:hAnsi="Times New Roman"/>
            <w:color w:val="0563C1" w:themeColor="hyperlink"/>
            <w:kern w:val="2"/>
            <w:sz w:val="24"/>
            <w:u w:val="single"/>
            <w14:ligatures w14:val="standardContextual"/>
          </w:rPr>
          <w:t>Calpin2@msn.com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7B993A5E"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40611F49"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MICHAEL KOWALKSI</w:t>
      </w:r>
      <w:r w:rsidRPr="00617738">
        <w:rPr>
          <w:rFonts w:ascii="Times New Roman" w:eastAsia="Microsoft Sans Serif" w:hAnsi="Times New Roman"/>
          <w:kern w:val="2"/>
          <w:sz w:val="24"/>
          <w14:ligatures w14:val="standardContextual"/>
        </w:rPr>
        <w:cr/>
        <w:t>24 EMERSON DRIVE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570.470.5400</w:t>
      </w:r>
      <w:r w:rsidRPr="00617738">
        <w:rPr>
          <w:rFonts w:ascii="Times New Roman" w:eastAsia="Microsoft Sans Serif" w:hAnsi="Times New Roman"/>
          <w:b/>
          <w:bCs/>
          <w:kern w:val="2"/>
          <w:sz w:val="24"/>
          <w14:ligatures w14:val="standardContextual"/>
        </w:rPr>
        <w:cr/>
        <w:t>570.905.5042</w:t>
      </w:r>
      <w:r w:rsidRPr="00617738">
        <w:rPr>
          <w:rFonts w:ascii="Times New Roman" w:eastAsia="Microsoft Sans Serif" w:hAnsi="Times New Roman"/>
          <w:kern w:val="2"/>
          <w:sz w:val="24"/>
          <w14:ligatures w14:val="standardContextual"/>
        </w:rPr>
        <w:cr/>
      </w:r>
      <w:hyperlink r:id="rId28" w:history="1">
        <w:r w:rsidRPr="00617738">
          <w:rPr>
            <w:rFonts w:ascii="Times New Roman" w:eastAsia="Microsoft Sans Serif" w:hAnsi="Times New Roman"/>
            <w:color w:val="0563C1" w:themeColor="hyperlink"/>
            <w:kern w:val="2"/>
            <w:sz w:val="24"/>
            <w:u w:val="single"/>
            <w14:ligatures w14:val="standardContextual"/>
          </w:rPr>
          <w:t>MICHAEL@DKY.LAW</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68FA062A"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5ACB6082"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DOMINICK YORK</w:t>
      </w:r>
      <w:r w:rsidRPr="00617738">
        <w:rPr>
          <w:rFonts w:ascii="Times New Roman" w:eastAsia="Microsoft Sans Serif" w:hAnsi="Times New Roman"/>
          <w:kern w:val="2"/>
          <w:sz w:val="24"/>
          <w14:ligatures w14:val="standardContextual"/>
        </w:rPr>
        <w:cr/>
        <w:t>9 KIPLING DRIVE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570.216.1124</w:t>
      </w:r>
      <w:r w:rsidRPr="00617738">
        <w:rPr>
          <w:rFonts w:ascii="Times New Roman" w:eastAsia="Microsoft Sans Serif" w:hAnsi="Times New Roman"/>
          <w:b/>
          <w:bCs/>
          <w:kern w:val="2"/>
          <w:sz w:val="24"/>
          <w14:ligatures w14:val="standardContextual"/>
        </w:rPr>
        <w:cr/>
        <w:t>570.342.7392</w:t>
      </w:r>
      <w:r w:rsidRPr="00617738">
        <w:rPr>
          <w:rFonts w:ascii="Times New Roman" w:eastAsia="Microsoft Sans Serif" w:hAnsi="Times New Roman"/>
          <w:kern w:val="2"/>
          <w:sz w:val="24"/>
          <w14:ligatures w14:val="standardContextual"/>
        </w:rPr>
        <w:cr/>
      </w:r>
      <w:hyperlink r:id="rId29" w:history="1">
        <w:r w:rsidRPr="00617738">
          <w:rPr>
            <w:rFonts w:ascii="Times New Roman" w:eastAsia="Microsoft Sans Serif" w:hAnsi="Times New Roman"/>
            <w:color w:val="0563C1" w:themeColor="hyperlink"/>
            <w:kern w:val="2"/>
            <w:sz w:val="24"/>
            <w:u w:val="single"/>
            <w14:ligatures w14:val="standardContextual"/>
          </w:rPr>
          <w:t>DominickYork@comcast.net</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p>
    <w:p w14:paraId="4742409B"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53B54AEE"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RAJAB DASTGIR</w:t>
      </w:r>
      <w:r w:rsidRPr="00617738">
        <w:rPr>
          <w:rFonts w:ascii="Times New Roman" w:eastAsia="Microsoft Sans Serif" w:hAnsi="Times New Roman"/>
          <w:kern w:val="2"/>
          <w:sz w:val="24"/>
          <w14:ligatures w14:val="standardContextual"/>
        </w:rPr>
        <w:cr/>
        <w:t>25 Alpine Drive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570.362.2506</w:t>
      </w:r>
      <w:r w:rsidRPr="00617738">
        <w:rPr>
          <w:rFonts w:ascii="Times New Roman" w:eastAsia="Microsoft Sans Serif" w:hAnsi="Times New Roman"/>
          <w:b/>
          <w:bCs/>
          <w:kern w:val="2"/>
          <w:sz w:val="24"/>
          <w14:ligatures w14:val="standardContextual"/>
        </w:rPr>
        <w:cr/>
      </w:r>
      <w:hyperlink r:id="rId30" w:history="1">
        <w:r w:rsidRPr="00617738">
          <w:rPr>
            <w:rFonts w:ascii="Times New Roman" w:eastAsia="Microsoft Sans Serif" w:hAnsi="Times New Roman"/>
            <w:color w:val="0563C1" w:themeColor="hyperlink"/>
            <w:kern w:val="2"/>
            <w:sz w:val="24"/>
            <w:u w:val="single"/>
            <w14:ligatures w14:val="standardContextual"/>
          </w:rPr>
          <w:t>nazdon12@aol.com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p>
    <w:p w14:paraId="6D087762"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320EEB75"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1A9DC468"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44D1529D"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1C7EC10D"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0F244C2B"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59FEC9BB" w14:textId="45C0C3CC" w:rsidR="00617738" w:rsidRDefault="00617738" w:rsidP="00617738">
      <w:pPr>
        <w:spacing w:after="0" w:line="259" w:lineRule="auto"/>
        <w:rPr>
          <w:rFonts w:ascii="Times New Roman" w:eastAsia="Microsoft Sans Serif" w:hAnsi="Times New Roman"/>
          <w:i/>
          <w:iCs/>
          <w:kern w:val="2"/>
          <w:sz w:val="24"/>
          <w14:ligatures w14:val="standardContextual"/>
        </w:rPr>
      </w:pPr>
      <w:r w:rsidRPr="00617738">
        <w:rPr>
          <w:rFonts w:ascii="Times New Roman" w:eastAsia="Microsoft Sans Serif" w:hAnsi="Times New Roman"/>
          <w:kern w:val="2"/>
          <w:sz w:val="24"/>
          <w14:ligatures w14:val="standardContextual"/>
        </w:rPr>
        <w:t>RICHARD POLACHEK</w:t>
      </w:r>
      <w:r w:rsidRPr="00617738">
        <w:rPr>
          <w:rFonts w:ascii="Times New Roman" w:eastAsia="Microsoft Sans Serif" w:hAnsi="Times New Roman"/>
          <w:kern w:val="2"/>
          <w:sz w:val="24"/>
          <w14:ligatures w14:val="standardContextual"/>
        </w:rPr>
        <w:cr/>
        <w:t>1905 ROBINSON CL 19-6</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570.498.0040</w:t>
      </w:r>
      <w:r w:rsidRPr="00617738">
        <w:rPr>
          <w:rFonts w:ascii="Times New Roman" w:eastAsia="Microsoft Sans Serif" w:hAnsi="Times New Roman"/>
          <w:b/>
          <w:bCs/>
          <w:kern w:val="2"/>
          <w:sz w:val="24"/>
          <w14:ligatures w14:val="standardContextual"/>
        </w:rPr>
        <w:cr/>
      </w:r>
      <w:hyperlink r:id="rId31" w:history="1">
        <w:r w:rsidRPr="00617738">
          <w:rPr>
            <w:rFonts w:ascii="Times New Roman" w:eastAsia="Microsoft Sans Serif" w:hAnsi="Times New Roman"/>
            <w:color w:val="0563C1" w:themeColor="hyperlink"/>
            <w:kern w:val="2"/>
            <w:sz w:val="24"/>
            <w:u w:val="single"/>
            <w14:ligatures w14:val="standardContextual"/>
          </w:rPr>
          <w:t>polachekc@gmail.com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i/>
          <w:iCs/>
          <w:kern w:val="2"/>
          <w:sz w:val="24"/>
          <w14:ligatures w14:val="standardContextual"/>
        </w:rPr>
        <w:cr/>
      </w:r>
    </w:p>
    <w:p w14:paraId="1E8DF0C3" w14:textId="77777777" w:rsidR="00617738" w:rsidRPr="00617738" w:rsidRDefault="00617738" w:rsidP="00617738">
      <w:pPr>
        <w:spacing w:after="0" w:line="259" w:lineRule="auto"/>
        <w:rPr>
          <w:rFonts w:ascii="Times New Roman" w:eastAsia="Microsoft Sans Serif" w:hAnsi="Times New Roman"/>
          <w:i/>
          <w:iCs/>
          <w:kern w:val="2"/>
          <w:sz w:val="24"/>
          <w14:ligatures w14:val="standardContextual"/>
        </w:rPr>
      </w:pPr>
      <w:r w:rsidRPr="00617738">
        <w:rPr>
          <w:rFonts w:ascii="Times New Roman" w:eastAsia="Microsoft Sans Serif" w:hAnsi="Times New Roman"/>
          <w:kern w:val="2"/>
          <w:sz w:val="24"/>
          <w14:ligatures w14:val="standardContextual"/>
        </w:rPr>
        <w:t>JAMES H SNYDER</w:t>
      </w:r>
      <w:r w:rsidRPr="00617738">
        <w:rPr>
          <w:rFonts w:ascii="Times New Roman" w:eastAsia="Microsoft Sans Serif" w:hAnsi="Times New Roman"/>
          <w:kern w:val="2"/>
          <w:sz w:val="24"/>
          <w14:ligatures w14:val="standardContextual"/>
        </w:rPr>
        <w:cr/>
        <w:t>904 O HENRY CLOSE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570.498.8958</w:t>
      </w:r>
      <w:r w:rsidRPr="00617738">
        <w:rPr>
          <w:rFonts w:ascii="Times New Roman" w:eastAsia="Microsoft Sans Serif" w:hAnsi="Times New Roman"/>
          <w:b/>
          <w:bCs/>
          <w:kern w:val="2"/>
          <w:sz w:val="24"/>
          <w14:ligatures w14:val="standardContextual"/>
        </w:rPr>
        <w:cr/>
      </w:r>
      <w:hyperlink r:id="rId32" w:history="1">
        <w:r w:rsidRPr="00617738">
          <w:rPr>
            <w:rFonts w:ascii="Times New Roman" w:eastAsia="Microsoft Sans Serif" w:hAnsi="Times New Roman"/>
            <w:color w:val="0563C1" w:themeColor="hyperlink"/>
            <w:kern w:val="2"/>
            <w:sz w:val="24"/>
            <w:u w:val="single"/>
            <w14:ligatures w14:val="standardContextual"/>
          </w:rPr>
          <w:t>cowboyjim8@aol.com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p>
    <w:p w14:paraId="5AC31F57" w14:textId="77777777" w:rsidR="007745A7" w:rsidRPr="00617738" w:rsidRDefault="007745A7" w:rsidP="00617738">
      <w:pPr>
        <w:spacing w:after="0" w:line="259" w:lineRule="auto"/>
        <w:rPr>
          <w:rFonts w:ascii="Times New Roman" w:eastAsia="Microsoft Sans Serif" w:hAnsi="Times New Roman"/>
          <w:kern w:val="2"/>
          <w:sz w:val="24"/>
          <w14:ligatures w14:val="standardContextual"/>
        </w:rPr>
      </w:pPr>
    </w:p>
    <w:p w14:paraId="0EDF88D8"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PORNTIPA MUKDASATIT</w:t>
      </w:r>
      <w:r w:rsidRPr="00617738">
        <w:rPr>
          <w:rFonts w:ascii="Times New Roman" w:eastAsia="Microsoft Sans Serif" w:hAnsi="Times New Roman"/>
          <w:kern w:val="2"/>
          <w:sz w:val="24"/>
          <w14:ligatures w14:val="standardContextual"/>
        </w:rPr>
        <w:cr/>
        <w:t>2005 ROBINSON CLOSE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570.947.8716</w:t>
      </w:r>
      <w:r w:rsidRPr="00617738">
        <w:rPr>
          <w:rFonts w:ascii="Times New Roman" w:eastAsia="Microsoft Sans Serif" w:hAnsi="Times New Roman"/>
          <w:b/>
          <w:bCs/>
          <w:kern w:val="2"/>
          <w:sz w:val="24"/>
          <w14:ligatures w14:val="standardContextual"/>
        </w:rPr>
        <w:cr/>
      </w:r>
      <w:hyperlink r:id="rId33" w:history="1">
        <w:r w:rsidRPr="00617738">
          <w:rPr>
            <w:rFonts w:ascii="Times New Roman" w:eastAsia="Microsoft Sans Serif" w:hAnsi="Times New Roman"/>
            <w:color w:val="0563C1" w:themeColor="hyperlink"/>
            <w:kern w:val="2"/>
            <w:sz w:val="24"/>
            <w:u w:val="single"/>
            <w14:ligatures w14:val="standardContextual"/>
          </w:rPr>
          <w:t>oh88@icloud.com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p>
    <w:p w14:paraId="309183E9"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MARK AND EILEEN LYONS</w:t>
      </w:r>
      <w:r w:rsidRPr="00617738">
        <w:rPr>
          <w:rFonts w:ascii="Times New Roman" w:eastAsia="Microsoft Sans Serif" w:hAnsi="Times New Roman"/>
          <w:kern w:val="2"/>
          <w:sz w:val="24"/>
          <w14:ligatures w14:val="standardContextual"/>
        </w:rPr>
        <w:cr/>
        <w:t>325 GLENMAURA DR</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570.313.2063</w:t>
      </w:r>
      <w:r w:rsidRPr="00617738">
        <w:rPr>
          <w:rFonts w:ascii="Times New Roman" w:eastAsia="Microsoft Sans Serif" w:hAnsi="Times New Roman"/>
          <w:kern w:val="2"/>
          <w:sz w:val="24"/>
          <w14:ligatures w14:val="standardContextual"/>
        </w:rPr>
        <w:cr/>
      </w:r>
      <w:hyperlink r:id="rId34" w:history="1">
        <w:r w:rsidRPr="00617738">
          <w:rPr>
            <w:rFonts w:ascii="Times New Roman" w:eastAsia="Microsoft Sans Serif" w:hAnsi="Times New Roman"/>
            <w:color w:val="0563C1" w:themeColor="hyperlink"/>
            <w:kern w:val="2"/>
            <w:sz w:val="24"/>
            <w:u w:val="single"/>
            <w14:ligatures w14:val="standardContextual"/>
          </w:rPr>
          <w:t>irishrn74@comcast.net</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p>
    <w:p w14:paraId="597E5962"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5F37F957"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t>PAUL KOBIERECKI</w:t>
      </w:r>
      <w:r w:rsidRPr="00617738">
        <w:rPr>
          <w:rFonts w:ascii="Times New Roman" w:eastAsia="Microsoft Sans Serif" w:hAnsi="Times New Roman"/>
          <w:kern w:val="2"/>
          <w:sz w:val="24"/>
          <w14:ligatures w14:val="standardContextual"/>
        </w:rPr>
        <w:cr/>
        <w:t>109 GLENMAURA DRIVE</w:t>
      </w:r>
      <w:r w:rsidRPr="00617738">
        <w:rPr>
          <w:rFonts w:ascii="Times New Roman" w:eastAsia="Microsoft Sans Serif" w:hAnsi="Times New Roman"/>
          <w:kern w:val="2"/>
          <w:sz w:val="24"/>
          <w14:ligatures w14:val="standardContextual"/>
        </w:rPr>
        <w:cr/>
        <w:t>MOOSIC PA  18507</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570.878.2834</w:t>
      </w:r>
      <w:r w:rsidRPr="00617738">
        <w:rPr>
          <w:rFonts w:ascii="Times New Roman" w:eastAsia="Microsoft Sans Serif" w:hAnsi="Times New Roman"/>
          <w:kern w:val="2"/>
          <w:sz w:val="24"/>
          <w14:ligatures w14:val="standardContextual"/>
        </w:rPr>
        <w:cr/>
      </w:r>
      <w:hyperlink r:id="rId35" w:history="1">
        <w:r w:rsidRPr="00617738">
          <w:rPr>
            <w:rFonts w:ascii="Times New Roman" w:eastAsia="Microsoft Sans Serif" w:hAnsi="Times New Roman"/>
            <w:color w:val="0563C1" w:themeColor="hyperlink"/>
            <w:kern w:val="2"/>
            <w:sz w:val="24"/>
            <w:u w:val="single"/>
            <w14:ligatures w14:val="standardContextual"/>
          </w:rPr>
          <w:t>vintagevideo@roadrunner.com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i/>
          <w:iCs/>
          <w:kern w:val="2"/>
          <w:sz w:val="24"/>
          <w14:ligatures w14:val="standardContextual"/>
        </w:rPr>
        <w:t xml:space="preserve">Served via email and first class </w:t>
      </w:r>
      <w:proofErr w:type="gramStart"/>
      <w:r w:rsidRPr="00617738">
        <w:rPr>
          <w:rFonts w:ascii="Times New Roman" w:eastAsia="Microsoft Sans Serif" w:hAnsi="Times New Roman"/>
          <w:i/>
          <w:iCs/>
          <w:kern w:val="2"/>
          <w:sz w:val="24"/>
          <w14:ligatures w14:val="standardContextual"/>
        </w:rPr>
        <w:t>mail</w:t>
      </w:r>
      <w:proofErr w:type="gramEnd"/>
      <w:r w:rsidRPr="00617738">
        <w:rPr>
          <w:rFonts w:ascii="Times New Roman" w:eastAsia="Microsoft Sans Serif" w:hAnsi="Times New Roman"/>
          <w:kern w:val="2"/>
          <w:sz w:val="24"/>
          <w14:ligatures w14:val="standardContextual"/>
        </w:rPr>
        <w:t xml:space="preserve"> </w:t>
      </w:r>
    </w:p>
    <w:p w14:paraId="0165584C" w14:textId="77777777" w:rsidR="00617738" w:rsidRPr="00617738" w:rsidRDefault="00617738" w:rsidP="00617738">
      <w:pPr>
        <w:spacing w:after="0" w:line="259" w:lineRule="auto"/>
        <w:rPr>
          <w:rFonts w:ascii="Times New Roman" w:eastAsia="Microsoft Sans Serif" w:hAnsi="Times New Roman"/>
          <w:kern w:val="2"/>
          <w:sz w:val="24"/>
          <w14:ligatures w14:val="standardContextual"/>
        </w:rPr>
      </w:pPr>
    </w:p>
    <w:p w14:paraId="2CDC6538"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63063678"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2BFA54FA"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74735EC4"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7DD29857"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7B356EA3"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485762D2" w14:textId="77777777" w:rsidR="007745A7" w:rsidRDefault="007745A7" w:rsidP="00617738">
      <w:pPr>
        <w:spacing w:after="0" w:line="259" w:lineRule="auto"/>
        <w:rPr>
          <w:rFonts w:ascii="Times New Roman" w:eastAsia="Microsoft Sans Serif" w:hAnsi="Times New Roman"/>
          <w:kern w:val="2"/>
          <w:sz w:val="24"/>
          <w14:ligatures w14:val="standardContextual"/>
        </w:rPr>
      </w:pPr>
    </w:p>
    <w:p w14:paraId="27F91F59" w14:textId="4BE26C09" w:rsidR="00617738" w:rsidRPr="00617738" w:rsidRDefault="00617738" w:rsidP="00617738">
      <w:pPr>
        <w:spacing w:after="0" w:line="259" w:lineRule="auto"/>
        <w:rPr>
          <w:rFonts w:ascii="Times New Roman" w:eastAsia="Microsoft Sans Serif" w:hAnsi="Times New Roman"/>
          <w:kern w:val="2"/>
          <w:sz w:val="24"/>
          <w14:ligatures w14:val="standardContextual"/>
        </w:rPr>
      </w:pPr>
      <w:r w:rsidRPr="00617738">
        <w:rPr>
          <w:rFonts w:ascii="Times New Roman" w:eastAsia="Microsoft Sans Serif" w:hAnsi="Times New Roman"/>
          <w:kern w:val="2"/>
          <w:sz w:val="24"/>
          <w14:ligatures w14:val="standardContextual"/>
        </w:rPr>
        <w:lastRenderedPageBreak/>
        <w:t>MICHAEL A GRUIN ESQUIRE</w:t>
      </w:r>
      <w:r w:rsidRPr="00617738">
        <w:rPr>
          <w:rFonts w:ascii="Times New Roman" w:eastAsia="Microsoft Sans Serif" w:hAnsi="Times New Roman"/>
          <w:kern w:val="2"/>
          <w:sz w:val="24"/>
          <w14:ligatures w14:val="standardContextual"/>
        </w:rPr>
        <w:cr/>
        <w:t>STEVENS &amp; LEE</w:t>
      </w:r>
      <w:r w:rsidRPr="00617738">
        <w:rPr>
          <w:rFonts w:ascii="Times New Roman" w:eastAsia="Microsoft Sans Serif" w:hAnsi="Times New Roman"/>
          <w:kern w:val="2"/>
          <w:sz w:val="24"/>
          <w14:ligatures w14:val="standardContextual"/>
        </w:rPr>
        <w:cr/>
        <w:t>17 NORTH SECOND STREET 16</w:t>
      </w:r>
      <w:r w:rsidRPr="00617738">
        <w:rPr>
          <w:rFonts w:ascii="Times New Roman" w:eastAsia="Microsoft Sans Serif" w:hAnsi="Times New Roman"/>
          <w:kern w:val="2"/>
          <w:sz w:val="24"/>
          <w:vertAlign w:val="superscript"/>
          <w14:ligatures w14:val="standardContextual"/>
        </w:rPr>
        <w:t>TH</w:t>
      </w:r>
      <w:r w:rsidRPr="00617738">
        <w:rPr>
          <w:rFonts w:ascii="Times New Roman" w:eastAsia="Microsoft Sans Serif" w:hAnsi="Times New Roman"/>
          <w:kern w:val="2"/>
          <w:sz w:val="24"/>
          <w14:ligatures w14:val="standardContextual"/>
        </w:rPr>
        <w:t xml:space="preserve"> FLOOR</w:t>
      </w:r>
      <w:r w:rsidRPr="00617738">
        <w:rPr>
          <w:rFonts w:ascii="Times New Roman" w:eastAsia="Microsoft Sans Serif" w:hAnsi="Times New Roman"/>
          <w:kern w:val="2"/>
          <w:sz w:val="24"/>
          <w14:ligatures w14:val="standardContextual"/>
        </w:rPr>
        <w:cr/>
        <w:t>HARRISBURG PA  17101</w:t>
      </w:r>
      <w:r w:rsidRPr="00617738">
        <w:rPr>
          <w:rFonts w:ascii="Times New Roman" w:eastAsia="Microsoft Sans Serif" w:hAnsi="Times New Roman"/>
          <w:kern w:val="2"/>
          <w:sz w:val="24"/>
          <w14:ligatures w14:val="standardContextual"/>
        </w:rPr>
        <w:cr/>
      </w:r>
      <w:r w:rsidRPr="00617738">
        <w:rPr>
          <w:rFonts w:ascii="Times New Roman" w:eastAsia="Microsoft Sans Serif" w:hAnsi="Times New Roman"/>
          <w:b/>
          <w:bCs/>
          <w:kern w:val="2"/>
          <w:sz w:val="24"/>
          <w14:ligatures w14:val="standardContextual"/>
        </w:rPr>
        <w:t>717.255.7365</w:t>
      </w:r>
      <w:r w:rsidRPr="00617738">
        <w:rPr>
          <w:rFonts w:ascii="Times New Roman" w:eastAsia="Microsoft Sans Serif" w:hAnsi="Times New Roman"/>
          <w:b/>
          <w:bCs/>
          <w:kern w:val="2"/>
          <w:sz w:val="24"/>
          <w14:ligatures w14:val="standardContextual"/>
        </w:rPr>
        <w:cr/>
        <w:t>717.234.1090</w:t>
      </w:r>
      <w:r w:rsidRPr="00617738">
        <w:rPr>
          <w:rFonts w:ascii="Times New Roman" w:eastAsia="Microsoft Sans Serif" w:hAnsi="Times New Roman"/>
          <w:kern w:val="2"/>
          <w:sz w:val="24"/>
          <w14:ligatures w14:val="standardContextual"/>
        </w:rPr>
        <w:cr/>
      </w:r>
      <w:hyperlink r:id="rId36" w:history="1">
        <w:r w:rsidRPr="00617738">
          <w:rPr>
            <w:rFonts w:ascii="Times New Roman" w:eastAsia="Microsoft Sans Serif" w:hAnsi="Times New Roman"/>
            <w:color w:val="0563C1" w:themeColor="hyperlink"/>
            <w:kern w:val="2"/>
            <w:sz w:val="24"/>
            <w:u w:val="single"/>
            <w14:ligatures w14:val="standardContextual"/>
          </w:rPr>
          <w:t>michael.gruin@stevenslee.com</w:t>
        </w:r>
      </w:hyperlink>
      <w:r w:rsidRPr="00617738">
        <w:rPr>
          <w:rFonts w:ascii="Times New Roman" w:eastAsia="Microsoft Sans Serif" w:hAnsi="Times New Roman"/>
          <w:kern w:val="2"/>
          <w:sz w:val="24"/>
          <w14:ligatures w14:val="standardContextual"/>
        </w:rPr>
        <w:t xml:space="preserve"> </w:t>
      </w:r>
      <w:r w:rsidRPr="00617738">
        <w:rPr>
          <w:rFonts w:ascii="Times New Roman" w:eastAsia="Microsoft Sans Serif" w:hAnsi="Times New Roman"/>
          <w:kern w:val="2"/>
          <w:sz w:val="24"/>
          <w14:ligatures w14:val="standardContextual"/>
        </w:rPr>
        <w:cr/>
        <w:t xml:space="preserve">Accepts </w:t>
      </w:r>
      <w:proofErr w:type="gramStart"/>
      <w:r w:rsidRPr="00617738">
        <w:rPr>
          <w:rFonts w:ascii="Times New Roman" w:eastAsia="Microsoft Sans Serif" w:hAnsi="Times New Roman"/>
          <w:kern w:val="2"/>
          <w:sz w:val="24"/>
          <w14:ligatures w14:val="standardContextual"/>
        </w:rPr>
        <w:t>eService</w:t>
      </w:r>
      <w:proofErr w:type="gramEnd"/>
      <w:r w:rsidRPr="00617738">
        <w:rPr>
          <w:rFonts w:ascii="Times New Roman" w:eastAsia="Microsoft Sans Serif" w:hAnsi="Times New Roman"/>
          <w:kern w:val="2"/>
          <w:sz w:val="24"/>
          <w14:ligatures w14:val="standardContextual"/>
        </w:rPr>
        <w:t xml:space="preserve"> </w:t>
      </w:r>
    </w:p>
    <w:p w14:paraId="1B34549B" w14:textId="77777777" w:rsidR="00617738" w:rsidRPr="00617738" w:rsidRDefault="00617738" w:rsidP="00617738">
      <w:pPr>
        <w:spacing w:after="160" w:line="259" w:lineRule="auto"/>
        <w:rPr>
          <w:rFonts w:ascii="Times New Roman" w:eastAsiaTheme="minorEastAsia" w:hAnsi="Times New Roman"/>
          <w:i/>
          <w:iCs/>
          <w:kern w:val="2"/>
          <w:sz w:val="24"/>
          <w:szCs w:val="24"/>
          <w14:ligatures w14:val="standardContextual"/>
        </w:rPr>
      </w:pPr>
      <w:r w:rsidRPr="00617738">
        <w:rPr>
          <w:rFonts w:ascii="Times New Roman" w:eastAsiaTheme="minorEastAsia" w:hAnsi="Times New Roman"/>
          <w:i/>
          <w:iCs/>
          <w:kern w:val="2"/>
          <w:sz w:val="24"/>
          <w:szCs w:val="24"/>
          <w14:ligatures w14:val="standardContextual"/>
        </w:rPr>
        <w:t>(Counsel for PAWC)</w:t>
      </w:r>
    </w:p>
    <w:p w14:paraId="4D6659A4" w14:textId="77777777" w:rsidR="00617738" w:rsidRDefault="00617738" w:rsidP="007745A7">
      <w:pPr>
        <w:spacing w:after="0" w:line="259" w:lineRule="auto"/>
        <w:rPr>
          <w:rFonts w:ascii="Times New Roman" w:hAnsi="Times New Roman"/>
          <w:sz w:val="24"/>
          <w:szCs w:val="24"/>
        </w:rPr>
      </w:pPr>
    </w:p>
    <w:sectPr w:rsidR="00617738" w:rsidSect="007745A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3885" w14:textId="77777777" w:rsidR="005A1BFF" w:rsidRDefault="005A1BFF" w:rsidP="00A81067">
      <w:pPr>
        <w:spacing w:after="0" w:line="240" w:lineRule="auto"/>
      </w:pPr>
      <w:r>
        <w:separator/>
      </w:r>
    </w:p>
  </w:endnote>
  <w:endnote w:type="continuationSeparator" w:id="0">
    <w:p w14:paraId="2F1165BF" w14:textId="77777777" w:rsidR="005A1BFF" w:rsidRDefault="005A1BFF" w:rsidP="00A8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F4D1" w14:textId="77777777" w:rsidR="003E7292" w:rsidRDefault="003E7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669488"/>
      <w:docPartObj>
        <w:docPartGallery w:val="Page Numbers (Bottom of Page)"/>
        <w:docPartUnique/>
      </w:docPartObj>
    </w:sdtPr>
    <w:sdtEndPr>
      <w:rPr>
        <w:rFonts w:ascii="Times New Roman" w:hAnsi="Times New Roman"/>
        <w:noProof/>
        <w:sz w:val="20"/>
        <w:szCs w:val="20"/>
      </w:rPr>
    </w:sdtEndPr>
    <w:sdtContent>
      <w:p w14:paraId="3163D0CE" w14:textId="121C8AED" w:rsidR="003E7292" w:rsidRPr="003E7292" w:rsidRDefault="003E7292">
        <w:pPr>
          <w:pStyle w:val="Footer"/>
          <w:jc w:val="center"/>
          <w:rPr>
            <w:rFonts w:ascii="Times New Roman" w:hAnsi="Times New Roman"/>
            <w:sz w:val="20"/>
            <w:szCs w:val="20"/>
          </w:rPr>
        </w:pPr>
        <w:r w:rsidRPr="003E7292">
          <w:rPr>
            <w:rFonts w:ascii="Times New Roman" w:hAnsi="Times New Roman"/>
            <w:sz w:val="20"/>
            <w:szCs w:val="20"/>
          </w:rPr>
          <w:fldChar w:fldCharType="begin"/>
        </w:r>
        <w:r w:rsidRPr="003E7292">
          <w:rPr>
            <w:rFonts w:ascii="Times New Roman" w:hAnsi="Times New Roman"/>
            <w:sz w:val="20"/>
            <w:szCs w:val="20"/>
          </w:rPr>
          <w:instrText xml:space="preserve"> PAGE   \* MERGEFORMAT </w:instrText>
        </w:r>
        <w:r w:rsidRPr="003E7292">
          <w:rPr>
            <w:rFonts w:ascii="Times New Roman" w:hAnsi="Times New Roman"/>
            <w:sz w:val="20"/>
            <w:szCs w:val="20"/>
          </w:rPr>
          <w:fldChar w:fldCharType="separate"/>
        </w:r>
        <w:r w:rsidRPr="003E7292">
          <w:rPr>
            <w:rFonts w:ascii="Times New Roman" w:hAnsi="Times New Roman"/>
            <w:noProof/>
            <w:sz w:val="20"/>
            <w:szCs w:val="20"/>
          </w:rPr>
          <w:t>2</w:t>
        </w:r>
        <w:r w:rsidRPr="003E7292">
          <w:rPr>
            <w:rFonts w:ascii="Times New Roman" w:hAnsi="Times New Roman"/>
            <w:noProof/>
            <w:sz w:val="20"/>
            <w:szCs w:val="20"/>
          </w:rPr>
          <w:fldChar w:fldCharType="end"/>
        </w:r>
      </w:p>
    </w:sdtContent>
  </w:sdt>
  <w:p w14:paraId="4A11D4C3" w14:textId="77777777" w:rsidR="003E7292" w:rsidRPr="003E7292" w:rsidRDefault="003E7292">
    <w:pPr>
      <w:pStyle w:val="Foo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72D3" w14:textId="77777777" w:rsidR="003E7292" w:rsidRDefault="003E7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3761" w14:textId="77777777" w:rsidR="005A1BFF" w:rsidRDefault="005A1BFF" w:rsidP="00A81067">
      <w:pPr>
        <w:spacing w:after="0" w:line="240" w:lineRule="auto"/>
      </w:pPr>
      <w:r>
        <w:separator/>
      </w:r>
    </w:p>
  </w:footnote>
  <w:footnote w:type="continuationSeparator" w:id="0">
    <w:p w14:paraId="65F21E5D" w14:textId="77777777" w:rsidR="005A1BFF" w:rsidRDefault="005A1BFF" w:rsidP="00A81067">
      <w:pPr>
        <w:spacing w:after="0" w:line="240" w:lineRule="auto"/>
      </w:pPr>
      <w:r>
        <w:continuationSeparator/>
      </w:r>
    </w:p>
  </w:footnote>
  <w:footnote w:id="1">
    <w:p w14:paraId="0F75B76E" w14:textId="77777777" w:rsidR="00A81067" w:rsidRDefault="00A81067" w:rsidP="003A79CD">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ab/>
        <w:t xml:space="preserve">Copies must be provided in both an as-filed PDF version as well as a WORD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6EB6" w14:textId="77777777" w:rsidR="003E7292" w:rsidRDefault="003E7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2EA" w14:textId="77777777" w:rsidR="003E7292" w:rsidRDefault="003E7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FDC9" w14:textId="77777777" w:rsidR="003E7292" w:rsidRDefault="003E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53F57"/>
    <w:multiLevelType w:val="hybridMultilevel"/>
    <w:tmpl w:val="83302B22"/>
    <w:lvl w:ilvl="0" w:tplc="0409000F">
      <w:start w:val="1"/>
      <w:numFmt w:val="decimal"/>
      <w:lvlText w:val="%1."/>
      <w:lvlJc w:val="left"/>
      <w:pPr>
        <w:ind w:left="720" w:hanging="360"/>
      </w:pPr>
    </w:lvl>
    <w:lvl w:ilvl="1" w:tplc="9FC83E94">
      <w:start w:val="1"/>
      <w:numFmt w:val="lowerLetter"/>
      <w:lvlText w:val="(%2)"/>
      <w:lvlJc w:val="left"/>
      <w:pPr>
        <w:ind w:left="2160" w:hanging="720"/>
      </w:pPr>
    </w:lvl>
    <w:lvl w:ilvl="2" w:tplc="10AE5018">
      <w:start w:val="1"/>
      <w:numFmt w:val="decimal"/>
      <w:lvlText w:val="(%3)"/>
      <w:lvlJc w:val="left"/>
      <w:pPr>
        <w:ind w:left="297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2363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67"/>
    <w:rsid w:val="000B7F4B"/>
    <w:rsid w:val="00241634"/>
    <w:rsid w:val="002509BC"/>
    <w:rsid w:val="003A79CD"/>
    <w:rsid w:val="003D1D0B"/>
    <w:rsid w:val="003E7292"/>
    <w:rsid w:val="0043322C"/>
    <w:rsid w:val="00485905"/>
    <w:rsid w:val="004E65CC"/>
    <w:rsid w:val="00592B61"/>
    <w:rsid w:val="005A1BFF"/>
    <w:rsid w:val="005C213E"/>
    <w:rsid w:val="005D0516"/>
    <w:rsid w:val="00617738"/>
    <w:rsid w:val="007745A7"/>
    <w:rsid w:val="007C5353"/>
    <w:rsid w:val="00827D8C"/>
    <w:rsid w:val="00A23E99"/>
    <w:rsid w:val="00A81067"/>
    <w:rsid w:val="00BD7CA9"/>
    <w:rsid w:val="00C55BD9"/>
    <w:rsid w:val="00CF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701"/>
  <w15:chartTrackingRefBased/>
  <w15:docId w15:val="{1F370B1E-8106-4A3B-A5F5-F7138BEA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6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81067"/>
    <w:rPr>
      <w:color w:val="0000FF"/>
      <w:u w:val="single"/>
    </w:rPr>
  </w:style>
  <w:style w:type="paragraph" w:styleId="FootnoteText">
    <w:name w:val="footnote text"/>
    <w:basedOn w:val="Normal"/>
    <w:link w:val="FootnoteTextChar"/>
    <w:uiPriority w:val="99"/>
    <w:semiHidden/>
    <w:unhideWhenUsed/>
    <w:rsid w:val="00A81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067"/>
    <w:rPr>
      <w:rFonts w:ascii="Calibri" w:eastAsia="Calibri" w:hAnsi="Calibri" w:cs="Times New Roman"/>
      <w:kern w:val="0"/>
      <w:sz w:val="20"/>
      <w:szCs w:val="20"/>
      <w14:ligatures w14:val="none"/>
    </w:rPr>
  </w:style>
  <w:style w:type="paragraph" w:styleId="NoSpacing">
    <w:name w:val="No Spacing"/>
    <w:uiPriority w:val="1"/>
    <w:qFormat/>
    <w:rsid w:val="00A81067"/>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A81067"/>
    <w:pPr>
      <w:ind w:left="720"/>
      <w:contextualSpacing/>
    </w:pPr>
  </w:style>
  <w:style w:type="character" w:styleId="FootnoteReference">
    <w:name w:val="footnote reference"/>
    <w:basedOn w:val="DefaultParagraphFont"/>
    <w:uiPriority w:val="99"/>
    <w:semiHidden/>
    <w:unhideWhenUsed/>
    <w:rsid w:val="00A81067"/>
    <w:rPr>
      <w:vertAlign w:val="superscript"/>
    </w:rPr>
  </w:style>
  <w:style w:type="paragraph" w:styleId="Header">
    <w:name w:val="header"/>
    <w:basedOn w:val="Normal"/>
    <w:link w:val="HeaderChar"/>
    <w:uiPriority w:val="99"/>
    <w:unhideWhenUsed/>
    <w:rsid w:val="003E7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292"/>
    <w:rPr>
      <w:rFonts w:ascii="Calibri" w:eastAsia="Calibri" w:hAnsi="Calibri" w:cs="Times New Roman"/>
      <w:kern w:val="0"/>
      <w14:ligatures w14:val="none"/>
    </w:rPr>
  </w:style>
  <w:style w:type="paragraph" w:styleId="Footer">
    <w:name w:val="footer"/>
    <w:basedOn w:val="Normal"/>
    <w:link w:val="FooterChar"/>
    <w:uiPriority w:val="99"/>
    <w:unhideWhenUsed/>
    <w:rsid w:val="003E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29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6800">
      <w:bodyDiv w:val="1"/>
      <w:marLeft w:val="0"/>
      <w:marRight w:val="0"/>
      <w:marTop w:val="0"/>
      <w:marBottom w:val="0"/>
      <w:divBdr>
        <w:top w:val="none" w:sz="0" w:space="0" w:color="auto"/>
        <w:left w:val="none" w:sz="0" w:space="0" w:color="auto"/>
        <w:bottom w:val="none" w:sz="0" w:space="0" w:color="auto"/>
        <w:right w:val="none" w:sz="0" w:space="0" w:color="auto"/>
      </w:divBdr>
    </w:div>
    <w:div w:id="18212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13" Type="http://schemas.openxmlformats.org/officeDocument/2006/relationships/footer" Target="footer2.xml"/><Relationship Id="rId18" Type="http://schemas.openxmlformats.org/officeDocument/2006/relationships/hyperlink" Target="mailto:drgrzybicki@gmail.com" TargetMode="External"/><Relationship Id="rId26" Type="http://schemas.openxmlformats.org/officeDocument/2006/relationships/hyperlink" Target="mailto:alcfricchione@gmail.com" TargetMode="External"/><Relationship Id="rId3" Type="http://schemas.openxmlformats.org/officeDocument/2006/relationships/settings" Target="settings.xml"/><Relationship Id="rId21" Type="http://schemas.openxmlformats.org/officeDocument/2006/relationships/hyperlink" Target="mailto:114LOGHOME@COMCAST.NET" TargetMode="External"/><Relationship Id="rId34" Type="http://schemas.openxmlformats.org/officeDocument/2006/relationships/hyperlink" Target="mailto:irishrn74@comcast.net" TargetMode="External"/><Relationship Id="rId7" Type="http://schemas.openxmlformats.org/officeDocument/2006/relationships/hyperlink" Target="mailto:mguhl@pa.gov" TargetMode="External"/><Relationship Id="rId12" Type="http://schemas.openxmlformats.org/officeDocument/2006/relationships/footer" Target="footer1.xml"/><Relationship Id="rId17" Type="http://schemas.openxmlformats.org/officeDocument/2006/relationships/hyperlink" Target="mailto:Louise567@me.com" TargetMode="External"/><Relationship Id="rId25" Type="http://schemas.openxmlformats.org/officeDocument/2006/relationships/hyperlink" Target="mailto:laurie.cieciuch@gmail.com" TargetMode="External"/><Relationship Id="rId33" Type="http://schemas.openxmlformats.org/officeDocument/2006/relationships/hyperlink" Target="mailto:oh88@icloud.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galan1459@gmail.com" TargetMode="External"/><Relationship Id="rId20" Type="http://schemas.openxmlformats.org/officeDocument/2006/relationships/hyperlink" Target="mailto:JPETRO1622@YAHOO.COM" TargetMode="External"/><Relationship Id="rId29" Type="http://schemas.openxmlformats.org/officeDocument/2006/relationships/hyperlink" Target="mailto:DominickYork@comcas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JeanneWadas@gmail.com" TargetMode="External"/><Relationship Id="rId32" Type="http://schemas.openxmlformats.org/officeDocument/2006/relationships/hyperlink" Target="mailto:cowboyjim8@aol.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rrmcbride76@gmail.com" TargetMode="External"/><Relationship Id="rId28" Type="http://schemas.openxmlformats.org/officeDocument/2006/relationships/hyperlink" Target="mailto:MICHAEL@DKY.LAW" TargetMode="External"/><Relationship Id="rId36" Type="http://schemas.openxmlformats.org/officeDocument/2006/relationships/hyperlink" Target="mailto:michael.gruin@stevenslee.com" TargetMode="External"/><Relationship Id="rId10" Type="http://schemas.openxmlformats.org/officeDocument/2006/relationships/header" Target="header1.xml"/><Relationship Id="rId19" Type="http://schemas.openxmlformats.org/officeDocument/2006/relationships/hyperlink" Target="mailto:lanamarie@429.comcastbiz.net" TargetMode="External"/><Relationship Id="rId31" Type="http://schemas.openxmlformats.org/officeDocument/2006/relationships/hyperlink" Target="mailto:polachekc@gmail.com" TargetMode="External"/><Relationship Id="rId4" Type="http://schemas.openxmlformats.org/officeDocument/2006/relationships/webSettings" Target="webSettings.xml"/><Relationship Id="rId9" Type="http://schemas.openxmlformats.org/officeDocument/2006/relationships/hyperlink" Target="mailto:mguhl@pa.gov" TargetMode="External"/><Relationship Id="rId14" Type="http://schemas.openxmlformats.org/officeDocument/2006/relationships/header" Target="header3.xml"/><Relationship Id="rId22" Type="http://schemas.openxmlformats.org/officeDocument/2006/relationships/hyperlink" Target="mailto:adrian.mihalko@gmail.com" TargetMode="External"/><Relationship Id="rId27" Type="http://schemas.openxmlformats.org/officeDocument/2006/relationships/hyperlink" Target="mailto:Calpin2@msn.com" TargetMode="External"/><Relationship Id="rId30" Type="http://schemas.openxmlformats.org/officeDocument/2006/relationships/hyperlink" Target="mailto:nazdon12@aol.com" TargetMode="External"/><Relationship Id="rId35" Type="http://schemas.openxmlformats.org/officeDocument/2006/relationships/hyperlink" Target="mailto:vintagevideo@roadrun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4</cp:revision>
  <dcterms:created xsi:type="dcterms:W3CDTF">2023-10-31T18:13:00Z</dcterms:created>
  <dcterms:modified xsi:type="dcterms:W3CDTF">2023-10-31T18:30:00Z</dcterms:modified>
</cp:coreProperties>
</file>