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2"/>
          <w:footerReference w:type="default" r:id="rId13"/>
          <w:pgSz w:w="12240" w:h="15840"/>
          <w:pgMar w:top="504" w:right="1440" w:bottom="1440" w:left="1440" w:header="720" w:footer="720" w:gutter="0"/>
          <w:cols w:space="720"/>
          <w:titlePg/>
        </w:sectPr>
      </w:pPr>
    </w:p>
    <w:p w14:paraId="67028500" w14:textId="69232F54" w:rsidR="00355324" w:rsidRPr="00BB0668" w:rsidRDefault="00553553"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FB739E">
        <w:rPr>
          <w:rFonts w:ascii="Arial" w:hAnsi="Arial" w:cs="Arial"/>
          <w:color w:val="000000"/>
          <w:szCs w:val="24"/>
        </w:rPr>
        <w:t>2</w:t>
      </w:r>
      <w:r w:rsidR="00355324">
        <w:rPr>
          <w:rFonts w:ascii="Arial" w:hAnsi="Arial" w:cs="Arial"/>
          <w:color w:val="000000"/>
          <w:szCs w:val="24"/>
        </w:rPr>
        <w:t>, 202</w:t>
      </w:r>
      <w:r w:rsidR="00FB739E">
        <w:rPr>
          <w:rFonts w:ascii="Arial" w:hAnsi="Arial" w:cs="Arial"/>
          <w:color w:val="000000"/>
          <w:szCs w:val="24"/>
        </w:rPr>
        <w:t>3</w:t>
      </w:r>
    </w:p>
    <w:p w14:paraId="66B54656" w14:textId="462A2D1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B739E" w:rsidRPr="00FB739E">
        <w:rPr>
          <w:rFonts w:ascii="Arial" w:hAnsi="Arial" w:cs="Arial"/>
          <w:sz w:val="24"/>
          <w:szCs w:val="24"/>
        </w:rPr>
        <w:t>A-2011-2264916</w:t>
      </w:r>
    </w:p>
    <w:p w14:paraId="53583C50" w14:textId="563F8FE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B739E" w:rsidRPr="00FB739E">
        <w:rPr>
          <w:rFonts w:ascii="Arial" w:hAnsi="Arial" w:cs="Arial"/>
          <w:noProof/>
          <w:sz w:val="24"/>
          <w:szCs w:val="24"/>
        </w:rPr>
        <w:t>1113925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F1A168C" w:rsidR="00355324" w:rsidRPr="00F201C4" w:rsidRDefault="00F201C4" w:rsidP="00355324">
      <w:pPr>
        <w:outlineLvl w:val="0"/>
        <w:rPr>
          <w:rFonts w:ascii="Arial" w:hAnsi="Arial" w:cs="Arial"/>
          <w:noProof/>
          <w:sz w:val="24"/>
          <w:szCs w:val="24"/>
          <w:highlight w:val="yellow"/>
        </w:rPr>
      </w:pPr>
      <w:r w:rsidRPr="00F201C4">
        <w:rPr>
          <w:rFonts w:ascii="Arial" w:hAnsi="Arial" w:cs="Arial"/>
          <w:color w:val="000000"/>
          <w:sz w:val="24"/>
          <w:szCs w:val="24"/>
        </w:rPr>
        <w:t>JESSICA CONIGLIARO</w:t>
      </w:r>
    </w:p>
    <w:p w14:paraId="7E494CA7" w14:textId="7FE71C63" w:rsidR="00355324" w:rsidRPr="00FB739E" w:rsidRDefault="00FB739E" w:rsidP="00355324">
      <w:pPr>
        <w:outlineLvl w:val="0"/>
        <w:rPr>
          <w:rFonts w:ascii="Arial" w:hAnsi="Arial" w:cs="Arial"/>
          <w:sz w:val="24"/>
          <w:szCs w:val="24"/>
          <w:highlight w:val="yellow"/>
        </w:rPr>
      </w:pPr>
      <w:r w:rsidRPr="00FB739E">
        <w:rPr>
          <w:rFonts w:ascii="Arial" w:hAnsi="Arial" w:cs="Arial"/>
          <w:sz w:val="24"/>
          <w:szCs w:val="24"/>
        </w:rPr>
        <w:t>ENGIE POWER &amp; GAS LLC</w:t>
      </w:r>
    </w:p>
    <w:p w14:paraId="5D0EA9B0" w14:textId="27A4D170" w:rsidR="00355324" w:rsidRPr="006A1FBE" w:rsidRDefault="006A1FBE" w:rsidP="00355324">
      <w:pPr>
        <w:outlineLvl w:val="0"/>
        <w:rPr>
          <w:rFonts w:ascii="Arial" w:hAnsi="Arial" w:cs="Arial"/>
          <w:sz w:val="24"/>
          <w:szCs w:val="24"/>
        </w:rPr>
      </w:pPr>
      <w:r w:rsidRPr="006A1FBE">
        <w:rPr>
          <w:rFonts w:ascii="Arial" w:hAnsi="Arial" w:cs="Arial"/>
          <w:color w:val="000000"/>
          <w:sz w:val="24"/>
          <w:szCs w:val="24"/>
        </w:rPr>
        <w:t>jessica.conigliaro@engie.com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5183860"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FB739E" w:rsidRPr="00FB739E">
        <w:rPr>
          <w:rFonts w:ascii="Arial" w:hAnsi="Arial" w:cs="Arial"/>
          <w:noProof/>
          <w:sz w:val="24"/>
          <w:szCs w:val="24"/>
        </w:rPr>
        <w:t>April 5, 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w:t>
      </w:r>
      <w:r w:rsidRPr="00FB739E">
        <w:rPr>
          <w:rFonts w:ascii="Arial" w:hAnsi="Arial" w:cs="Arial"/>
          <w:sz w:val="24"/>
          <w:szCs w:val="24"/>
        </w:rPr>
        <w:t xml:space="preserve">the expiration/anniversary date of your company’s approved security will occur on </w:t>
      </w:r>
      <w:r w:rsidR="00FB739E" w:rsidRPr="00FB739E">
        <w:rPr>
          <w:rFonts w:ascii="Arial" w:hAnsi="Arial" w:cs="Arial"/>
          <w:noProof/>
          <w:sz w:val="24"/>
          <w:szCs w:val="24"/>
        </w:rPr>
        <w:t>February</w:t>
      </w:r>
      <w:r w:rsidRPr="00FB739E">
        <w:rPr>
          <w:rFonts w:ascii="Arial" w:hAnsi="Arial" w:cs="Arial"/>
          <w:noProof/>
          <w:sz w:val="24"/>
          <w:szCs w:val="24"/>
        </w:rPr>
        <w:t xml:space="preserve"> </w:t>
      </w:r>
      <w:r w:rsidR="00FB739E" w:rsidRPr="00FB739E">
        <w:rPr>
          <w:rFonts w:ascii="Arial" w:hAnsi="Arial" w:cs="Arial"/>
          <w:noProof/>
          <w:sz w:val="24"/>
          <w:szCs w:val="24"/>
        </w:rPr>
        <w:t>23</w:t>
      </w:r>
      <w:r w:rsidRPr="00FB739E">
        <w:rPr>
          <w:rFonts w:ascii="Arial" w:hAnsi="Arial" w:cs="Arial"/>
          <w:noProof/>
          <w:sz w:val="24"/>
          <w:szCs w:val="24"/>
        </w:rPr>
        <w:t xml:space="preserve">, </w:t>
      </w:r>
      <w:r w:rsidR="00FB739E" w:rsidRPr="00FB739E">
        <w:rPr>
          <w:rFonts w:ascii="Arial" w:hAnsi="Arial" w:cs="Arial"/>
          <w:noProof/>
          <w:sz w:val="24"/>
          <w:szCs w:val="24"/>
        </w:rPr>
        <w:t>2024</w:t>
      </w:r>
      <w:r w:rsidRPr="00FB739E">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4"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5"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D76B617"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FB739E">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6"/>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5563E" w14:textId="77777777" w:rsidR="0053443E" w:rsidRDefault="0053443E">
      <w:r>
        <w:separator/>
      </w:r>
    </w:p>
  </w:endnote>
  <w:endnote w:type="continuationSeparator" w:id="0">
    <w:p w14:paraId="681BDF13" w14:textId="77777777" w:rsidR="0053443E" w:rsidRDefault="00534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2638A" w14:textId="77777777" w:rsidR="0053443E" w:rsidRDefault="0053443E">
      <w:r>
        <w:separator/>
      </w:r>
    </w:p>
  </w:footnote>
  <w:footnote w:type="continuationSeparator" w:id="0">
    <w:p w14:paraId="03E10317" w14:textId="77777777" w:rsidR="0053443E" w:rsidRDefault="005344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1E717C"/>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443E"/>
    <w:rsid w:val="005354D3"/>
    <w:rsid w:val="00543CA8"/>
    <w:rsid w:val="00553553"/>
    <w:rsid w:val="00553EBD"/>
    <w:rsid w:val="00586911"/>
    <w:rsid w:val="005E25C5"/>
    <w:rsid w:val="00602685"/>
    <w:rsid w:val="006439A8"/>
    <w:rsid w:val="006755C0"/>
    <w:rsid w:val="00685561"/>
    <w:rsid w:val="006A1FBE"/>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E47D7"/>
    <w:rsid w:val="00BE4A72"/>
    <w:rsid w:val="00BE5119"/>
    <w:rsid w:val="00BE6D93"/>
    <w:rsid w:val="00C0048B"/>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201C4"/>
    <w:rsid w:val="00F7094C"/>
    <w:rsid w:val="00F90146"/>
    <w:rsid w:val="00FA0E37"/>
    <w:rsid w:val="00FB3D0A"/>
    <w:rsid w:val="00FB61E7"/>
    <w:rsid w:val="00FB739E"/>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jakab@pa.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D14AAC-6B10-4F61-9AD0-C383686ED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10</cp:revision>
  <cp:lastPrinted>2018-09-26T14:32:00Z</cp:lastPrinted>
  <dcterms:created xsi:type="dcterms:W3CDTF">2023-11-02T18:40:00Z</dcterms:created>
  <dcterms:modified xsi:type="dcterms:W3CDTF">2023-11-02T18:55:00Z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