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2E5F4120" w:rsidR="009E1C5A" w:rsidRPr="007A4C3A" w:rsidRDefault="00AF5DB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Ananka Dixon-Phanor</w:t>
      </w:r>
      <w:r>
        <w:rPr>
          <w:rFonts w:ascii="Times New Roman" w:hAnsi="Times New Roman" w:cs="Times New Roman"/>
          <w:spacing w:val="-3"/>
        </w:rPr>
        <w:tab/>
      </w:r>
      <w:r w:rsidR="0013121E">
        <w:rPr>
          <w:rFonts w:ascii="Times New Roman" w:hAnsi="Times New Roman" w:cs="Times New Roman"/>
          <w:spacing w:val="-3"/>
        </w:rPr>
        <w:tab/>
      </w:r>
      <w:r w:rsidR="0013121E">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388E655D"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9214F">
        <w:rPr>
          <w:rFonts w:ascii="Times New Roman" w:hAnsi="Times New Roman" w:cs="Times New Roman"/>
          <w:spacing w:val="-3"/>
        </w:rPr>
        <w:t>F-2023-30</w:t>
      </w:r>
      <w:r w:rsidR="00AF5DBE">
        <w:rPr>
          <w:rFonts w:ascii="Times New Roman" w:hAnsi="Times New Roman" w:cs="Times New Roman"/>
          <w:spacing w:val="-3"/>
        </w:rPr>
        <w:t>43300</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51D79500" w:rsidR="009E1C5A" w:rsidRPr="007A4C3A" w:rsidRDefault="00B84C83"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E9214F">
        <w:rPr>
          <w:rFonts w:ascii="Times New Roman" w:hAnsi="Times New Roman" w:cs="Times New Roman"/>
          <w:spacing w:val="-3"/>
        </w:rPr>
        <w:t>PL Electric Utilities Corp</w:t>
      </w:r>
      <w:r w:rsidR="00AF5DBE">
        <w:rPr>
          <w:rFonts w:ascii="Times New Roman" w:hAnsi="Times New Roman" w:cs="Times New Roman"/>
          <w:spacing w:val="-3"/>
        </w:rPr>
        <w:t>.</w:t>
      </w:r>
      <w:r w:rsidR="00BD325D">
        <w:rPr>
          <w:rFonts w:ascii="Times New Roman" w:hAnsi="Times New Roman" w:cs="Times New Roman"/>
          <w:spacing w:val="-3"/>
        </w:rPr>
        <w:tab/>
      </w:r>
      <w:r w:rsidR="00BD325D">
        <w:rPr>
          <w:rFonts w:ascii="Times New Roman" w:hAnsi="Times New Roman" w:cs="Times New Roman"/>
          <w:spacing w:val="-3"/>
        </w:rPr>
        <w:tab/>
      </w:r>
      <w:r w:rsidR="00BD325D">
        <w:rPr>
          <w:rFonts w:ascii="Times New Roman" w:hAnsi="Times New Roman" w:cs="Times New Roman"/>
          <w:spacing w:val="-3"/>
        </w:rPr>
        <w:tab/>
      </w:r>
      <w:r w:rsidR="006724BE">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5B1D0480" w:rsidR="007A4C3A" w:rsidRDefault="007A4C3A" w:rsidP="00CF1D2B">
      <w:pPr>
        <w:tabs>
          <w:tab w:val="left" w:pos="-720"/>
          <w:tab w:val="left" w:pos="5040"/>
        </w:tabs>
        <w:suppressAutoHyphens/>
        <w:jc w:val="both"/>
        <w:rPr>
          <w:rFonts w:ascii="Times New Roman" w:hAnsi="Times New Roman" w:cs="Times New Roman"/>
          <w:spacing w:val="-3"/>
        </w:rPr>
      </w:pP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054F0EC9"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w:t>
      </w:r>
      <w:r w:rsidR="00BD2897">
        <w:rPr>
          <w:rFonts w:ascii="Times New Roman" w:hAnsi="Times New Roman" w:cs="Times New Roman"/>
          <w:b/>
          <w:bCs/>
          <w:spacing w:val="-3"/>
          <w:u w:val="single"/>
        </w:rPr>
        <w:t>TELEPHONIC H</w:t>
      </w:r>
      <w:r w:rsidR="00E37A60">
        <w:rPr>
          <w:rFonts w:ascii="Times New Roman" w:hAnsi="Times New Roman" w:cs="Times New Roman"/>
          <w:b/>
          <w:bCs/>
          <w:spacing w:val="-3"/>
          <w:u w:val="single"/>
        </w:rPr>
        <w:t xml:space="preserve">EARING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2D9946A2" w14:textId="77777777" w:rsidR="008B1698" w:rsidRDefault="005E10E9">
      <w:pPr>
        <w:rPr>
          <w:rFonts w:ascii="Times New Roman" w:hAnsi="Times New Roman" w:cs="Times New Roman"/>
        </w:rPr>
      </w:pPr>
      <w:r w:rsidRPr="007A4C3A">
        <w:rPr>
          <w:rFonts w:ascii="Times New Roman" w:hAnsi="Times New Roman" w:cs="Times New Roman"/>
        </w:rPr>
        <w:tab/>
      </w:r>
    </w:p>
    <w:p w14:paraId="1F84DB3B" w14:textId="6C562B4B" w:rsidR="00A9204E" w:rsidRPr="007A4C3A" w:rsidRDefault="005E10E9" w:rsidP="00B6172F">
      <w:pPr>
        <w:ind w:left="720" w:firstLine="720"/>
        <w:rPr>
          <w:rFonts w:ascii="Times New Roman" w:hAnsi="Times New Roman" w:cs="Times New Roman"/>
        </w:rPr>
      </w:pPr>
      <w:r w:rsidRPr="007A4C3A">
        <w:rPr>
          <w:rFonts w:ascii="Times New Roman" w:hAnsi="Times New Roman" w:cs="Times New Roman"/>
        </w:rPr>
        <w:t>AND NOW this</w:t>
      </w:r>
      <w:r w:rsidR="0013121E">
        <w:rPr>
          <w:rFonts w:ascii="Times New Roman" w:hAnsi="Times New Roman" w:cs="Times New Roman"/>
        </w:rPr>
        <w:t xml:space="preserve"> </w:t>
      </w:r>
      <w:r w:rsidR="008347BE">
        <w:rPr>
          <w:rFonts w:ascii="Times New Roman" w:hAnsi="Times New Roman" w:cs="Times New Roman"/>
        </w:rPr>
        <w:t>7</w:t>
      </w:r>
      <w:r w:rsidR="008347BE" w:rsidRPr="008347BE">
        <w:rPr>
          <w:rFonts w:ascii="Times New Roman" w:hAnsi="Times New Roman" w:cs="Times New Roman"/>
          <w:vertAlign w:val="superscript"/>
        </w:rPr>
        <w:t>th</w:t>
      </w:r>
      <w:r w:rsidR="008347BE">
        <w:rPr>
          <w:rFonts w:ascii="Times New Roman" w:hAnsi="Times New Roman" w:cs="Times New Roman"/>
        </w:rPr>
        <w:t xml:space="preserve"> </w:t>
      </w:r>
      <w:r w:rsidR="0096200D">
        <w:rPr>
          <w:rFonts w:ascii="Times New Roman" w:hAnsi="Times New Roman" w:cs="Times New Roman"/>
        </w:rPr>
        <w:t xml:space="preserve"> day of </w:t>
      </w:r>
      <w:r w:rsidR="00CB550C">
        <w:rPr>
          <w:rFonts w:ascii="Times New Roman" w:hAnsi="Times New Roman" w:cs="Times New Roman"/>
        </w:rPr>
        <w:t>November</w:t>
      </w:r>
      <w:r w:rsidR="00A0315C">
        <w:rPr>
          <w:rFonts w:ascii="Times New Roman" w:hAnsi="Times New Roman" w:cs="Times New Roman"/>
        </w:rPr>
        <w:t>,</w:t>
      </w:r>
      <w:r w:rsidR="007A4C3A" w:rsidRPr="007A4C3A">
        <w:rPr>
          <w:rFonts w:ascii="Times New Roman" w:hAnsi="Times New Roman" w:cs="Times New Roman"/>
        </w:rPr>
        <w:t xml:space="preserve"> </w:t>
      </w:r>
      <w:r w:rsidR="0096200D">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471EF1BF" w14:textId="72E7F7DA" w:rsidR="00AE4215" w:rsidRPr="001766C1" w:rsidRDefault="00D152D8" w:rsidP="00393300">
      <w:pPr>
        <w:pStyle w:val="ListParagraph"/>
        <w:numPr>
          <w:ilvl w:val="0"/>
          <w:numId w:val="24"/>
        </w:numPr>
        <w:ind w:left="0" w:firstLine="1440"/>
        <w:rPr>
          <w:rFonts w:ascii="Times New Roman" w:hAnsi="Times New Roman" w:cs="Times New Roman"/>
          <w:b/>
        </w:rPr>
      </w:pPr>
      <w:r w:rsidRPr="009B5BFE">
        <w:rPr>
          <w:rFonts w:ascii="Times New Roman" w:hAnsi="Times New Roman" w:cs="Times New Roman"/>
          <w:b/>
        </w:rPr>
        <w:t xml:space="preserve">DATE AND TIME OF HEARING.    </w:t>
      </w:r>
      <w:r w:rsidR="00AE4215" w:rsidRPr="001766C1">
        <w:rPr>
          <w:rFonts w:ascii="Times New Roman" w:hAnsi="Times New Roman" w:cs="Times New Roman"/>
        </w:rPr>
        <w:t xml:space="preserve">An initial </w:t>
      </w:r>
      <w:r w:rsidR="00BD2897">
        <w:rPr>
          <w:rFonts w:ascii="Times New Roman" w:hAnsi="Times New Roman" w:cs="Times New Roman"/>
        </w:rPr>
        <w:t>telephonic</w:t>
      </w:r>
      <w:r w:rsidR="00E91046">
        <w:rPr>
          <w:rFonts w:ascii="Times New Roman" w:hAnsi="Times New Roman" w:cs="Times New Roman"/>
        </w:rPr>
        <w:t xml:space="preserve"> </w:t>
      </w:r>
      <w:r w:rsidR="00AE4215" w:rsidRPr="001766C1">
        <w:rPr>
          <w:rFonts w:ascii="Times New Roman" w:hAnsi="Times New Roman" w:cs="Times New Roman"/>
        </w:rPr>
        <w:t xml:space="preserve">hearing will be held for this case on:  </w:t>
      </w:r>
    </w:p>
    <w:p w14:paraId="092D0854" w14:textId="77777777" w:rsidR="00AE4215" w:rsidRDefault="00AE4215" w:rsidP="00AE4215">
      <w:pPr>
        <w:tabs>
          <w:tab w:val="left" w:pos="720"/>
        </w:tabs>
        <w:rPr>
          <w:rFonts w:ascii="Times New Roman" w:hAnsi="Times New Roman" w:cs="Times New Roman"/>
        </w:rPr>
      </w:pPr>
    </w:p>
    <w:p w14:paraId="1FA52D20" w14:textId="3F43980E" w:rsidR="00AE4215" w:rsidRDefault="00AE4215" w:rsidP="000B6181">
      <w:pPr>
        <w:ind w:left="1440"/>
      </w:pPr>
      <w:r w:rsidRPr="000F32AA">
        <w:rPr>
          <w:b/>
        </w:rPr>
        <w:t>DATE</w:t>
      </w:r>
      <w:r w:rsidRPr="000F32AA">
        <w:t xml:space="preserve">:   </w:t>
      </w:r>
      <w:r w:rsidRPr="000F32AA">
        <w:tab/>
      </w:r>
      <w:r w:rsidRPr="000F32AA">
        <w:tab/>
      </w:r>
      <w:r w:rsidR="00AF5DBE">
        <w:t>Friday</w:t>
      </w:r>
      <w:r w:rsidR="00CB550C">
        <w:t xml:space="preserve">, January </w:t>
      </w:r>
      <w:r w:rsidR="00AF5DBE">
        <w:t>5</w:t>
      </w:r>
      <w:r w:rsidR="00BB0925">
        <w:t>, 202</w:t>
      </w:r>
      <w:r w:rsidR="00AF5DBE">
        <w:t>4</w:t>
      </w:r>
    </w:p>
    <w:p w14:paraId="1EC0D75B" w14:textId="77777777" w:rsidR="00AE4215" w:rsidRPr="000F32AA" w:rsidRDefault="00AE4215" w:rsidP="000B6181">
      <w:pPr>
        <w:ind w:left="1440"/>
      </w:pPr>
    </w:p>
    <w:p w14:paraId="67127069" w14:textId="3C4093B2" w:rsidR="00AE4215" w:rsidRDefault="00AE4215" w:rsidP="000B6181">
      <w:pPr>
        <w:ind w:left="1440"/>
      </w:pPr>
      <w:r w:rsidRPr="000F32AA">
        <w:rPr>
          <w:b/>
        </w:rPr>
        <w:t xml:space="preserve">TIME:   </w:t>
      </w:r>
      <w:r w:rsidRPr="000F32AA">
        <w:rPr>
          <w:b/>
        </w:rPr>
        <w:tab/>
      </w:r>
      <w:r w:rsidRPr="000F32AA">
        <w:rPr>
          <w:b/>
        </w:rPr>
        <w:tab/>
      </w:r>
      <w:r w:rsidRPr="000F32AA">
        <w:t xml:space="preserve">beginning at </w:t>
      </w:r>
      <w:r w:rsidR="00BB0925">
        <w:t>10:00 a.m.</w:t>
      </w:r>
    </w:p>
    <w:p w14:paraId="496F4862" w14:textId="77777777" w:rsidR="00AE4215" w:rsidRPr="000F32AA" w:rsidRDefault="00AE4215" w:rsidP="000B6181">
      <w:pPr>
        <w:ind w:left="1440"/>
      </w:pPr>
    </w:p>
    <w:p w14:paraId="19D64B88" w14:textId="77777777" w:rsidR="00BB0925" w:rsidRDefault="00BB0925" w:rsidP="00BB0925">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4D1C5A54" w14:textId="77777777" w:rsidR="00BB0925" w:rsidRDefault="00BB0925" w:rsidP="00BB0925">
      <w:pPr>
        <w:spacing w:line="360" w:lineRule="auto"/>
        <w:rPr>
          <w:rFonts w:ascii="Times New Roman" w:hAnsi="Times New Roman" w:cs="Times New Roman"/>
        </w:rPr>
      </w:pPr>
    </w:p>
    <w:p w14:paraId="53C222A7" w14:textId="77777777" w:rsidR="00BB0925" w:rsidRPr="000E169E" w:rsidRDefault="00BB0925" w:rsidP="00BB0925">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E169E">
        <w:rPr>
          <w:rFonts w:ascii="Times New Roman" w:hAnsi="Times New Roman" w:cs="Times New Roman"/>
          <w:b/>
        </w:rPr>
        <w:t>Toll-free Bridge Number:</w:t>
      </w:r>
      <w:r>
        <w:rPr>
          <w:rFonts w:ascii="Times New Roman" w:hAnsi="Times New Roman" w:cs="Times New Roman"/>
          <w:b/>
        </w:rPr>
        <w:t xml:space="preserve">  </w:t>
      </w:r>
      <w:r w:rsidRPr="000E169E">
        <w:rPr>
          <w:rFonts w:ascii="Times New Roman" w:hAnsi="Times New Roman" w:cs="Times New Roman"/>
          <w:b/>
        </w:rPr>
        <w:t>866.</w:t>
      </w:r>
      <w:r>
        <w:rPr>
          <w:rFonts w:ascii="Times New Roman" w:hAnsi="Times New Roman" w:cs="Times New Roman"/>
          <w:b/>
        </w:rPr>
        <w:t>953</w:t>
      </w:r>
      <w:r w:rsidRPr="000E169E">
        <w:rPr>
          <w:rFonts w:ascii="Times New Roman" w:hAnsi="Times New Roman" w:cs="Times New Roman"/>
          <w:b/>
        </w:rPr>
        <w:t>.</w:t>
      </w:r>
      <w:r>
        <w:rPr>
          <w:rFonts w:ascii="Times New Roman" w:hAnsi="Times New Roman" w:cs="Times New Roman"/>
          <w:b/>
        </w:rPr>
        <w:t>0992</w:t>
      </w:r>
    </w:p>
    <w:p w14:paraId="59B84E36" w14:textId="77777777" w:rsidR="00BB0925" w:rsidRPr="000E169E" w:rsidRDefault="00BB0925" w:rsidP="00BB0925">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21268703</w:t>
      </w:r>
    </w:p>
    <w:p w14:paraId="0204495A" w14:textId="77777777" w:rsidR="00D35782" w:rsidRPr="006C51A6" w:rsidRDefault="00D35782" w:rsidP="00D152D8">
      <w:pPr>
        <w:spacing w:line="360" w:lineRule="auto"/>
        <w:rPr>
          <w:rFonts w:ascii="Times New Roman" w:hAnsi="Times New Roman" w:cs="Times New Roman"/>
          <w:sz w:val="28"/>
          <w:szCs w:val="28"/>
        </w:rPr>
      </w:pPr>
    </w:p>
    <w:p w14:paraId="299124DB" w14:textId="2D2FAAB8" w:rsidR="00BF4638" w:rsidRPr="00B6172F" w:rsidRDefault="00D35782" w:rsidP="00393300">
      <w:pPr>
        <w:pStyle w:val="ListParagraph"/>
        <w:numPr>
          <w:ilvl w:val="0"/>
          <w:numId w:val="24"/>
        </w:numPr>
        <w:spacing w:line="360" w:lineRule="auto"/>
        <w:ind w:left="0" w:firstLine="144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Default="00A67878" w:rsidP="00393300">
      <w:pPr>
        <w:pStyle w:val="ListParagraph"/>
        <w:numPr>
          <w:ilvl w:val="0"/>
          <w:numId w:val="24"/>
        </w:numPr>
        <w:spacing w:line="360" w:lineRule="auto"/>
        <w:ind w:left="0" w:firstLine="144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7F8D4DF0" w14:textId="77777777" w:rsidR="00E922D0" w:rsidRPr="00E922D0" w:rsidRDefault="00E922D0" w:rsidP="00E922D0">
      <w:pPr>
        <w:pStyle w:val="ListParagraph"/>
        <w:rPr>
          <w:rFonts w:ascii="Times New Roman" w:hAnsi="Times New Roman" w:cs="Times New Roman"/>
        </w:rPr>
      </w:pPr>
    </w:p>
    <w:p w14:paraId="46F35193" w14:textId="77777777" w:rsidR="00E922D0" w:rsidRPr="009E0462" w:rsidRDefault="00E922D0" w:rsidP="00E922D0">
      <w:pPr>
        <w:pStyle w:val="ListParagraph"/>
        <w:spacing w:line="360" w:lineRule="auto"/>
        <w:ind w:left="1440"/>
        <w:rPr>
          <w:rFonts w:ascii="Times New Roman" w:hAnsi="Times New Roman" w:cs="Times New Roman"/>
        </w:rPr>
      </w:pP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6137A135" w14:textId="77777777" w:rsidR="00D050EF" w:rsidRDefault="00D050EF" w:rsidP="00D050EF">
      <w:pPr>
        <w:spacing w:line="360" w:lineRule="auto"/>
        <w:rPr>
          <w:rFonts w:ascii="Times New Roman" w:hAnsi="Times New Roman" w:cs="Times New Roman"/>
        </w:rPr>
      </w:pPr>
    </w:p>
    <w:p w14:paraId="77B621EB" w14:textId="0B762D47" w:rsidR="00E43791" w:rsidRPr="009B5BFE" w:rsidRDefault="00BD0E6D" w:rsidP="00393300">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FE120D">
        <w:rPr>
          <w:rFonts w:ascii="Times New Roman" w:hAnsi="Times New Roman" w:cs="Times New Roman"/>
        </w:rPr>
        <w:t>p</w:t>
      </w:r>
      <w:r w:rsidR="0083432C">
        <w:rPr>
          <w:rFonts w:ascii="Times New Roman" w:hAnsi="Times New Roman" w:cs="Times New Roman"/>
        </w:rPr>
        <w:t xml:space="preserve">residing </w:t>
      </w:r>
      <w:r w:rsidR="00FE120D">
        <w:rPr>
          <w:rFonts w:ascii="Times New Roman" w:hAnsi="Times New Roman" w:cs="Times New Roman"/>
        </w:rPr>
        <w:t>o</w:t>
      </w:r>
      <w:r w:rsidR="0083432C">
        <w:rPr>
          <w:rFonts w:ascii="Times New Roman" w:hAnsi="Times New Roman" w:cs="Times New Roman"/>
        </w:rPr>
        <w:t>fficer</w:t>
      </w:r>
      <w:r w:rsidR="00E43791" w:rsidRPr="009B5BFE">
        <w:rPr>
          <w:rFonts w:ascii="Times New Roman" w:hAnsi="Times New Roman" w:cs="Times New Roman"/>
        </w:rPr>
        <w:t xml:space="preserve"> </w:t>
      </w:r>
      <w:r w:rsidR="008347BE">
        <w:rPr>
          <w:rFonts w:ascii="Times New Roman" w:hAnsi="Times New Roman" w:cs="Times New Roman"/>
        </w:rPr>
        <w:t xml:space="preserve">via legal assistant, Athena Delvillar </w:t>
      </w:r>
      <w:r w:rsidR="008347BE" w:rsidRPr="00E43791">
        <w:rPr>
          <w:rFonts w:ascii="Times New Roman" w:hAnsi="Times New Roman" w:cs="Times New Roman"/>
        </w:rPr>
        <w:t xml:space="preserve">at </w:t>
      </w:r>
      <w:r w:rsidR="008347BE">
        <w:rPr>
          <w:rFonts w:ascii="Times New Roman" w:hAnsi="Times New Roman" w:cs="Times New Roman"/>
        </w:rPr>
        <w:t>sdelvillar</w:t>
      </w:r>
      <w:r w:rsidR="008347BE" w:rsidRPr="00516ED9">
        <w:rPr>
          <w:rFonts w:ascii="Times New Roman" w:hAnsi="Times New Roman" w:cs="Times New Roman"/>
        </w:rPr>
        <w:t>@pa.gov</w:t>
      </w:r>
      <w:r w:rsidR="008347BE"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6314DD">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393300">
      <w:pPr>
        <w:pStyle w:val="ListParagraph"/>
        <w:numPr>
          <w:ilvl w:val="0"/>
          <w:numId w:val="24"/>
        </w:numPr>
        <w:spacing w:line="360" w:lineRule="auto"/>
        <w:ind w:left="0" w:firstLine="144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585C07E0" w14:textId="4E689FF2" w:rsidR="00C12523" w:rsidRDefault="00B56C4F" w:rsidP="00B6172F">
      <w:pPr>
        <w:pStyle w:val="ListParagraph"/>
        <w:keepNext/>
        <w:numPr>
          <w:ilvl w:val="0"/>
          <w:numId w:val="38"/>
        </w:numPr>
        <w:spacing w:line="360" w:lineRule="auto"/>
        <w:ind w:left="1440" w:hanging="720"/>
        <w:rPr>
          <w:rFonts w:ascii="Times New Roman" w:hAnsi="Times New Roman" w:cs="Times New Roman"/>
        </w:rPr>
      </w:pPr>
      <w:r>
        <w:rPr>
          <w:rFonts w:ascii="Times New Roman" w:hAnsi="Times New Roman" w:cs="Times New Roman"/>
          <w:b/>
          <w:bCs/>
        </w:rPr>
        <w:lastRenderedPageBreak/>
        <w:t>FILING DOCUMENTS</w:t>
      </w:r>
    </w:p>
    <w:p w14:paraId="3660EC12" w14:textId="77777777" w:rsidR="00C12523" w:rsidRPr="00C12523" w:rsidRDefault="00C12523" w:rsidP="00C12523">
      <w:pPr>
        <w:pStyle w:val="ListParagraph"/>
        <w:keepNext/>
        <w:ind w:left="1080"/>
        <w:rPr>
          <w:rFonts w:ascii="Times New Roman" w:hAnsi="Times New Roman" w:cs="Times New Roman"/>
        </w:rPr>
      </w:pPr>
    </w:p>
    <w:p w14:paraId="567BCDCC" w14:textId="7F81A94C" w:rsidR="006314DD" w:rsidRPr="006314DD" w:rsidRDefault="001E5370" w:rsidP="00B6172F">
      <w:pPr>
        <w:pStyle w:val="ListParagraph"/>
        <w:numPr>
          <w:ilvl w:val="0"/>
          <w:numId w:val="40"/>
        </w:numPr>
        <w:spacing w:line="360" w:lineRule="auto"/>
        <w:ind w:left="1440" w:firstLine="0"/>
        <w:rPr>
          <w:rFonts w:ascii="Times New Roman" w:hAnsi="Times New Roman" w:cs="Times New Roman"/>
        </w:rPr>
      </w:pPr>
      <w:r w:rsidRPr="00E922D0">
        <w:rPr>
          <w:rFonts w:ascii="Times New Roman" w:hAnsi="Times New Roman" w:cs="Times New Roman"/>
          <w:b/>
        </w:rPr>
        <w:t>E-FILING</w:t>
      </w:r>
      <w:r w:rsidRPr="00E922D0">
        <w:rPr>
          <w:rFonts w:ascii="Times New Roman" w:hAnsi="Times New Roman" w:cs="Times New Roman"/>
        </w:rPr>
        <w:t xml:space="preserve">. </w:t>
      </w:r>
      <w:r w:rsidR="00882768" w:rsidRPr="00E922D0">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11" w:history="1">
        <w:r w:rsidR="006314DD" w:rsidRPr="0092300B">
          <w:rPr>
            <w:rStyle w:val="Hyperlink"/>
            <w:rFonts w:ascii="Times New Roman" w:eastAsiaTheme="majorEastAsia" w:hAnsi="Times New Roman" w:cs="Times New Roman"/>
          </w:rPr>
          <w:t>https://www.puc.pa.gov/filing-sources/efiling/</w:t>
        </w:r>
      </w:hyperlink>
    </w:p>
    <w:p w14:paraId="1AB845E6" w14:textId="77777777" w:rsidR="006314DD" w:rsidRDefault="006314DD" w:rsidP="006314DD">
      <w:pPr>
        <w:pStyle w:val="ListParagraph"/>
        <w:spacing w:line="360" w:lineRule="auto"/>
        <w:ind w:left="3600"/>
        <w:rPr>
          <w:rFonts w:ascii="Times New Roman" w:hAnsi="Times New Roman" w:cs="Times New Roman"/>
          <w:b/>
        </w:rPr>
      </w:pPr>
    </w:p>
    <w:p w14:paraId="3C821360" w14:textId="2E83DE60" w:rsidR="004E0CE5" w:rsidRPr="006314DD" w:rsidRDefault="00B56C4F" w:rsidP="00B6172F">
      <w:pPr>
        <w:pStyle w:val="ListParagraph"/>
        <w:spacing w:line="360" w:lineRule="auto"/>
        <w:ind w:left="1440"/>
        <w:rPr>
          <w:rFonts w:ascii="Times New Roman" w:hAnsi="Times New Roman" w:cs="Times New Roman"/>
        </w:rPr>
      </w:pPr>
      <w:r w:rsidRPr="006314DD">
        <w:rPr>
          <w:rFonts w:ascii="Times New Roman" w:hAnsi="Times New Roman" w:cs="Times New Roman"/>
          <w:b/>
          <w:bCs/>
        </w:rPr>
        <w:t>(2)</w:t>
      </w:r>
      <w:r w:rsidRPr="006314DD">
        <w:rPr>
          <w:rFonts w:ascii="Times New Roman" w:hAnsi="Times New Roman" w:cs="Times New Roman"/>
          <w:b/>
          <w:bCs/>
        </w:rPr>
        <w:tab/>
      </w:r>
      <w:r w:rsidR="00A775DF" w:rsidRPr="006314DD">
        <w:rPr>
          <w:rFonts w:ascii="Times New Roman" w:hAnsi="Times New Roman" w:cs="Times New Roman"/>
          <w:b/>
          <w:bCs/>
        </w:rPr>
        <w:t xml:space="preserve">PAPER FILING.  </w:t>
      </w:r>
      <w:r w:rsidR="00494273" w:rsidRPr="006314DD">
        <w:rPr>
          <w:rFonts w:ascii="Times New Roman" w:hAnsi="Times New Roman" w:cs="Times New Roman"/>
        </w:rPr>
        <w:t>If you do not have the capability to open and use an e-Filing account, you may file paper documents with the Secretary of the Commission. Filing of paper documents may be hand delivered or sent to:</w:t>
      </w:r>
    </w:p>
    <w:p w14:paraId="19651353" w14:textId="77777777" w:rsidR="00083B85" w:rsidRPr="00525240" w:rsidRDefault="00083B85" w:rsidP="00083B85">
      <w:pPr>
        <w:pStyle w:val="ListParagraph"/>
        <w:ind w:firstLine="1080"/>
        <w:rPr>
          <w:rFonts w:ascii="Times New Roman" w:hAnsi="Times New Roman" w:cs="Times New Roman"/>
        </w:rPr>
      </w:pPr>
    </w:p>
    <w:p w14:paraId="0187BB07" w14:textId="77777777" w:rsidR="00635601" w:rsidRDefault="00A775DF" w:rsidP="00B6172F">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B6172F">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B6172F">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B6172F">
      <w:pPr>
        <w:jc w:val="center"/>
        <w:rPr>
          <w:rFonts w:ascii="Times New Roman" w:hAnsi="Times New Roman" w:cs="Times New Roman"/>
        </w:rPr>
      </w:pPr>
      <w:r w:rsidRPr="00FF03A5">
        <w:rPr>
          <w:rFonts w:ascii="Times New Roman" w:hAnsi="Times New Roman" w:cs="Times New Roman"/>
        </w:rPr>
        <w:t>Harrisburg, PA 17120</w:t>
      </w:r>
    </w:p>
    <w:p w14:paraId="7BCE2360" w14:textId="77777777" w:rsidR="00B6172F" w:rsidRDefault="00B6172F" w:rsidP="00B6172F">
      <w:pPr>
        <w:spacing w:line="360" w:lineRule="auto"/>
        <w:rPr>
          <w:rFonts w:ascii="Times New Roman" w:hAnsi="Times New Roman" w:cs="Times New Roman"/>
          <w:b/>
          <w:bCs/>
        </w:rPr>
      </w:pPr>
    </w:p>
    <w:p w14:paraId="001A6FC9" w14:textId="5633B3A8" w:rsidR="00635601" w:rsidRPr="00B6172F" w:rsidRDefault="00B6172F" w:rsidP="00B6172F">
      <w:pPr>
        <w:spacing w:line="360" w:lineRule="auto"/>
        <w:ind w:left="1440"/>
        <w:rPr>
          <w:rFonts w:ascii="Times New Roman" w:hAnsi="Times New Roman" w:cs="Times New Roman"/>
          <w:strike/>
        </w:rPr>
      </w:pPr>
      <w:r w:rsidRPr="00B6172F">
        <w:rPr>
          <w:rFonts w:ascii="Times New Roman" w:hAnsi="Times New Roman" w:cs="Times New Roman"/>
          <w:b/>
          <w:bCs/>
        </w:rPr>
        <w:t>(3</w:t>
      </w:r>
      <w:r>
        <w:rPr>
          <w:rFonts w:ascii="Times New Roman" w:hAnsi="Times New Roman" w:cs="Times New Roman"/>
          <w:b/>
          <w:bCs/>
        </w:rPr>
        <w:t>)</w:t>
      </w:r>
      <w:r>
        <w:rPr>
          <w:rFonts w:ascii="Times New Roman" w:hAnsi="Times New Roman" w:cs="Times New Roman"/>
          <w:b/>
          <w:bCs/>
        </w:rPr>
        <w:tab/>
      </w:r>
      <w:r w:rsidR="00635601" w:rsidRPr="00B6172F">
        <w:rPr>
          <w:rFonts w:ascii="Times New Roman" w:hAnsi="Times New Roman" w:cs="Times New Roman"/>
          <w:b/>
          <w:bCs/>
        </w:rPr>
        <w:t>CONFIDENTIAL MATERIAL</w:t>
      </w:r>
      <w:r w:rsidR="00635601" w:rsidRPr="00B6172F">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C12523" w:rsidRDefault="00B56C4F" w:rsidP="00B6172F">
      <w:pPr>
        <w:pStyle w:val="ListParagraph"/>
        <w:numPr>
          <w:ilvl w:val="0"/>
          <w:numId w:val="38"/>
        </w:numPr>
        <w:spacing w:line="360" w:lineRule="auto"/>
        <w:ind w:left="1440" w:hanging="720"/>
        <w:rPr>
          <w:rFonts w:ascii="Times New Roman" w:hAnsi="Times New Roman" w:cs="Times New Roman"/>
        </w:rPr>
      </w:pPr>
      <w:r>
        <w:rPr>
          <w:rFonts w:ascii="Times New Roman" w:hAnsi="Times New Roman" w:cs="Times New Roman"/>
          <w:b/>
          <w:bCs/>
        </w:rPr>
        <w:t>SERVING DOCUMENTS</w:t>
      </w:r>
    </w:p>
    <w:p w14:paraId="2D6114B0" w14:textId="77777777" w:rsidR="00C12523" w:rsidRPr="00B56C4F" w:rsidRDefault="00C12523" w:rsidP="00B6172F">
      <w:pPr>
        <w:pStyle w:val="ListParagraph"/>
        <w:spacing w:line="360" w:lineRule="auto"/>
        <w:ind w:left="1080"/>
        <w:rPr>
          <w:rFonts w:ascii="Times New Roman" w:hAnsi="Times New Roman" w:cs="Times New Roman"/>
        </w:rPr>
      </w:pPr>
    </w:p>
    <w:p w14:paraId="175605D2" w14:textId="44215A73" w:rsidR="00FF03A5" w:rsidRPr="00B6172F" w:rsidRDefault="00FF03A5" w:rsidP="00B6172F">
      <w:pPr>
        <w:pStyle w:val="ListParagraph"/>
        <w:numPr>
          <w:ilvl w:val="0"/>
          <w:numId w:val="43"/>
        </w:numPr>
        <w:spacing w:line="360" w:lineRule="auto"/>
        <w:ind w:left="1440" w:firstLine="0"/>
        <w:rPr>
          <w:rFonts w:ascii="Times New Roman" w:hAnsi="Times New Roman" w:cs="Times New Roman"/>
          <w:sz w:val="22"/>
          <w:szCs w:val="22"/>
        </w:rPr>
      </w:pPr>
      <w:r w:rsidRPr="00B6172F">
        <w:rPr>
          <w:rFonts w:ascii="Times New Roman" w:hAnsi="Times New Roman" w:cs="Times New Roman"/>
          <w:b/>
          <w:bCs/>
        </w:rPr>
        <w:t>SERVING OTHER PARTIES</w:t>
      </w:r>
      <w:r w:rsidRPr="00B6172F">
        <w:rPr>
          <w:rFonts w:ascii="Times New Roman" w:hAnsi="Times New Roman" w:cs="Times New Roman"/>
        </w:rPr>
        <w:t xml:space="preserve">.  </w:t>
      </w:r>
      <w:r w:rsidR="00EF5465" w:rsidRPr="00B6172F">
        <w:rPr>
          <w:rFonts w:ascii="Times New Roman" w:hAnsi="Times New Roman" w:cs="Times New Roman"/>
        </w:rPr>
        <w:t>When you file documents with the PUC, you must also serve a copy on the other party</w:t>
      </w:r>
      <w:r w:rsidR="00830B11" w:rsidRPr="00B6172F">
        <w:rPr>
          <w:rFonts w:ascii="Times New Roman" w:hAnsi="Times New Roman" w:cs="Times New Roman"/>
        </w:rPr>
        <w:t xml:space="preserve"> or parties</w:t>
      </w:r>
      <w:r w:rsidR="00EF5465" w:rsidRPr="00B6172F">
        <w:rPr>
          <w:rFonts w:ascii="Times New Roman" w:hAnsi="Times New Roman" w:cs="Times New Roman"/>
        </w:rPr>
        <w:t xml:space="preserve">.  You may serve a copy by U.S. First-Class Mail or by hand.  You may also serve a copy by eService or email, if the other party has agreed to electronic service.  For your </w:t>
      </w:r>
      <w:r w:rsidR="00EF5465" w:rsidRPr="00B6172F">
        <w:rPr>
          <w:rFonts w:ascii="Times New Roman" w:hAnsi="Times New Roman" w:cs="Times New Roman"/>
        </w:rPr>
        <w:lastRenderedPageBreak/>
        <w:t>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1694AA3E" w:rsidR="002241E9" w:rsidRPr="00326CEC" w:rsidRDefault="0022324C" w:rsidP="00B6172F">
      <w:pPr>
        <w:pStyle w:val="ParaTab1"/>
        <w:numPr>
          <w:ilvl w:val="0"/>
          <w:numId w:val="43"/>
        </w:numPr>
        <w:spacing w:line="360" w:lineRule="auto"/>
        <w:ind w:left="1440"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F23A6F">
        <w:rPr>
          <w:rFonts w:ascii="Times New Roman" w:hAnsi="Times New Roman" w:cs="Times New Roman"/>
        </w:rPr>
        <w:t>, via my legal assistant</w:t>
      </w:r>
      <w:r w:rsidR="009C2AFF">
        <w:rPr>
          <w:rFonts w:ascii="Times New Roman" w:hAnsi="Times New Roman" w:cs="Times New Roman"/>
        </w:rPr>
        <w:t xml:space="preserve">, </w:t>
      </w:r>
      <w:r w:rsidR="00A16749">
        <w:rPr>
          <w:rFonts w:ascii="Times New Roman" w:hAnsi="Times New Roman" w:cs="Times New Roman"/>
        </w:rPr>
        <w:t>Athena Delvillar</w:t>
      </w:r>
      <w:r w:rsidR="00CC65D9">
        <w:rPr>
          <w:rFonts w:ascii="Times New Roman" w:hAnsi="Times New Roman" w:cs="Times New Roman"/>
        </w:rPr>
        <w:t xml:space="preserve"> </w:t>
      </w:r>
      <w:r w:rsidR="00864317" w:rsidRPr="00E43791">
        <w:rPr>
          <w:rFonts w:ascii="Times New Roman" w:hAnsi="Times New Roman" w:cs="Times New Roman"/>
        </w:rPr>
        <w:t xml:space="preserve">at </w:t>
      </w:r>
      <w:r w:rsidR="00A16749">
        <w:rPr>
          <w:rFonts w:ascii="Times New Roman" w:hAnsi="Times New Roman" w:cs="Times New Roman"/>
        </w:rPr>
        <w:t>sdelvillar</w:t>
      </w:r>
      <w:r w:rsidR="00E86C41" w:rsidRPr="00516ED9">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083B85">
      <w:pPr>
        <w:pStyle w:val="ListParagraph"/>
        <w:ind w:firstLine="1080"/>
        <w:rPr>
          <w:rFonts w:ascii="Times New Roman" w:hAnsi="Times New Roman" w:cs="Times New Roman"/>
        </w:rPr>
      </w:pPr>
    </w:p>
    <w:p w14:paraId="1E4D4403"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Darlene Heep, Administrative Law Judge</w:t>
      </w:r>
    </w:p>
    <w:p w14:paraId="1536E429" w14:textId="7DD8428B"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Pennsylvania Public Utility Commission</w:t>
      </w:r>
    </w:p>
    <w:p w14:paraId="75DBADCA"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801 Market Street, 4</w:t>
      </w:r>
      <w:r w:rsidRPr="00B6172F">
        <w:rPr>
          <w:rFonts w:ascii="Times New Roman" w:eastAsiaTheme="minorEastAsia" w:hAnsi="Times New Roman" w:cs="Times New Roman"/>
          <w:noProof/>
          <w:vertAlign w:val="superscript"/>
        </w:rPr>
        <w:t>th</w:t>
      </w:r>
      <w:r w:rsidRPr="00B6172F">
        <w:rPr>
          <w:rFonts w:ascii="Times New Roman" w:eastAsiaTheme="minorEastAsia" w:hAnsi="Times New Roman" w:cs="Times New Roman"/>
          <w:noProof/>
        </w:rPr>
        <w:t xml:space="preserve"> Floor</w:t>
      </w:r>
    </w:p>
    <w:p w14:paraId="07A727BB" w14:textId="77777777" w:rsidR="00B6172F" w:rsidRPr="00B6172F" w:rsidRDefault="00B6172F" w:rsidP="00B6172F">
      <w:pPr>
        <w:jc w:val="center"/>
        <w:rPr>
          <w:rFonts w:ascii="Times New Roman" w:eastAsiaTheme="minorEastAsia" w:hAnsi="Times New Roman" w:cs="Times New Roman"/>
          <w:noProof/>
        </w:rPr>
      </w:pPr>
      <w:r w:rsidRPr="00B6172F">
        <w:rPr>
          <w:rFonts w:ascii="Times New Roman" w:eastAsiaTheme="minorEastAsia" w:hAnsi="Times New Roman" w:cs="Times New Roman"/>
          <w:noProof/>
        </w:rPr>
        <w:t>Philadelphia, PA 19107</w:t>
      </w:r>
    </w:p>
    <w:p w14:paraId="6C78F4B6" w14:textId="5F89D7CE" w:rsidR="002241E9" w:rsidRDefault="00B6172F" w:rsidP="00B6172F">
      <w:pPr>
        <w:pStyle w:val="ParaTab1"/>
        <w:tabs>
          <w:tab w:val="clear" w:pos="-720"/>
        </w:tabs>
        <w:spacing w:line="360" w:lineRule="auto"/>
        <w:ind w:firstLine="0"/>
        <w:jc w:val="center"/>
        <w:rPr>
          <w:rFonts w:ascii="Times New Roman" w:eastAsiaTheme="minorEastAsia" w:hAnsi="Times New Roman" w:cs="Times New Roman"/>
          <w:noProof/>
        </w:rPr>
      </w:pPr>
      <w:r w:rsidRPr="00B6172F">
        <w:rPr>
          <w:rFonts w:ascii="Times New Roman" w:eastAsiaTheme="minorEastAsia" w:hAnsi="Times New Roman" w:cs="Times New Roman"/>
          <w:noProof/>
        </w:rPr>
        <w:t>Fax:</w:t>
      </w:r>
      <w:r>
        <w:rPr>
          <w:rFonts w:ascii="Times New Roman" w:eastAsiaTheme="minorEastAsia" w:hAnsi="Times New Roman" w:cs="Times New Roman"/>
          <w:noProof/>
        </w:rPr>
        <w:t xml:space="preserve">  </w:t>
      </w:r>
      <w:r w:rsidRPr="00B6172F">
        <w:rPr>
          <w:rFonts w:ascii="Times New Roman" w:eastAsiaTheme="minorEastAsia" w:hAnsi="Times New Roman" w:cs="Times New Roman"/>
          <w:noProof/>
        </w:rPr>
        <w:t>560.3133</w:t>
      </w:r>
    </w:p>
    <w:p w14:paraId="1EDDBAF6" w14:textId="77777777" w:rsidR="00B6172F" w:rsidRPr="00B6172F" w:rsidRDefault="00B6172F" w:rsidP="00B6172F">
      <w:pPr>
        <w:pStyle w:val="ParaTab1"/>
        <w:tabs>
          <w:tab w:val="clear" w:pos="-720"/>
        </w:tabs>
        <w:spacing w:line="360" w:lineRule="auto"/>
        <w:ind w:firstLine="0"/>
        <w:jc w:val="center"/>
        <w:rPr>
          <w:rFonts w:ascii="Times New Roman" w:hAnsi="Times New Roman" w:cs="Times New Roman"/>
        </w:rPr>
      </w:pPr>
    </w:p>
    <w:p w14:paraId="3B754E9F" w14:textId="2BCC28AC" w:rsidR="00B36690" w:rsidRPr="00B36690" w:rsidRDefault="00BC3ED5" w:rsidP="00B6172F">
      <w:pPr>
        <w:pStyle w:val="ParaTab1"/>
        <w:spacing w:line="360" w:lineRule="auto"/>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393300">
      <w:pPr>
        <w:pStyle w:val="BalloonText"/>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393300">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393300">
      <w:pPr>
        <w:pStyle w:val="ListParagraph"/>
        <w:numPr>
          <w:ilvl w:val="0"/>
          <w:numId w:val="24"/>
        </w:numPr>
        <w:spacing w:line="360" w:lineRule="auto"/>
        <w:ind w:left="0" w:firstLine="1440"/>
        <w:rPr>
          <w:rFonts w:ascii="Times New Roman" w:hAnsi="Times New Roman" w:cs="Times New Roman"/>
        </w:rPr>
      </w:pPr>
      <w:r w:rsidRPr="009B5BFE">
        <w:rPr>
          <w:rFonts w:ascii="Times New Roman" w:hAnsi="Times New Roman" w:cs="Times New Roman"/>
          <w:b/>
        </w:rPr>
        <w:lastRenderedPageBreak/>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44824E89" w14:textId="7430354E" w:rsidR="00394B4C" w:rsidRPr="009B5BFE" w:rsidRDefault="00723367" w:rsidP="00393300">
      <w:pPr>
        <w:pStyle w:val="ListParagraph"/>
        <w:numPr>
          <w:ilvl w:val="0"/>
          <w:numId w:val="24"/>
        </w:numPr>
        <w:spacing w:line="360" w:lineRule="auto"/>
        <w:ind w:left="0" w:firstLine="144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an accommodation for a disability in 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B6172F">
      <w:pPr>
        <w:suppressAutoHyphens/>
        <w:spacing w:line="360" w:lineRule="auto"/>
        <w:ind w:firstLine="720"/>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Default="003D53E4" w:rsidP="005B1833">
      <w:pPr>
        <w:tabs>
          <w:tab w:val="left" w:pos="-720"/>
        </w:tabs>
        <w:suppressAutoHyphens/>
        <w:autoSpaceDE/>
        <w:autoSpaceDN/>
        <w:jc w:val="center"/>
        <w:rPr>
          <w:rFonts w:ascii="Times New Roman" w:hAnsi="Times New Roman"/>
        </w:rPr>
      </w:pPr>
      <w:r w:rsidRPr="008768E1">
        <w:rPr>
          <w:rFonts w:ascii="Times New Roman" w:hAnsi="Times New Roman"/>
        </w:rPr>
        <w:t>1-800-654-5988.</w:t>
      </w:r>
    </w:p>
    <w:p w14:paraId="37B802A9" w14:textId="77777777" w:rsidR="004E0CE5" w:rsidRPr="005B1833" w:rsidRDefault="004E0CE5" w:rsidP="005B1833">
      <w:pPr>
        <w:tabs>
          <w:tab w:val="left" w:pos="-720"/>
        </w:tabs>
        <w:suppressAutoHyphens/>
        <w:autoSpaceDE/>
        <w:autoSpaceDN/>
        <w:jc w:val="center"/>
        <w:rPr>
          <w:rFonts w:ascii="Times New Roman" w:hAnsi="Times New Roman" w:cs="Times New Roman"/>
        </w:rPr>
      </w:pPr>
    </w:p>
    <w:p w14:paraId="31ADCA7E" w14:textId="77777777" w:rsidR="00864317" w:rsidRPr="00021493" w:rsidRDefault="00864317" w:rsidP="00021493">
      <w:pPr>
        <w:ind w:left="720"/>
        <w:rPr>
          <w:rFonts w:ascii="Times New Roman" w:hAnsi="Times New Roman"/>
        </w:rPr>
      </w:pPr>
    </w:p>
    <w:p w14:paraId="6DA5310E" w14:textId="77777777" w:rsidR="00B6172F" w:rsidRDefault="009E0462" w:rsidP="00393300">
      <w:pPr>
        <w:pStyle w:val="ParaTab1"/>
        <w:numPr>
          <w:ilvl w:val="0"/>
          <w:numId w:val="24"/>
        </w:numPr>
        <w:spacing w:line="360" w:lineRule="auto"/>
        <w:ind w:left="0" w:firstLine="144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4328704F" w14:textId="77777777" w:rsidR="00B6172F" w:rsidRDefault="00B6172F" w:rsidP="00B6172F">
      <w:pPr>
        <w:pStyle w:val="ParaTab1"/>
        <w:spacing w:line="360" w:lineRule="auto"/>
        <w:ind w:left="720" w:firstLine="0"/>
        <w:rPr>
          <w:rFonts w:ascii="Times New Roman" w:hAnsi="Times New Roman" w:cs="Times New Roman"/>
          <w:b/>
          <w:spacing w:val="-3"/>
        </w:rPr>
      </w:pPr>
    </w:p>
    <w:p w14:paraId="1F9AC0D8" w14:textId="016963B0" w:rsidR="00166D3F" w:rsidRPr="00B6172F" w:rsidRDefault="00326CEC" w:rsidP="00393300">
      <w:pPr>
        <w:pStyle w:val="ParaTab1"/>
        <w:spacing w:line="360" w:lineRule="auto"/>
        <w:rPr>
          <w:rFonts w:ascii="Times New Roman" w:hAnsi="Times New Roman" w:cs="Times New Roman"/>
          <w:spacing w:val="-3"/>
        </w:rPr>
      </w:pPr>
      <w:r w:rsidRPr="00B6172F">
        <w:rPr>
          <w:rFonts w:ascii="Times New Roman" w:hAnsi="Times New Roman" w:cs="Times New Roman"/>
          <w:b/>
          <w:bCs/>
          <w:spacing w:val="-3"/>
        </w:rPr>
        <w:t>11.</w:t>
      </w:r>
      <w:r w:rsidRPr="00B6172F">
        <w:rPr>
          <w:rFonts w:ascii="Times New Roman" w:hAnsi="Times New Roman" w:cs="Times New Roman"/>
          <w:spacing w:val="-3"/>
        </w:rPr>
        <w:tab/>
      </w:r>
      <w:r w:rsidR="00921971" w:rsidRPr="00B6172F">
        <w:rPr>
          <w:rFonts w:ascii="Times New Roman" w:hAnsi="Times New Roman" w:cs="Times New Roman"/>
          <w:b/>
        </w:rPr>
        <w:t>SETTLEMENT</w:t>
      </w:r>
      <w:r w:rsidR="00A368C3" w:rsidRPr="00B6172F">
        <w:rPr>
          <w:rFonts w:ascii="Times New Roman" w:hAnsi="Times New Roman" w:cs="Times New Roman"/>
          <w:b/>
        </w:rPr>
        <w:t xml:space="preserve">.    </w:t>
      </w:r>
      <w:r w:rsidR="00ED672F" w:rsidRPr="00B6172F">
        <w:rPr>
          <w:rFonts w:ascii="Times New Roman" w:hAnsi="Times New Roman" w:cs="Times New Roman"/>
        </w:rPr>
        <w:t>The PUC’s</w:t>
      </w:r>
      <w:r w:rsidR="00723367" w:rsidRPr="00B6172F">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B6172F">
        <w:rPr>
          <w:rFonts w:ascii="Times New Roman" w:hAnsi="Times New Roman" w:cs="Times New Roman"/>
        </w:rPr>
        <w:t xml:space="preserve"> </w:t>
      </w:r>
      <w:r w:rsidR="006F400C" w:rsidRPr="00B6172F">
        <w:rPr>
          <w:rFonts w:ascii="Times New Roman" w:hAnsi="Times New Roman" w:cs="Times New Roman"/>
        </w:rPr>
        <w:t xml:space="preserve"> </w:t>
      </w:r>
      <w:r w:rsidR="00950645" w:rsidRPr="00B6172F">
        <w:rPr>
          <w:rFonts w:ascii="Times New Roman" w:hAnsi="Times New Roman" w:cs="Times New Roman"/>
        </w:rPr>
        <w:t xml:space="preserve">The </w:t>
      </w:r>
      <w:r w:rsidR="006F400C" w:rsidRPr="00B6172F">
        <w:rPr>
          <w:rFonts w:ascii="Times New Roman" w:hAnsi="Times New Roman" w:cs="Times New Roman"/>
        </w:rPr>
        <w:t xml:space="preserve">utility shall </w:t>
      </w:r>
      <w:r w:rsidR="00950645" w:rsidRPr="00B6172F">
        <w:rPr>
          <w:rFonts w:ascii="Times New Roman" w:hAnsi="Times New Roman" w:cs="Times New Roman"/>
        </w:rPr>
        <w:t xml:space="preserve">contact </w:t>
      </w:r>
      <w:r w:rsidR="00ED672F" w:rsidRPr="00B6172F">
        <w:rPr>
          <w:rFonts w:ascii="Times New Roman" w:hAnsi="Times New Roman" w:cs="Times New Roman"/>
        </w:rPr>
        <w:t>the Complainant</w:t>
      </w:r>
      <w:r w:rsidR="00950645" w:rsidRPr="00B617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B6172F">
        <w:rPr>
          <w:rFonts w:ascii="Times New Roman" w:hAnsi="Times New Roman" w:cs="Times New Roman"/>
        </w:rPr>
        <w:t xml:space="preserve"> on all the issues</w:t>
      </w:r>
      <w:r w:rsidR="00950645" w:rsidRPr="00B617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5BDA525A" w:rsidR="00166D3F" w:rsidRPr="009B5BFE" w:rsidRDefault="009B5BFE" w:rsidP="00393300">
      <w:pPr>
        <w:pStyle w:val="ParaTab1"/>
        <w:spacing w:line="360" w:lineRule="auto"/>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 xml:space="preserve">must be </w:t>
      </w:r>
      <w:r w:rsidR="00166D3F" w:rsidRPr="009B5BFE">
        <w:rPr>
          <w:rFonts w:ascii="Times New Roman" w:hAnsi="Times New Roman" w:cs="Times New Roman"/>
          <w:spacing w:val="-3"/>
        </w:rPr>
        <w:lastRenderedPageBreak/>
        <w:t>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w:t>
      </w:r>
      <w:proofErr w:type="gramStart"/>
      <w:r w:rsidR="00166D3F" w:rsidRPr="009B5BFE">
        <w:rPr>
          <w:rFonts w:ascii="Times New Roman" w:hAnsi="Times New Roman" w:cs="Times New Roman"/>
          <w:spacing w:val="-3"/>
        </w:rPr>
        <w:t xml:space="preserve"> </w:t>
      </w:r>
      <w:r w:rsidR="00BC3ED5" w:rsidRPr="009B5BFE">
        <w:rPr>
          <w:rFonts w:ascii="Times New Roman" w:hAnsi="Times New Roman" w:cs="Times New Roman"/>
          <w:spacing w:val="-3"/>
        </w:rPr>
        <w:t xml:space="preserve">  (</w:t>
      </w:r>
      <w:proofErr w:type="gramEnd"/>
      <w:r w:rsidR="00BC3ED5" w:rsidRPr="009B5BFE">
        <w:rPr>
          <w:rFonts w:ascii="Times New Roman" w:hAnsi="Times New Roman" w:cs="Times New Roman"/>
          <w:spacing w:val="-3"/>
        </w:rPr>
        <w:t xml:space="preserve">a) the “before taxes or other deductions” pay from salaries, wages, </w:t>
      </w:r>
      <w:r w:rsidR="00026DD7" w:rsidRPr="009B5BFE">
        <w:rPr>
          <w:rFonts w:ascii="Times New Roman" w:hAnsi="Times New Roman" w:cs="Times New Roman"/>
          <w:spacing w:val="-3"/>
        </w:rPr>
        <w:t>tips,</w:t>
      </w:r>
      <w:r w:rsidR="00BC3ED5" w:rsidRPr="009B5BFE">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B6172F">
      <w:pPr>
        <w:pStyle w:val="ParaTab1"/>
        <w:spacing w:line="360" w:lineRule="auto"/>
        <w:ind w:firstLine="72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B6172F">
      <w:pPr>
        <w:pStyle w:val="ParaTab1"/>
        <w:tabs>
          <w:tab w:val="left" w:pos="1440"/>
        </w:tabs>
        <w:spacing w:line="360" w:lineRule="auto"/>
        <w:ind w:firstLine="0"/>
        <w:rPr>
          <w:rFonts w:ascii="Times New Roman" w:hAnsi="Times New Roman" w:cs="Times New Roman"/>
          <w:spacing w:val="-3"/>
        </w:rPr>
      </w:pPr>
    </w:p>
    <w:p w14:paraId="5DF3B349" w14:textId="7FA85C78" w:rsidR="006F400C" w:rsidRDefault="009B5BFE" w:rsidP="00B6172F">
      <w:pPr>
        <w:pStyle w:val="BodyTextIndent2"/>
        <w:tabs>
          <w:tab w:val="clear" w:pos="2070"/>
          <w:tab w:val="left" w:pos="720"/>
        </w:tabs>
        <w:ind w:left="0"/>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08D900DB" w14:textId="77777777" w:rsidR="00393300" w:rsidRDefault="00FD60AC" w:rsidP="00393300">
      <w:pPr>
        <w:pStyle w:val="BodyTextIndent2"/>
        <w:numPr>
          <w:ilvl w:val="0"/>
          <w:numId w:val="44"/>
        </w:numPr>
        <w:tabs>
          <w:tab w:val="clear" w:pos="2070"/>
        </w:tabs>
        <w:ind w:left="0" w:firstLine="144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6434F640" w14:textId="77777777" w:rsidR="00393300" w:rsidRDefault="00393300" w:rsidP="00393300">
      <w:pPr>
        <w:pStyle w:val="BodyTextIndent2"/>
        <w:tabs>
          <w:tab w:val="clear" w:pos="2070"/>
        </w:tabs>
        <w:ind w:left="1440"/>
      </w:pPr>
    </w:p>
    <w:p w14:paraId="3F40C6FD" w14:textId="77777777" w:rsidR="00393300" w:rsidRDefault="003D53E4" w:rsidP="00393300">
      <w:pPr>
        <w:pStyle w:val="BodyTextIndent2"/>
        <w:numPr>
          <w:ilvl w:val="0"/>
          <w:numId w:val="44"/>
        </w:numPr>
        <w:tabs>
          <w:tab w:val="clear" w:pos="2070"/>
        </w:tabs>
        <w:ind w:left="0" w:firstLine="1440"/>
      </w:pPr>
      <w:r w:rsidRPr="00393300">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026DD7" w:rsidRPr="00412CE9">
        <w:t>regulation,</w:t>
      </w:r>
      <w:r w:rsidR="00643640" w:rsidRPr="00412CE9">
        <w:t xml:space="preserve"> or statute</w:t>
      </w:r>
      <w:r w:rsidR="00081267">
        <w:t>,</w:t>
      </w:r>
      <w:r w:rsidR="00643640" w:rsidRPr="00412CE9">
        <w:t xml:space="preserve"> </w:t>
      </w:r>
      <w:r w:rsidR="00643640">
        <w:t xml:space="preserve">by the public </w:t>
      </w:r>
      <w:r w:rsidR="00026DD7">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331EB2CD" w14:textId="77777777" w:rsidR="00393300" w:rsidRDefault="00393300" w:rsidP="00393300">
      <w:pPr>
        <w:pStyle w:val="ListParagraph"/>
        <w:rPr>
          <w:b/>
        </w:rPr>
      </w:pPr>
    </w:p>
    <w:p w14:paraId="718CFE2D" w14:textId="77777777" w:rsidR="00393300" w:rsidRDefault="00236822" w:rsidP="00393300">
      <w:pPr>
        <w:pStyle w:val="BodyTextIndent2"/>
        <w:numPr>
          <w:ilvl w:val="0"/>
          <w:numId w:val="44"/>
        </w:numPr>
        <w:tabs>
          <w:tab w:val="clear" w:pos="2070"/>
        </w:tabs>
        <w:ind w:left="0" w:firstLine="1440"/>
      </w:pPr>
      <w:r w:rsidRPr="00393300">
        <w:rPr>
          <w:b/>
        </w:rPr>
        <w:t>HEARING PROCEDURES.</w:t>
      </w:r>
      <w:r w:rsidRPr="00393300">
        <w:t xml:space="preserve">  </w:t>
      </w:r>
      <w:r w:rsidR="00372915" w:rsidRPr="00393300">
        <w:t>The hearing will be conducted in accordance with the PUC’s Rules of Practice and Procedure at 52 Pa. Code Chapters 1, 3, and 5.</w:t>
      </w:r>
    </w:p>
    <w:p w14:paraId="49000466" w14:textId="30C5D648" w:rsidR="00393300" w:rsidRDefault="00393300" w:rsidP="00393300">
      <w:pPr>
        <w:pStyle w:val="BodyTextIndent2"/>
        <w:tabs>
          <w:tab w:val="clear" w:pos="2070"/>
        </w:tabs>
        <w:ind w:left="0"/>
      </w:pPr>
    </w:p>
    <w:p w14:paraId="1D1B061A" w14:textId="77777777" w:rsidR="00393300" w:rsidRPr="00393300" w:rsidRDefault="00393300" w:rsidP="00393300">
      <w:pPr>
        <w:pStyle w:val="BodyTextIndent2"/>
        <w:tabs>
          <w:tab w:val="clear" w:pos="2070"/>
        </w:tabs>
        <w:ind w:left="0"/>
      </w:pPr>
    </w:p>
    <w:p w14:paraId="607DCB44" w14:textId="718AB6A0" w:rsidR="00A40888" w:rsidRPr="00393300" w:rsidRDefault="00A40888" w:rsidP="00393300">
      <w:pPr>
        <w:pStyle w:val="BodyTextIndent2"/>
        <w:numPr>
          <w:ilvl w:val="0"/>
          <w:numId w:val="44"/>
        </w:numPr>
        <w:tabs>
          <w:tab w:val="clear" w:pos="2070"/>
        </w:tabs>
        <w:ind w:left="0" w:firstLine="1440"/>
      </w:pPr>
      <w:r w:rsidRPr="00393300">
        <w:rPr>
          <w:b/>
        </w:rPr>
        <w:lastRenderedPageBreak/>
        <w:t>FURTHER INFORMATION</w:t>
      </w:r>
      <w:r w:rsidR="002B2F20" w:rsidRPr="00393300">
        <w:rPr>
          <w:b/>
        </w:rPr>
        <w:t xml:space="preserve">.  </w:t>
      </w:r>
      <w:r w:rsidRPr="00393300">
        <w:t xml:space="preserve">A guide to participating in a </w:t>
      </w:r>
      <w:r w:rsidR="002B2F20" w:rsidRPr="00393300">
        <w:t>F</w:t>
      </w:r>
      <w:r w:rsidRPr="00393300">
        <w:t xml:space="preserve">ormal </w:t>
      </w:r>
      <w:r w:rsidR="002B2F20" w:rsidRPr="00393300">
        <w:t>C</w:t>
      </w:r>
      <w:r w:rsidRPr="00393300">
        <w:t xml:space="preserve">omplaint proceeding is available </w:t>
      </w:r>
      <w:r w:rsidR="00364E00" w:rsidRPr="00393300">
        <w:t xml:space="preserve">on the PUC’s website at: </w:t>
      </w:r>
      <w:r w:rsidR="00FF1A56" w:rsidRPr="00393300">
        <w:t>https://www.puc.pa.gov/complaints/formal-complaints</w:t>
      </w:r>
      <w:r w:rsidR="00CB550C" w:rsidRPr="00393300">
        <w:t>.</w:t>
      </w:r>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0A557A58" w14:textId="4D21E7CE" w:rsidR="00B6172F" w:rsidRPr="002D1426" w:rsidRDefault="00B6172F" w:rsidP="00B6172F">
      <w:pPr>
        <w:pStyle w:val="NoSpacing"/>
        <w:rPr>
          <w:szCs w:val="24"/>
        </w:rPr>
      </w:pPr>
      <w:r w:rsidRPr="002D1426">
        <w:rPr>
          <w:szCs w:val="24"/>
        </w:rPr>
        <w:t>Date:</w:t>
      </w:r>
      <w:r w:rsidRPr="002D1426">
        <w:rPr>
          <w:szCs w:val="24"/>
        </w:rPr>
        <w:tab/>
      </w:r>
      <w:r w:rsidR="00CB550C">
        <w:rPr>
          <w:szCs w:val="24"/>
          <w:u w:val="single"/>
        </w:rPr>
        <w:t xml:space="preserve">November </w:t>
      </w:r>
      <w:r w:rsidR="008347BE">
        <w:rPr>
          <w:szCs w:val="24"/>
          <w:u w:val="single"/>
        </w:rPr>
        <w:t>7</w:t>
      </w:r>
      <w:r>
        <w:rPr>
          <w:szCs w:val="24"/>
          <w:u w:val="single"/>
        </w:rPr>
        <w:t>, 202</w:t>
      </w:r>
      <w:r w:rsidR="00CB550C">
        <w:rPr>
          <w:szCs w:val="24"/>
          <w:u w:val="single"/>
        </w:rPr>
        <w:t>3</w:t>
      </w:r>
      <w:r w:rsidRPr="002D1426">
        <w:rPr>
          <w:szCs w:val="24"/>
        </w:rPr>
        <w:tab/>
      </w:r>
      <w:r>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7E418498" w14:textId="3288BBDF" w:rsidR="00005E44" w:rsidRPr="002D1426" w:rsidRDefault="00B6172F" w:rsidP="00B6172F">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Pr>
          <w:szCs w:val="24"/>
        </w:rPr>
        <w:tab/>
        <w:t>Darlene Heep</w:t>
      </w:r>
    </w:p>
    <w:p w14:paraId="7F747697" w14:textId="27053FE7" w:rsidR="008B6732" w:rsidRDefault="00B6172F" w:rsidP="00B6172F">
      <w:pPr>
        <w:pStyle w:val="ParaTab1"/>
        <w:keepNext/>
        <w:tabs>
          <w:tab w:val="clear" w:pos="-720"/>
          <w:tab w:val="left" w:pos="720"/>
          <w:tab w:val="left" w:pos="5040"/>
        </w:tabs>
        <w:ind w:firstLine="0"/>
      </w:pPr>
      <w:r w:rsidRPr="002D1426">
        <w:tab/>
      </w:r>
      <w:r w:rsidRPr="002D1426">
        <w:tab/>
      </w:r>
      <w:r>
        <w:t>A</w:t>
      </w:r>
      <w:r w:rsidRPr="002D1426">
        <w:t>dministrative Law Judge</w:t>
      </w:r>
    </w:p>
    <w:p w14:paraId="7CCBCBE2" w14:textId="77777777" w:rsidR="00005E44" w:rsidRDefault="00005E44" w:rsidP="00005E44">
      <w:pPr>
        <w:pStyle w:val="ParaTab1"/>
        <w:keepNext/>
        <w:tabs>
          <w:tab w:val="clear" w:pos="-720"/>
          <w:tab w:val="left" w:pos="720"/>
          <w:tab w:val="left" w:pos="5040"/>
        </w:tabs>
        <w:spacing w:line="360" w:lineRule="auto"/>
        <w:ind w:firstLine="0"/>
      </w:pPr>
    </w:p>
    <w:p w14:paraId="53EF225C" w14:textId="77777777" w:rsidR="00005E44" w:rsidRDefault="00005E44" w:rsidP="00005E44">
      <w:pPr>
        <w:pStyle w:val="ParaTab1"/>
        <w:keepNext/>
        <w:tabs>
          <w:tab w:val="clear" w:pos="-720"/>
          <w:tab w:val="left" w:pos="720"/>
          <w:tab w:val="left" w:pos="5040"/>
        </w:tabs>
        <w:spacing w:line="360" w:lineRule="auto"/>
        <w:ind w:firstLine="0"/>
        <w:rPr>
          <w:rFonts w:ascii="Times New Roman" w:hAnsi="Times New Roman" w:cs="Times New Roman"/>
          <w:spacing w:val="-3"/>
        </w:rPr>
      </w:pPr>
    </w:p>
    <w:p w14:paraId="2D1A2378" w14:textId="5ECF737B" w:rsidR="00005E44" w:rsidRDefault="00005E44">
      <w:pPr>
        <w:autoSpaceDE/>
        <w:autoSpaceDN/>
        <w:rPr>
          <w:rFonts w:ascii="Times New Roman" w:hAnsi="Times New Roman" w:cs="Times New Roman"/>
          <w:spacing w:val="-3"/>
        </w:rPr>
      </w:pPr>
      <w:r>
        <w:rPr>
          <w:rFonts w:ascii="Times New Roman" w:hAnsi="Times New Roman" w:cs="Times New Roman"/>
          <w:spacing w:val="-3"/>
        </w:rPr>
        <w:br w:type="page"/>
      </w:r>
    </w:p>
    <w:p w14:paraId="1D0E7306" w14:textId="77777777" w:rsidR="00BE4147" w:rsidRDefault="00BE4147" w:rsidP="00BE4147">
      <w:pPr>
        <w:rPr>
          <w:rFonts w:ascii="Times New Roman" w:eastAsia="Microsoft Sans Serif" w:hAnsi="Times New Roman" w:cs="Times New Roman"/>
        </w:rPr>
      </w:pPr>
      <w:r w:rsidRPr="00BE4147">
        <w:rPr>
          <w:rFonts w:ascii="Times New Roman" w:eastAsia="Microsoft Sans Serif" w:hAnsi="Times New Roman" w:cs="Times New Roman"/>
          <w:b/>
          <w:u w:val="single"/>
        </w:rPr>
        <w:lastRenderedPageBreak/>
        <w:t>2023-3043300 - ANANKA DIXON-PHANOR v. PPL ELECTRIC UTILITIES CORP</w:t>
      </w:r>
      <w:r w:rsidRPr="00BE4147">
        <w:rPr>
          <w:rFonts w:ascii="Times New Roman" w:eastAsia="Microsoft Sans Serif" w:hAnsi="Times New Roman" w:cs="Times New Roman"/>
          <w:b/>
          <w:u w:val="single"/>
        </w:rPr>
        <w:cr/>
      </w:r>
      <w:r w:rsidRPr="00BE4147">
        <w:rPr>
          <w:rFonts w:ascii="Times New Roman" w:eastAsia="Microsoft Sans Serif" w:hAnsi="Times New Roman" w:cs="Times New Roman"/>
          <w:b/>
          <w:u w:val="single"/>
        </w:rPr>
        <w:cr/>
      </w:r>
      <w:r w:rsidRPr="00BE4147">
        <w:rPr>
          <w:rFonts w:ascii="Times New Roman" w:eastAsia="Microsoft Sans Serif" w:hAnsi="Times New Roman" w:cs="Times New Roman"/>
        </w:rPr>
        <w:t>ANANKA DIXON-PHANOR</w:t>
      </w:r>
      <w:r w:rsidRPr="00BE4147">
        <w:rPr>
          <w:rFonts w:ascii="Times New Roman" w:eastAsia="Microsoft Sans Serif" w:hAnsi="Times New Roman" w:cs="Times New Roman"/>
        </w:rPr>
        <w:cr/>
        <w:t xml:space="preserve">2110 JOHNSTON DRIVE </w:t>
      </w:r>
      <w:r w:rsidRPr="00BE4147">
        <w:rPr>
          <w:rFonts w:ascii="Times New Roman" w:eastAsia="Microsoft Sans Serif" w:hAnsi="Times New Roman" w:cs="Times New Roman"/>
        </w:rPr>
        <w:cr/>
        <w:t>APT 11</w:t>
      </w:r>
      <w:r w:rsidRPr="00BE4147">
        <w:rPr>
          <w:rFonts w:ascii="Times New Roman" w:eastAsia="Microsoft Sans Serif" w:hAnsi="Times New Roman" w:cs="Times New Roman"/>
        </w:rPr>
        <w:cr/>
        <w:t>BETHLEHEM PA  18020</w:t>
      </w:r>
      <w:r w:rsidRPr="00BE4147">
        <w:rPr>
          <w:rFonts w:ascii="Times New Roman" w:eastAsia="Microsoft Sans Serif" w:hAnsi="Times New Roman" w:cs="Times New Roman"/>
        </w:rPr>
        <w:cr/>
      </w:r>
      <w:r w:rsidRPr="00BE4147">
        <w:rPr>
          <w:rFonts w:ascii="Times New Roman" w:eastAsia="Microsoft Sans Serif" w:hAnsi="Times New Roman" w:cs="Times New Roman"/>
          <w:b/>
          <w:bCs/>
        </w:rPr>
        <w:t>973.968.0996</w:t>
      </w:r>
      <w:r w:rsidRPr="00BE4147">
        <w:rPr>
          <w:rFonts w:ascii="Times New Roman" w:eastAsia="Microsoft Sans Serif" w:hAnsi="Times New Roman" w:cs="Times New Roman"/>
        </w:rPr>
        <w:cr/>
        <w:t>rachaeldixon56@gmail.com</w:t>
      </w:r>
    </w:p>
    <w:p w14:paraId="2E74258E" w14:textId="1E7E62DD" w:rsidR="00BE4147" w:rsidRPr="00BE4147" w:rsidRDefault="00BE4147" w:rsidP="00BE4147">
      <w:pPr>
        <w:rPr>
          <w:rFonts w:ascii="Times New Roman" w:eastAsia="Microsoft Sans Serif" w:hAnsi="Times New Roman" w:cs="Times New Roman"/>
        </w:rPr>
      </w:pPr>
      <w:r w:rsidRPr="00BE4147">
        <w:rPr>
          <w:rFonts w:ascii="Times New Roman" w:eastAsia="Microsoft Sans Serif" w:hAnsi="Times New Roman" w:cs="Times New Roman"/>
          <w:i/>
          <w:iCs/>
        </w:rPr>
        <w:t xml:space="preserve">(served via e-mail and </w:t>
      </w:r>
      <w:proofErr w:type="spellStart"/>
      <w:r w:rsidRPr="00BE4147">
        <w:rPr>
          <w:rFonts w:ascii="Times New Roman" w:eastAsia="Microsoft Sans Serif" w:hAnsi="Times New Roman" w:cs="Times New Roman"/>
          <w:i/>
          <w:iCs/>
        </w:rPr>
        <w:t>u.s.p.s.</w:t>
      </w:r>
      <w:proofErr w:type="spellEnd"/>
      <w:r w:rsidRPr="00BE4147">
        <w:rPr>
          <w:rFonts w:ascii="Times New Roman" w:eastAsia="Microsoft Sans Serif" w:hAnsi="Times New Roman" w:cs="Times New Roman"/>
          <w:i/>
          <w:iCs/>
        </w:rPr>
        <w:t xml:space="preserve"> mail)</w:t>
      </w:r>
      <w:r w:rsidRPr="00BE4147">
        <w:rPr>
          <w:rFonts w:ascii="Times New Roman" w:eastAsia="Microsoft Sans Serif" w:hAnsi="Times New Roman" w:cs="Times New Roman"/>
          <w:i/>
          <w:iCs/>
        </w:rPr>
        <w:cr/>
      </w:r>
      <w:r w:rsidRPr="00BE4147">
        <w:rPr>
          <w:rFonts w:ascii="Times New Roman" w:eastAsia="Microsoft Sans Serif" w:hAnsi="Times New Roman" w:cs="Times New Roman"/>
          <w:i/>
          <w:iCs/>
        </w:rPr>
        <w:cr/>
      </w:r>
      <w:r w:rsidRPr="00BE4147">
        <w:rPr>
          <w:rFonts w:ascii="Times New Roman" w:eastAsia="Microsoft Sans Serif" w:hAnsi="Times New Roman" w:cs="Times New Roman"/>
        </w:rPr>
        <w:t>MEGAN E RULLI ATTORNEY</w:t>
      </w:r>
      <w:r w:rsidRPr="00BE4147">
        <w:rPr>
          <w:rFonts w:ascii="Times New Roman" w:eastAsia="Microsoft Sans Serif" w:hAnsi="Times New Roman" w:cs="Times New Roman"/>
        </w:rPr>
        <w:cr/>
        <w:t>POST &amp; SCHELL</w:t>
      </w:r>
      <w:r w:rsidRPr="00BE4147">
        <w:rPr>
          <w:rFonts w:ascii="Times New Roman" w:eastAsia="Microsoft Sans Serif" w:hAnsi="Times New Roman" w:cs="Times New Roman"/>
        </w:rPr>
        <w:cr/>
        <w:t>17 NORTH SECOND STREET</w:t>
      </w:r>
      <w:r w:rsidRPr="00BE4147">
        <w:rPr>
          <w:rFonts w:ascii="Times New Roman" w:eastAsia="Microsoft Sans Serif" w:hAnsi="Times New Roman" w:cs="Times New Roman"/>
        </w:rPr>
        <w:cr/>
        <w:t>12TH FLOOR</w:t>
      </w:r>
      <w:r w:rsidRPr="00BE4147">
        <w:rPr>
          <w:rFonts w:ascii="Times New Roman" w:eastAsia="Microsoft Sans Serif" w:hAnsi="Times New Roman" w:cs="Times New Roman"/>
        </w:rPr>
        <w:cr/>
        <w:t>HARRISBURG PA  17101</w:t>
      </w:r>
      <w:r w:rsidRPr="00BE4147">
        <w:rPr>
          <w:rFonts w:ascii="Times New Roman" w:eastAsia="Microsoft Sans Serif" w:hAnsi="Times New Roman" w:cs="Times New Roman"/>
        </w:rPr>
        <w:cr/>
      </w:r>
      <w:r w:rsidRPr="00BE4147">
        <w:rPr>
          <w:rFonts w:ascii="Times New Roman" w:eastAsia="Microsoft Sans Serif" w:hAnsi="Times New Roman" w:cs="Times New Roman"/>
          <w:b/>
          <w:bCs/>
        </w:rPr>
        <w:t>717.612.6012</w:t>
      </w:r>
      <w:r w:rsidRPr="00BE4147">
        <w:rPr>
          <w:rFonts w:ascii="Times New Roman" w:eastAsia="Microsoft Sans Serif" w:hAnsi="Times New Roman" w:cs="Times New Roman"/>
          <w:b/>
          <w:bCs/>
        </w:rPr>
        <w:cr/>
        <w:t>717.472.0466</w:t>
      </w:r>
      <w:r w:rsidRPr="00BE4147">
        <w:rPr>
          <w:rFonts w:ascii="Times New Roman" w:eastAsia="Microsoft Sans Serif" w:hAnsi="Times New Roman" w:cs="Times New Roman"/>
        </w:rPr>
        <w:cr/>
        <w:t>mrulli@postschell.com</w:t>
      </w:r>
      <w:r w:rsidRPr="00BE4147">
        <w:rPr>
          <w:rFonts w:ascii="Times New Roman" w:eastAsia="Microsoft Sans Serif" w:hAnsi="Times New Roman" w:cs="Times New Roman"/>
        </w:rPr>
        <w:cr/>
        <w:t xml:space="preserve">Accepts </w:t>
      </w:r>
      <w:proofErr w:type="gramStart"/>
      <w:r w:rsidRPr="00BE4147">
        <w:rPr>
          <w:rFonts w:ascii="Times New Roman" w:eastAsia="Microsoft Sans Serif" w:hAnsi="Times New Roman" w:cs="Times New Roman"/>
        </w:rPr>
        <w:t>eService</w:t>
      </w:r>
      <w:proofErr w:type="gramEnd"/>
    </w:p>
    <w:p w14:paraId="38D18623" w14:textId="77777777" w:rsidR="00BE4147" w:rsidRPr="00BE4147" w:rsidRDefault="00BE4147" w:rsidP="00BE4147">
      <w:pPr>
        <w:rPr>
          <w:rFonts w:ascii="Times New Roman" w:hAnsi="Times New Roman" w:cs="Times New Roman"/>
          <w:i/>
          <w:iCs/>
        </w:rPr>
      </w:pPr>
      <w:r w:rsidRPr="00BE4147">
        <w:rPr>
          <w:rFonts w:ascii="Times New Roman" w:eastAsia="Microsoft Sans Serif" w:hAnsi="Times New Roman" w:cs="Times New Roman"/>
          <w:i/>
          <w:iCs/>
        </w:rPr>
        <w:t xml:space="preserve">(Counsel representing PPL Electric Utilities Corporation) </w:t>
      </w:r>
    </w:p>
    <w:p w14:paraId="5913C67A" w14:textId="77777777" w:rsidR="00BE4147" w:rsidRPr="00BE4147" w:rsidRDefault="00BE4147" w:rsidP="00BE4147">
      <w:pPr>
        <w:rPr>
          <w:rFonts w:ascii="Times New Roman" w:eastAsia="Microsoft Sans Serif" w:hAnsi="Times New Roman" w:cs="Times New Roman"/>
        </w:rPr>
      </w:pPr>
    </w:p>
    <w:p w14:paraId="578E1B0F" w14:textId="77777777" w:rsidR="00005E44" w:rsidRPr="00BE4147" w:rsidRDefault="00005E44" w:rsidP="00BE4147">
      <w:pPr>
        <w:rPr>
          <w:rFonts w:ascii="Times New Roman" w:hAnsi="Times New Roman" w:cs="Times New Roman"/>
        </w:rPr>
      </w:pPr>
    </w:p>
    <w:sectPr w:rsidR="00005E44" w:rsidRPr="00BE4147" w:rsidSect="009E0462">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4D208" w14:textId="77777777" w:rsidR="00B9008D" w:rsidRDefault="00B9008D" w:rsidP="00244F8F">
      <w:r>
        <w:separator/>
      </w:r>
    </w:p>
  </w:endnote>
  <w:endnote w:type="continuationSeparator" w:id="0">
    <w:p w14:paraId="7DB5F03C" w14:textId="77777777" w:rsidR="00B9008D" w:rsidRDefault="00B9008D"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noProof/>
      </w:rPr>
    </w:sdtEndPr>
    <w:sdtContent>
      <w:p w14:paraId="4053584E" w14:textId="17FC581E" w:rsidR="009E0462" w:rsidRDefault="009E04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390390" w14:textId="424A92F0" w:rsidR="00BF4638" w:rsidRPr="00BF4638" w:rsidRDefault="00BF4638" w:rsidP="00BF4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2750A" w14:textId="77777777" w:rsidR="00B9008D" w:rsidRDefault="00B9008D" w:rsidP="00244F8F">
      <w:r>
        <w:separator/>
      </w:r>
    </w:p>
  </w:footnote>
  <w:footnote w:type="continuationSeparator" w:id="0">
    <w:p w14:paraId="63A29ACA" w14:textId="77777777" w:rsidR="00B9008D" w:rsidRDefault="00B9008D"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66 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4951BB5"/>
    <w:multiLevelType w:val="hybridMultilevel"/>
    <w:tmpl w:val="B3E4D0B0"/>
    <w:lvl w:ilvl="0" w:tplc="F76A4774">
      <w:start w:val="1"/>
      <w:numFmt w:val="decimal"/>
      <w:lvlText w:val="(%1)"/>
      <w:lvlJc w:val="left"/>
      <w:pPr>
        <w:ind w:left="1800" w:hanging="360"/>
      </w:pPr>
      <w:rPr>
        <w:rFonts w:hint="default"/>
        <w:b/>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296694D"/>
    <w:multiLevelType w:val="hybridMultilevel"/>
    <w:tmpl w:val="808AB478"/>
    <w:lvl w:ilvl="0" w:tplc="5A2A5EC8">
      <w:start w:val="1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4B1544"/>
    <w:multiLevelType w:val="hybridMultilevel"/>
    <w:tmpl w:val="00A40AD2"/>
    <w:lvl w:ilvl="0" w:tplc="B41ACEF4">
      <w:start w:val="1"/>
      <w:numFmt w:val="decimal"/>
      <w:lvlText w:val="(%1)"/>
      <w:lvlJc w:val="left"/>
      <w:pPr>
        <w:ind w:left="2160" w:hanging="360"/>
      </w:pPr>
      <w:rPr>
        <w:rFonts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223889"/>
    <w:multiLevelType w:val="hybridMultilevel"/>
    <w:tmpl w:val="5F0845A4"/>
    <w:lvl w:ilvl="0" w:tplc="59A2FE2A">
      <w:start w:val="1"/>
      <w:numFmt w:val="decimal"/>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1B301A"/>
    <w:multiLevelType w:val="hybridMultilevel"/>
    <w:tmpl w:val="36A0EBBE"/>
    <w:lvl w:ilvl="0" w:tplc="442EF8E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8"/>
  </w:num>
  <w:num w:numId="2" w16cid:durableId="790392918">
    <w:abstractNumId w:val="14"/>
  </w:num>
  <w:num w:numId="3" w16cid:durableId="1662153159">
    <w:abstractNumId w:val="11"/>
  </w:num>
  <w:num w:numId="4" w16cid:durableId="683702616">
    <w:abstractNumId w:val="40"/>
  </w:num>
  <w:num w:numId="5" w16cid:durableId="1442603324">
    <w:abstractNumId w:val="16"/>
  </w:num>
  <w:num w:numId="6" w16cid:durableId="430276199">
    <w:abstractNumId w:val="29"/>
  </w:num>
  <w:num w:numId="7" w16cid:durableId="237633817">
    <w:abstractNumId w:val="35"/>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2"/>
  </w:num>
  <w:num w:numId="19" w16cid:durableId="1156871600">
    <w:abstractNumId w:val="25"/>
  </w:num>
  <w:num w:numId="20" w16cid:durableId="769006430">
    <w:abstractNumId w:val="39"/>
  </w:num>
  <w:num w:numId="21" w16cid:durableId="657921267">
    <w:abstractNumId w:val="33"/>
  </w:num>
  <w:num w:numId="22" w16cid:durableId="426969262">
    <w:abstractNumId w:val="13"/>
  </w:num>
  <w:num w:numId="23" w16cid:durableId="614749868">
    <w:abstractNumId w:val="43"/>
  </w:num>
  <w:num w:numId="24" w16cid:durableId="1487938579">
    <w:abstractNumId w:val="21"/>
  </w:num>
  <w:num w:numId="25" w16cid:durableId="2055813996">
    <w:abstractNumId w:val="31"/>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4"/>
  </w:num>
  <w:num w:numId="30" w16cid:durableId="2021466206">
    <w:abstractNumId w:val="19"/>
  </w:num>
  <w:num w:numId="31" w16cid:durableId="1043217691">
    <w:abstractNumId w:val="27"/>
  </w:num>
  <w:num w:numId="32" w16cid:durableId="1754549958">
    <w:abstractNumId w:val="42"/>
  </w:num>
  <w:num w:numId="33" w16cid:durableId="1590768229">
    <w:abstractNumId w:val="23"/>
  </w:num>
  <w:num w:numId="34" w16cid:durableId="50229559">
    <w:abstractNumId w:val="28"/>
  </w:num>
  <w:num w:numId="35" w16cid:durableId="1384989714">
    <w:abstractNumId w:val="18"/>
  </w:num>
  <w:num w:numId="36" w16cid:durableId="56361021">
    <w:abstractNumId w:val="15"/>
  </w:num>
  <w:num w:numId="37" w16cid:durableId="830292248">
    <w:abstractNumId w:val="24"/>
  </w:num>
  <w:num w:numId="38" w16cid:durableId="649016697">
    <w:abstractNumId w:val="41"/>
  </w:num>
  <w:num w:numId="39" w16cid:durableId="1640258604">
    <w:abstractNumId w:val="37"/>
  </w:num>
  <w:num w:numId="40" w16cid:durableId="1987394771">
    <w:abstractNumId w:val="32"/>
  </w:num>
  <w:num w:numId="41" w16cid:durableId="1574075048">
    <w:abstractNumId w:val="30"/>
  </w:num>
  <w:num w:numId="42" w16cid:durableId="1130786844">
    <w:abstractNumId w:val="36"/>
  </w:num>
  <w:num w:numId="43" w16cid:durableId="1113982338">
    <w:abstractNumId w:val="20"/>
  </w:num>
  <w:num w:numId="44" w16cid:durableId="35222246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E44"/>
    <w:rsid w:val="00012E5A"/>
    <w:rsid w:val="00021493"/>
    <w:rsid w:val="00026DD7"/>
    <w:rsid w:val="00040B38"/>
    <w:rsid w:val="00045FDD"/>
    <w:rsid w:val="00046C0F"/>
    <w:rsid w:val="00052816"/>
    <w:rsid w:val="000571B7"/>
    <w:rsid w:val="000621C8"/>
    <w:rsid w:val="00064176"/>
    <w:rsid w:val="00070985"/>
    <w:rsid w:val="00081267"/>
    <w:rsid w:val="00083B85"/>
    <w:rsid w:val="00090F2C"/>
    <w:rsid w:val="000A6323"/>
    <w:rsid w:val="000A69B3"/>
    <w:rsid w:val="000B1855"/>
    <w:rsid w:val="000B2550"/>
    <w:rsid w:val="000B6181"/>
    <w:rsid w:val="000C1579"/>
    <w:rsid w:val="000C1A32"/>
    <w:rsid w:val="000C25DB"/>
    <w:rsid w:val="000C377B"/>
    <w:rsid w:val="000D6838"/>
    <w:rsid w:val="000E244C"/>
    <w:rsid w:val="000E4029"/>
    <w:rsid w:val="000E7489"/>
    <w:rsid w:val="00102FFB"/>
    <w:rsid w:val="00121924"/>
    <w:rsid w:val="00121CED"/>
    <w:rsid w:val="00124D01"/>
    <w:rsid w:val="00131101"/>
    <w:rsid w:val="0013121E"/>
    <w:rsid w:val="00136D85"/>
    <w:rsid w:val="001433F0"/>
    <w:rsid w:val="0015299C"/>
    <w:rsid w:val="00166D3F"/>
    <w:rsid w:val="00172900"/>
    <w:rsid w:val="00174DB7"/>
    <w:rsid w:val="00187155"/>
    <w:rsid w:val="00190A9F"/>
    <w:rsid w:val="001A193B"/>
    <w:rsid w:val="001A4E19"/>
    <w:rsid w:val="001B155C"/>
    <w:rsid w:val="001B1A17"/>
    <w:rsid w:val="001B2700"/>
    <w:rsid w:val="001B4088"/>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C59B8"/>
    <w:rsid w:val="002E1B51"/>
    <w:rsid w:val="003055DF"/>
    <w:rsid w:val="00314ED8"/>
    <w:rsid w:val="00317786"/>
    <w:rsid w:val="0032153D"/>
    <w:rsid w:val="00321DCD"/>
    <w:rsid w:val="0032346D"/>
    <w:rsid w:val="00326CEC"/>
    <w:rsid w:val="0033182F"/>
    <w:rsid w:val="00331863"/>
    <w:rsid w:val="00332C1E"/>
    <w:rsid w:val="00332D89"/>
    <w:rsid w:val="00340D79"/>
    <w:rsid w:val="0034617E"/>
    <w:rsid w:val="00352467"/>
    <w:rsid w:val="003542DB"/>
    <w:rsid w:val="003563C0"/>
    <w:rsid w:val="00364E00"/>
    <w:rsid w:val="00372915"/>
    <w:rsid w:val="003729B6"/>
    <w:rsid w:val="00387858"/>
    <w:rsid w:val="00393300"/>
    <w:rsid w:val="00394B4C"/>
    <w:rsid w:val="003974BA"/>
    <w:rsid w:val="003A4220"/>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97FB2"/>
    <w:rsid w:val="004A27C6"/>
    <w:rsid w:val="004A437F"/>
    <w:rsid w:val="004B0FC5"/>
    <w:rsid w:val="004B30FA"/>
    <w:rsid w:val="004B3AE5"/>
    <w:rsid w:val="004E0CE5"/>
    <w:rsid w:val="004E1986"/>
    <w:rsid w:val="004E3AF3"/>
    <w:rsid w:val="004F4BBF"/>
    <w:rsid w:val="004F6BCD"/>
    <w:rsid w:val="0050290D"/>
    <w:rsid w:val="00511AC0"/>
    <w:rsid w:val="00516ED9"/>
    <w:rsid w:val="00517F7E"/>
    <w:rsid w:val="00523E61"/>
    <w:rsid w:val="00525240"/>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14083"/>
    <w:rsid w:val="006205E8"/>
    <w:rsid w:val="00626FFE"/>
    <w:rsid w:val="006314DD"/>
    <w:rsid w:val="00633799"/>
    <w:rsid w:val="0063424C"/>
    <w:rsid w:val="00635601"/>
    <w:rsid w:val="00636518"/>
    <w:rsid w:val="006425C4"/>
    <w:rsid w:val="00643640"/>
    <w:rsid w:val="00645252"/>
    <w:rsid w:val="0065240B"/>
    <w:rsid w:val="00654737"/>
    <w:rsid w:val="006609E3"/>
    <w:rsid w:val="00663476"/>
    <w:rsid w:val="006706DB"/>
    <w:rsid w:val="006724BE"/>
    <w:rsid w:val="006A2767"/>
    <w:rsid w:val="006A355C"/>
    <w:rsid w:val="006C483E"/>
    <w:rsid w:val="006C51A6"/>
    <w:rsid w:val="006D3D74"/>
    <w:rsid w:val="006E30B2"/>
    <w:rsid w:val="006E6368"/>
    <w:rsid w:val="006F198E"/>
    <w:rsid w:val="006F400C"/>
    <w:rsid w:val="006F78A1"/>
    <w:rsid w:val="00704042"/>
    <w:rsid w:val="0070517D"/>
    <w:rsid w:val="007052E2"/>
    <w:rsid w:val="007127C4"/>
    <w:rsid w:val="00717641"/>
    <w:rsid w:val="00723273"/>
    <w:rsid w:val="00723367"/>
    <w:rsid w:val="00724ACB"/>
    <w:rsid w:val="00737954"/>
    <w:rsid w:val="00746427"/>
    <w:rsid w:val="0075227A"/>
    <w:rsid w:val="00760537"/>
    <w:rsid w:val="00761FA5"/>
    <w:rsid w:val="0076603E"/>
    <w:rsid w:val="00773F7F"/>
    <w:rsid w:val="0077585C"/>
    <w:rsid w:val="007763C4"/>
    <w:rsid w:val="00785176"/>
    <w:rsid w:val="007976CE"/>
    <w:rsid w:val="007A4C3A"/>
    <w:rsid w:val="007C50FD"/>
    <w:rsid w:val="007F1594"/>
    <w:rsid w:val="007F724A"/>
    <w:rsid w:val="008206CE"/>
    <w:rsid w:val="00830B11"/>
    <w:rsid w:val="0083432C"/>
    <w:rsid w:val="008347BE"/>
    <w:rsid w:val="0083569A"/>
    <w:rsid w:val="00845397"/>
    <w:rsid w:val="00850F09"/>
    <w:rsid w:val="00852A0E"/>
    <w:rsid w:val="008628DD"/>
    <w:rsid w:val="00864317"/>
    <w:rsid w:val="00865DB2"/>
    <w:rsid w:val="00870ED7"/>
    <w:rsid w:val="008749E6"/>
    <w:rsid w:val="00875B4D"/>
    <w:rsid w:val="00876C99"/>
    <w:rsid w:val="00880AFA"/>
    <w:rsid w:val="00882768"/>
    <w:rsid w:val="00883239"/>
    <w:rsid w:val="00886047"/>
    <w:rsid w:val="00897AA3"/>
    <w:rsid w:val="008A1BD2"/>
    <w:rsid w:val="008B08FB"/>
    <w:rsid w:val="008B1698"/>
    <w:rsid w:val="008B341E"/>
    <w:rsid w:val="008B6732"/>
    <w:rsid w:val="008C6288"/>
    <w:rsid w:val="008D2CD2"/>
    <w:rsid w:val="008D4536"/>
    <w:rsid w:val="008E3282"/>
    <w:rsid w:val="008E37B7"/>
    <w:rsid w:val="008E4D05"/>
    <w:rsid w:val="008F5BF6"/>
    <w:rsid w:val="00901FFE"/>
    <w:rsid w:val="0090628A"/>
    <w:rsid w:val="00921971"/>
    <w:rsid w:val="0092281D"/>
    <w:rsid w:val="0092796F"/>
    <w:rsid w:val="009300F0"/>
    <w:rsid w:val="009335D0"/>
    <w:rsid w:val="0093655A"/>
    <w:rsid w:val="00950645"/>
    <w:rsid w:val="009519CE"/>
    <w:rsid w:val="0096200D"/>
    <w:rsid w:val="009674D3"/>
    <w:rsid w:val="00972132"/>
    <w:rsid w:val="0097731E"/>
    <w:rsid w:val="00977748"/>
    <w:rsid w:val="0098348C"/>
    <w:rsid w:val="00995845"/>
    <w:rsid w:val="009B5BFE"/>
    <w:rsid w:val="009C245E"/>
    <w:rsid w:val="009C2AFF"/>
    <w:rsid w:val="009D7C13"/>
    <w:rsid w:val="009E0462"/>
    <w:rsid w:val="009E1C5A"/>
    <w:rsid w:val="009F7C33"/>
    <w:rsid w:val="00A0315C"/>
    <w:rsid w:val="00A07781"/>
    <w:rsid w:val="00A118A3"/>
    <w:rsid w:val="00A124CC"/>
    <w:rsid w:val="00A134DE"/>
    <w:rsid w:val="00A15C8F"/>
    <w:rsid w:val="00A16749"/>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E3954"/>
    <w:rsid w:val="00AE4215"/>
    <w:rsid w:val="00AF4A2A"/>
    <w:rsid w:val="00AF52DE"/>
    <w:rsid w:val="00AF5D95"/>
    <w:rsid w:val="00AF5DBE"/>
    <w:rsid w:val="00AF5EB3"/>
    <w:rsid w:val="00B15498"/>
    <w:rsid w:val="00B165DA"/>
    <w:rsid w:val="00B21DAC"/>
    <w:rsid w:val="00B24F23"/>
    <w:rsid w:val="00B36690"/>
    <w:rsid w:val="00B36D55"/>
    <w:rsid w:val="00B372AC"/>
    <w:rsid w:val="00B558B7"/>
    <w:rsid w:val="00B56C4F"/>
    <w:rsid w:val="00B6172F"/>
    <w:rsid w:val="00B829AC"/>
    <w:rsid w:val="00B8412E"/>
    <w:rsid w:val="00B84C83"/>
    <w:rsid w:val="00B9008D"/>
    <w:rsid w:val="00B9111C"/>
    <w:rsid w:val="00B94CD8"/>
    <w:rsid w:val="00BA02A1"/>
    <w:rsid w:val="00BB0925"/>
    <w:rsid w:val="00BB63F9"/>
    <w:rsid w:val="00BC19AF"/>
    <w:rsid w:val="00BC3ED5"/>
    <w:rsid w:val="00BD0E6D"/>
    <w:rsid w:val="00BD2278"/>
    <w:rsid w:val="00BD2897"/>
    <w:rsid w:val="00BD325D"/>
    <w:rsid w:val="00BE4147"/>
    <w:rsid w:val="00BF2476"/>
    <w:rsid w:val="00BF323B"/>
    <w:rsid w:val="00BF4638"/>
    <w:rsid w:val="00BF6AF5"/>
    <w:rsid w:val="00BF7CEE"/>
    <w:rsid w:val="00C12523"/>
    <w:rsid w:val="00C1533F"/>
    <w:rsid w:val="00C175C7"/>
    <w:rsid w:val="00C205C6"/>
    <w:rsid w:val="00C25146"/>
    <w:rsid w:val="00C25979"/>
    <w:rsid w:val="00C445EB"/>
    <w:rsid w:val="00C45EAA"/>
    <w:rsid w:val="00C47CDF"/>
    <w:rsid w:val="00C53543"/>
    <w:rsid w:val="00C60937"/>
    <w:rsid w:val="00C6376D"/>
    <w:rsid w:val="00C6377F"/>
    <w:rsid w:val="00C66B8C"/>
    <w:rsid w:val="00C70073"/>
    <w:rsid w:val="00C724DB"/>
    <w:rsid w:val="00C745AB"/>
    <w:rsid w:val="00C824BD"/>
    <w:rsid w:val="00C91DDD"/>
    <w:rsid w:val="00CA3B10"/>
    <w:rsid w:val="00CB4FCF"/>
    <w:rsid w:val="00CB550C"/>
    <w:rsid w:val="00CC65D9"/>
    <w:rsid w:val="00CC77BE"/>
    <w:rsid w:val="00CC7B99"/>
    <w:rsid w:val="00CD3F67"/>
    <w:rsid w:val="00CF152A"/>
    <w:rsid w:val="00CF1D2B"/>
    <w:rsid w:val="00CF1FEB"/>
    <w:rsid w:val="00D050EF"/>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71C5D"/>
    <w:rsid w:val="00D80A76"/>
    <w:rsid w:val="00D833F3"/>
    <w:rsid w:val="00D879E6"/>
    <w:rsid w:val="00D93C12"/>
    <w:rsid w:val="00DA255E"/>
    <w:rsid w:val="00DA3DE1"/>
    <w:rsid w:val="00DA6872"/>
    <w:rsid w:val="00DB3AE3"/>
    <w:rsid w:val="00DB3BF4"/>
    <w:rsid w:val="00DB4130"/>
    <w:rsid w:val="00DC347B"/>
    <w:rsid w:val="00DC577A"/>
    <w:rsid w:val="00DD5640"/>
    <w:rsid w:val="00DE55AE"/>
    <w:rsid w:val="00DF18C9"/>
    <w:rsid w:val="00DF339E"/>
    <w:rsid w:val="00E11497"/>
    <w:rsid w:val="00E23EC7"/>
    <w:rsid w:val="00E279BA"/>
    <w:rsid w:val="00E30DF9"/>
    <w:rsid w:val="00E3157A"/>
    <w:rsid w:val="00E32316"/>
    <w:rsid w:val="00E37A60"/>
    <w:rsid w:val="00E412B6"/>
    <w:rsid w:val="00E43791"/>
    <w:rsid w:val="00E45C04"/>
    <w:rsid w:val="00E539DE"/>
    <w:rsid w:val="00E54766"/>
    <w:rsid w:val="00E60E1A"/>
    <w:rsid w:val="00E6532E"/>
    <w:rsid w:val="00E65FA9"/>
    <w:rsid w:val="00E8563B"/>
    <w:rsid w:val="00E86C41"/>
    <w:rsid w:val="00E91046"/>
    <w:rsid w:val="00E9214F"/>
    <w:rsid w:val="00E922D0"/>
    <w:rsid w:val="00E93118"/>
    <w:rsid w:val="00EA1BBC"/>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6377D"/>
    <w:rsid w:val="00F70B2E"/>
    <w:rsid w:val="00F779FB"/>
    <w:rsid w:val="00F935CB"/>
    <w:rsid w:val="00F975EF"/>
    <w:rsid w:val="00FA694B"/>
    <w:rsid w:val="00FB1FCF"/>
    <w:rsid w:val="00FD60AC"/>
    <w:rsid w:val="00FE120D"/>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B6172F"/>
    <w:rPr>
      <w:rFonts w:ascii="Times New Roman" w:eastAsia="Calibri" w:hAnsi="Times New Roman" w:cs="Times New Roman"/>
      <w:sz w:val="24"/>
    </w:rPr>
  </w:style>
  <w:style w:type="paragraph" w:customStyle="1" w:styleId="Normal1">
    <w:name w:val="Normal1"/>
    <w:basedOn w:val="Normal"/>
    <w:rsid w:val="00CB550C"/>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CB550C"/>
  </w:style>
  <w:style w:type="character" w:customStyle="1" w:styleId="hyperlinkchar">
    <w:name w:val="hyperlink__char"/>
    <w:basedOn w:val="DefaultParagraphFont"/>
    <w:rsid w:val="00CB5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uc.pa.gov/filing-sources/efilin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8</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2019-04-16T17:52:00Z</cp:lastPrinted>
  <dcterms:created xsi:type="dcterms:W3CDTF">2023-11-07T20:00:00Z</dcterms:created>
  <dcterms:modified xsi:type="dcterms:W3CDTF">2023-11-07T20:00:00Z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