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EB53E48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F50A39">
              <w:rPr>
                <w:rFonts w:ascii="Microsoft Sans Serif" w:hAnsi="Microsoft Sans Serif" w:cs="Microsoft Sans Serif"/>
                <w:sz w:val="24"/>
                <w:szCs w:val="24"/>
              </w:rPr>
              <w:t xml:space="preserve">November </w:t>
            </w:r>
            <w:r w:rsidR="00B23A4E">
              <w:rPr>
                <w:rFonts w:ascii="Microsoft Sans Serif" w:hAnsi="Microsoft Sans Serif" w:cs="Microsoft Sans Serif"/>
                <w:sz w:val="24"/>
                <w:szCs w:val="24"/>
              </w:rPr>
              <w:t>8</w:t>
            </w:r>
            <w:r w:rsidR="00F50A39">
              <w:rPr>
                <w:rFonts w:ascii="Microsoft Sans Serif" w:hAnsi="Microsoft Sans Serif" w:cs="Microsoft Sans Serif"/>
                <w:sz w:val="24"/>
                <w:szCs w:val="24"/>
              </w:rPr>
              <w:t>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04129962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7E156A" w:rsidRPr="007E156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C-2023-3042219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FF24F" w14:textId="6E8B55C6" w:rsidR="003D57CB" w:rsidRDefault="007E156A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E156A">
        <w:rPr>
          <w:rFonts w:ascii="Microsoft Sans Serif" w:hAnsi="Microsoft Sans Serif" w:cs="Microsoft Sans Serif"/>
          <w:b/>
          <w:spacing w:val="-3"/>
          <w:sz w:val="24"/>
          <w:szCs w:val="24"/>
        </w:rPr>
        <w:t>Victor Ruffin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F50A39" w:rsidRPr="00F50A39"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="00F50A3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F50A39" w:rsidRPr="00F50A3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14:paraId="01291568" w14:textId="77777777" w:rsidR="00491431" w:rsidRPr="00620964" w:rsidRDefault="00491431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5E45A6E5" w:rsidR="00895B8B" w:rsidRPr="00620964" w:rsidRDefault="00AE306D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E306D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3F85CA40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27537">
        <w:rPr>
          <w:rFonts w:ascii="Microsoft Sans Serif" w:hAnsi="Microsoft Sans Serif" w:cs="Microsoft Sans Serif"/>
          <w:sz w:val="24"/>
          <w:szCs w:val="24"/>
        </w:rPr>
        <w:t>Marta Guhl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27537">
        <w:rPr>
          <w:rFonts w:ascii="Microsoft Sans Serif" w:hAnsi="Microsoft Sans Serif" w:cs="Microsoft Sans Serif"/>
          <w:sz w:val="24"/>
          <w:szCs w:val="24"/>
        </w:rPr>
        <w:t>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EA1DC94" w14:textId="77777777" w:rsidR="00B0257C" w:rsidRPr="00B0257C" w:rsidRDefault="001F2B3C" w:rsidP="00B0257C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B0257C" w:rsidRPr="00B025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C-2023-3042219 - VICTOR RUFFIN v. PHILADELPHIA GAS WORKS</w:t>
      </w:r>
      <w:r w:rsidR="00B0257C" w:rsidRPr="00B025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B0257C" w:rsidRPr="00B025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B0257C"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VICTOR RUFFIN</w:t>
      </w:r>
      <w:r w:rsidR="00B0257C"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1332 E AIRDRIE STREET</w:t>
      </w:r>
      <w:r w:rsidR="00B0257C"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19124</w:t>
      </w:r>
      <w:r w:rsidR="00B0257C"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B0257C" w:rsidRPr="00B025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215.882.4385</w:t>
      </w:r>
      <w:r w:rsidR="00B0257C" w:rsidRPr="00B025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r w:rsidR="00B0257C"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Served via first-class mail </w:t>
      </w:r>
    </w:p>
    <w:p w14:paraId="52981B51" w14:textId="77777777" w:rsidR="00B0257C" w:rsidRPr="00B0257C" w:rsidRDefault="00B0257C" w:rsidP="00B0257C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GRACIELA CHRISTLIEB ESQUIRE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GAS WORKS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800 WEST MONTGOMERY AVE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19122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B025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215.684.6164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9" w:history="1">
        <w:r w:rsidRPr="00B0257C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Graciela.Christlieb@pgworks.com</w:t>
        </w:r>
      </w:hyperlink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B025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B0257C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(Counsel for PGW)</w:t>
      </w:r>
      <w:r w:rsidRPr="00B0257C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</w:p>
    <w:p w14:paraId="305CCE84" w14:textId="77777777" w:rsidR="00B0257C" w:rsidRPr="00B0257C" w:rsidRDefault="00B0257C" w:rsidP="00B0257C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6596F7A6" w14:textId="736B5A7E" w:rsidR="004353D3" w:rsidRPr="00620964" w:rsidRDefault="004353D3" w:rsidP="00B0257C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19C3" w14:textId="77777777" w:rsidR="006550BF" w:rsidRDefault="006550BF">
      <w:r>
        <w:separator/>
      </w:r>
    </w:p>
  </w:endnote>
  <w:endnote w:type="continuationSeparator" w:id="0">
    <w:p w14:paraId="6E0AC412" w14:textId="77777777" w:rsidR="006550BF" w:rsidRDefault="0065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074C" w14:textId="77777777" w:rsidR="006550BF" w:rsidRDefault="006550BF">
      <w:r>
        <w:separator/>
      </w:r>
    </w:p>
  </w:footnote>
  <w:footnote w:type="continuationSeparator" w:id="0">
    <w:p w14:paraId="6378C635" w14:textId="77777777" w:rsidR="006550BF" w:rsidRDefault="0065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4A35"/>
    <w:rsid w:val="0011633A"/>
    <w:rsid w:val="001209F1"/>
    <w:rsid w:val="00194482"/>
    <w:rsid w:val="001D420A"/>
    <w:rsid w:val="001F04C9"/>
    <w:rsid w:val="001F2B3C"/>
    <w:rsid w:val="001F2F99"/>
    <w:rsid w:val="0020113A"/>
    <w:rsid w:val="002229C3"/>
    <w:rsid w:val="00251FBD"/>
    <w:rsid w:val="00253AAB"/>
    <w:rsid w:val="00255A4A"/>
    <w:rsid w:val="00261DB3"/>
    <w:rsid w:val="00263F5D"/>
    <w:rsid w:val="00271354"/>
    <w:rsid w:val="002729FF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27B18"/>
    <w:rsid w:val="004353D3"/>
    <w:rsid w:val="0044737C"/>
    <w:rsid w:val="00491431"/>
    <w:rsid w:val="004A1ADA"/>
    <w:rsid w:val="004A3E9A"/>
    <w:rsid w:val="004D6BB6"/>
    <w:rsid w:val="004E4E49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50BF"/>
    <w:rsid w:val="0065702D"/>
    <w:rsid w:val="006755C0"/>
    <w:rsid w:val="006768AA"/>
    <w:rsid w:val="006925F3"/>
    <w:rsid w:val="006B30C6"/>
    <w:rsid w:val="006D5EA7"/>
    <w:rsid w:val="00701390"/>
    <w:rsid w:val="00737EDA"/>
    <w:rsid w:val="007406CA"/>
    <w:rsid w:val="00781606"/>
    <w:rsid w:val="007B5365"/>
    <w:rsid w:val="007E156A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979C6"/>
    <w:rsid w:val="00AB7385"/>
    <w:rsid w:val="00AC04A1"/>
    <w:rsid w:val="00AE306D"/>
    <w:rsid w:val="00B0257C"/>
    <w:rsid w:val="00B13EE8"/>
    <w:rsid w:val="00B23A4E"/>
    <w:rsid w:val="00B2419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463D7"/>
    <w:rsid w:val="00E52E11"/>
    <w:rsid w:val="00E54428"/>
    <w:rsid w:val="00E55694"/>
    <w:rsid w:val="00E945B1"/>
    <w:rsid w:val="00EB23E3"/>
    <w:rsid w:val="00EC208D"/>
    <w:rsid w:val="00ED2244"/>
    <w:rsid w:val="00F1735C"/>
    <w:rsid w:val="00F35A46"/>
    <w:rsid w:val="00F50A39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1281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8</cp:revision>
  <cp:lastPrinted>2022-10-27T20:07:00Z</cp:lastPrinted>
  <dcterms:created xsi:type="dcterms:W3CDTF">2023-11-07T14:58:00Z</dcterms:created>
  <dcterms:modified xsi:type="dcterms:W3CDTF">2023-11-08T15:16:00Z</dcterms:modified>
</cp:coreProperties>
</file>