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4A3C2108" w:rsidR="00590EBA" w:rsidRPr="004E5EA1" w:rsidRDefault="002E185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5E5D3318"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E1851">
        <w:rPr>
          <w:rFonts w:ascii="Microsoft Sans Serif" w:hAnsi="Microsoft Sans Serif" w:cs="Microsoft Sans Serif"/>
          <w:b/>
          <w:sz w:val="24"/>
          <w:szCs w:val="24"/>
        </w:rPr>
        <w:t>F-2022-3037286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50A8DE44" w:rsidR="00EC5498" w:rsidRDefault="002E1851"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Leonardo Sanchez v. PECO Energy Company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06964800" w:rsidR="002C10E7" w:rsidRPr="002B4030" w:rsidRDefault="002E1851"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 xml:space="preserve">Appeal BCS Decision-Billing Dispute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85C7DD9"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37E66C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CE94CD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E1851">
        <w:rPr>
          <w:rFonts w:ascii="Microsoft Sans Serif" w:hAnsi="Microsoft Sans Serif" w:cs="Microsoft Sans Serif"/>
          <w:b/>
          <w:sz w:val="24"/>
          <w:szCs w:val="24"/>
        </w:rPr>
        <w:t>Monday, December 4,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1D7C102"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E1851">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7777777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Fax: 412.565.5692</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76213192"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 xml:space="preserve">to </w:t>
      </w:r>
      <w:r w:rsidR="002E1851">
        <w:rPr>
          <w:rFonts w:ascii="Microsoft Sans Serif" w:hAnsi="Microsoft Sans Serif" w:cs="Microsoft Sans Serif"/>
          <w:sz w:val="24"/>
          <w:szCs w:val="24"/>
        </w:rPr>
        <w:t xml:space="preserve">the Presiding Officer at </w:t>
      </w:r>
      <w:hyperlink r:id="rId9" w:history="1">
        <w:r w:rsidR="00FC1174" w:rsidRPr="00FC1174">
          <w:rPr>
            <w:rStyle w:val="Hyperlink"/>
            <w:rFonts w:ascii="Microsoft Sans Serif" w:hAnsi="Microsoft Sans Serif" w:cs="Microsoft Sans Serif"/>
            <w:sz w:val="24"/>
            <w:szCs w:val="24"/>
          </w:rPr>
          <w:t>cojohnson@pa.gov</w:t>
        </w:r>
      </w:hyperlink>
      <w:r w:rsidR="00FC1174" w:rsidRPr="00FC117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B629BF2"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21057825" w14:textId="77777777" w:rsidR="00EA3CAB" w:rsidRPr="00566160" w:rsidRDefault="00EA3CAB" w:rsidP="00EA3CA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69DEE620"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2F4CCB" w14:textId="77777777" w:rsidR="00EA3CAB" w:rsidRPr="00566160" w:rsidRDefault="00EA3CAB" w:rsidP="00EA3CAB">
      <w:pPr>
        <w:rPr>
          <w:rFonts w:ascii="Microsoft Sans Serif" w:hAnsi="Microsoft Sans Serif" w:cs="Microsoft Sans Serif"/>
          <w:b/>
          <w:sz w:val="24"/>
          <w:szCs w:val="24"/>
        </w:rPr>
      </w:pPr>
    </w:p>
    <w:p w14:paraId="5CA1C230" w14:textId="77777777" w:rsidR="00EA3CAB" w:rsidRPr="00566160" w:rsidRDefault="00EA3CAB" w:rsidP="00EA3CAB">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4A39F5A" w14:textId="77777777" w:rsidR="00EA3CAB" w:rsidRPr="00566160" w:rsidRDefault="00EA3CAB" w:rsidP="00EA3CAB">
      <w:pPr>
        <w:rPr>
          <w:rFonts w:ascii="Microsoft Sans Serif" w:hAnsi="Microsoft Sans Serif" w:cs="Microsoft Sans Serif"/>
          <w:sz w:val="24"/>
          <w:szCs w:val="24"/>
        </w:rPr>
      </w:pPr>
    </w:p>
    <w:p w14:paraId="54251975" w14:textId="77777777" w:rsidR="00EA3CAB" w:rsidRPr="00566160" w:rsidRDefault="00EA3CAB" w:rsidP="00EA3CAB">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E4E8E92" w14:textId="03183F65" w:rsidR="00EA3CAB" w:rsidRDefault="003901F8" w:rsidP="00EA3CA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EA3CAB" w:rsidRPr="00566160">
        <w:rPr>
          <w:rFonts w:ascii="Microsoft Sans Serif" w:hAnsi="Microsoft Sans Serif" w:cs="Microsoft Sans Serif"/>
          <w:sz w:val="24"/>
          <w:szCs w:val="24"/>
        </w:rPr>
        <w:t xml:space="preserve"> Relay Service number for persons who are deaf or hearing-impaired:  1.800.654.5988</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185ED061" w14:textId="77777777" w:rsidR="00D31CD0" w:rsidRDefault="00EA3CAB" w:rsidP="00D31CD0">
      <w:pPr>
        <w:pStyle w:val="normal0"/>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D31CD0">
        <w:rPr>
          <w:rStyle w:val="normalchar"/>
          <w:rFonts w:ascii="Microsoft Sans Serif" w:hAnsi="Microsoft Sans Serif" w:cs="Microsoft Sans Serif"/>
          <w:b/>
          <w:bCs/>
          <w:color w:val="000000"/>
          <w:u w:val="single"/>
        </w:rPr>
        <w:lastRenderedPageBreak/>
        <w:t>F-2022-3037286 - LEONARDO SANCHEZ v. PECO ENERGY COMPANY-ELECTRIC</w:t>
      </w:r>
    </w:p>
    <w:p w14:paraId="086CCCB8"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50F65A27"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LEONARDO SANCHEZ</w:t>
      </w:r>
    </w:p>
    <w:p w14:paraId="15ED638F"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109 CRUMP ROAD</w:t>
      </w:r>
    </w:p>
    <w:p w14:paraId="4F11332C"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EXTON PA  19341</w:t>
      </w:r>
    </w:p>
    <w:p w14:paraId="61E51119"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267.972.7176</w:t>
      </w:r>
    </w:p>
    <w:p w14:paraId="2BCDDE6D" w14:textId="60A48B09" w:rsidR="00D31CD0" w:rsidRDefault="00D31CD0" w:rsidP="00D31CD0">
      <w:pPr>
        <w:pStyle w:val="normal0"/>
        <w:spacing w:before="0" w:beforeAutospacing="0" w:after="0" w:afterAutospacing="0" w:line="240" w:lineRule="atLeast"/>
        <w:rPr>
          <w:rStyle w:val="normalchar"/>
          <w:rFonts w:ascii="Microsoft Sans Serif" w:hAnsi="Microsoft Sans Serif" w:cs="Microsoft Sans Serif"/>
          <w:color w:val="000000"/>
        </w:rPr>
      </w:pPr>
      <w:hyperlink r:id="rId11" w:history="1">
        <w:r w:rsidR="007F092B" w:rsidRPr="008A6557">
          <w:rPr>
            <w:rStyle w:val="Hyperlink"/>
            <w:rFonts w:ascii="Microsoft Sans Serif" w:hAnsi="Microsoft Sans Serif" w:cs="Microsoft Sans Serif"/>
          </w:rPr>
          <w:t>leoandvero@gmail.com</w:t>
        </w:r>
      </w:hyperlink>
      <w:r w:rsidR="007F092B">
        <w:rPr>
          <w:rStyle w:val="normalchar"/>
          <w:rFonts w:ascii="Microsoft Sans Serif" w:hAnsi="Microsoft Sans Serif" w:cs="Microsoft Sans Serif"/>
          <w:color w:val="000000"/>
        </w:rPr>
        <w:t xml:space="preserve"> </w:t>
      </w:r>
    </w:p>
    <w:p w14:paraId="7BB816AB" w14:textId="6841B6B6" w:rsidR="00D31CD0" w:rsidRDefault="00D31CD0" w:rsidP="00D31CD0">
      <w:pPr>
        <w:pStyle w:val="normal0"/>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Served via email and first class </w:t>
      </w:r>
      <w:proofErr w:type="gramStart"/>
      <w:r>
        <w:rPr>
          <w:rStyle w:val="normalchar"/>
          <w:rFonts w:ascii="Microsoft Sans Serif" w:hAnsi="Microsoft Sans Serif" w:cs="Microsoft Sans Serif"/>
          <w:color w:val="000000"/>
        </w:rPr>
        <w:t>mail</w:t>
      </w:r>
      <w:proofErr w:type="gramEnd"/>
      <w:r>
        <w:rPr>
          <w:rStyle w:val="normalchar"/>
          <w:rFonts w:ascii="Microsoft Sans Serif" w:hAnsi="Microsoft Sans Serif" w:cs="Microsoft Sans Serif"/>
          <w:color w:val="000000"/>
        </w:rPr>
        <w:t xml:space="preserve"> </w:t>
      </w:r>
    </w:p>
    <w:p w14:paraId="1834BC15"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p>
    <w:p w14:paraId="13DAB61F" w14:textId="1409A101"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KHADIJAH SCOTT </w:t>
      </w:r>
      <w:r>
        <w:rPr>
          <w:rStyle w:val="normalchar"/>
          <w:rFonts w:ascii="Microsoft Sans Serif" w:hAnsi="Microsoft Sans Serif" w:cs="Microsoft Sans Serif"/>
          <w:color w:val="000000"/>
        </w:rPr>
        <w:t xml:space="preserve">ESQUIRE </w:t>
      </w:r>
    </w:p>
    <w:p w14:paraId="4889716B"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78E7F207" w14:textId="067CE838"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w:t>
      </w:r>
      <w:r>
        <w:rPr>
          <w:rFonts w:ascii="Calibri" w:hAnsi="Calibri" w:cs="Calibri"/>
          <w:color w:val="000000"/>
          <w:sz w:val="22"/>
          <w:szCs w:val="22"/>
        </w:rPr>
        <w:t xml:space="preserve"> </w:t>
      </w:r>
      <w:r>
        <w:rPr>
          <w:rStyle w:val="normalchar"/>
          <w:rFonts w:ascii="Microsoft Sans Serif" w:hAnsi="Microsoft Sans Serif" w:cs="Microsoft Sans Serif"/>
          <w:color w:val="000000"/>
        </w:rPr>
        <w:t>S23-1</w:t>
      </w:r>
    </w:p>
    <w:p w14:paraId="753CF6E4"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3ED88EE0"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215.841.6841</w:t>
      </w:r>
    </w:p>
    <w:p w14:paraId="14EDFF92" w14:textId="240428A3" w:rsidR="00D31CD0" w:rsidRDefault="007F092B" w:rsidP="00D31CD0">
      <w:pPr>
        <w:pStyle w:val="normal0"/>
        <w:spacing w:before="0" w:beforeAutospacing="0" w:after="0" w:afterAutospacing="0" w:line="240" w:lineRule="atLeast"/>
        <w:rPr>
          <w:rFonts w:ascii="Calibri" w:hAnsi="Calibri" w:cs="Calibri"/>
          <w:color w:val="000000"/>
          <w:sz w:val="22"/>
          <w:szCs w:val="22"/>
        </w:rPr>
      </w:pPr>
      <w:hyperlink r:id="rId12" w:history="1">
        <w:r w:rsidRPr="008A6557">
          <w:rPr>
            <w:rStyle w:val="Hyperlink"/>
            <w:rFonts w:ascii="Microsoft Sans Serif" w:hAnsi="Microsoft Sans Serif" w:cs="Microsoft Sans Serif"/>
          </w:rPr>
          <w:t>khadijah.scott@exeloncorp.com</w:t>
        </w:r>
      </w:hyperlink>
      <w:r>
        <w:rPr>
          <w:rStyle w:val="normalchar"/>
          <w:rFonts w:ascii="Microsoft Sans Serif" w:hAnsi="Microsoft Sans Serif" w:cs="Microsoft Sans Serif"/>
          <w:color w:val="000000"/>
        </w:rPr>
        <w:t xml:space="preserve"> </w:t>
      </w:r>
    </w:p>
    <w:p w14:paraId="09722F80" w14:textId="3E598CFD" w:rsidR="00D31CD0" w:rsidRDefault="00D31CD0" w:rsidP="00D31CD0">
      <w:pPr>
        <w:pStyle w:val="normal0"/>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Accepts </w:t>
      </w:r>
      <w:proofErr w:type="gramStart"/>
      <w:r w:rsidR="007F092B">
        <w:rPr>
          <w:rStyle w:val="normalchar"/>
          <w:rFonts w:ascii="Microsoft Sans Serif" w:hAnsi="Microsoft Sans Serif" w:cs="Microsoft Sans Serif"/>
          <w:color w:val="000000"/>
        </w:rPr>
        <w:t>eService</w:t>
      </w:r>
      <w:proofErr w:type="gramEnd"/>
      <w:r w:rsidR="007F092B">
        <w:rPr>
          <w:rStyle w:val="normalchar"/>
          <w:rFonts w:ascii="Microsoft Sans Serif" w:hAnsi="Microsoft Sans Serif" w:cs="Microsoft Sans Serif"/>
          <w:color w:val="000000"/>
        </w:rPr>
        <w:t xml:space="preserve"> </w:t>
      </w:r>
    </w:p>
    <w:p w14:paraId="074EDBEC" w14:textId="07D99EA1" w:rsidR="007F092B" w:rsidRPr="007F092B" w:rsidRDefault="007F092B" w:rsidP="00D31CD0">
      <w:pPr>
        <w:pStyle w:val="normal0"/>
        <w:spacing w:before="0" w:beforeAutospacing="0" w:after="0" w:afterAutospacing="0" w:line="240" w:lineRule="atLeast"/>
        <w:rPr>
          <w:rFonts w:ascii="Calibri" w:hAnsi="Calibri" w:cs="Calibri"/>
          <w:i/>
          <w:iCs/>
          <w:color w:val="000000"/>
          <w:sz w:val="22"/>
          <w:szCs w:val="22"/>
        </w:rPr>
      </w:pPr>
      <w:r w:rsidRPr="007F092B">
        <w:rPr>
          <w:rStyle w:val="normalchar"/>
          <w:rFonts w:ascii="Microsoft Sans Serif" w:hAnsi="Microsoft Sans Serif" w:cs="Microsoft Sans Serif"/>
          <w:i/>
          <w:iCs/>
          <w:color w:val="000000"/>
        </w:rPr>
        <w:t>(Counsel for PECO)</w:t>
      </w:r>
    </w:p>
    <w:p w14:paraId="7C950276" w14:textId="77777777" w:rsidR="00D31CD0" w:rsidRDefault="00D31CD0" w:rsidP="00D31CD0">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B8C5536" w14:textId="02F9B6D5"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444444"/>
        </w:rPr>
        <w:t>PREDRAG FILIPOVIC, ES</w:t>
      </w:r>
      <w:r w:rsidR="007F092B">
        <w:rPr>
          <w:rStyle w:val="normalchar"/>
          <w:rFonts w:ascii="Microsoft Sans Serif" w:hAnsi="Microsoft Sans Serif" w:cs="Microsoft Sans Serif"/>
          <w:color w:val="444444"/>
        </w:rPr>
        <w:t>QUIRE</w:t>
      </w:r>
      <w:r>
        <w:rPr>
          <w:rStyle w:val="normalchar"/>
          <w:rFonts w:ascii="Microsoft Sans Serif" w:hAnsi="Microsoft Sans Serif" w:cs="Microsoft Sans Serif"/>
          <w:color w:val="888888"/>
        </w:rPr>
        <w:t>.</w:t>
      </w:r>
    </w:p>
    <w:p w14:paraId="51ADEBA2"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1635 MARKET STREET, STE.1610</w:t>
      </w:r>
    </w:p>
    <w:p w14:paraId="183578CD"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566806DF" w14:textId="77777777" w:rsidR="00D31CD0" w:rsidRDefault="00D31CD0" w:rsidP="00D31CD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267.265.0520</w:t>
      </w:r>
    </w:p>
    <w:p w14:paraId="6FDC6DE7" w14:textId="10537917" w:rsidR="00D31CD0" w:rsidRDefault="007F092B" w:rsidP="00D31CD0">
      <w:pPr>
        <w:pStyle w:val="normal0"/>
        <w:spacing w:before="0" w:beforeAutospacing="0" w:after="0" w:afterAutospacing="0" w:line="240" w:lineRule="atLeast"/>
        <w:rPr>
          <w:rFonts w:ascii="Calibri" w:hAnsi="Calibri" w:cs="Calibri"/>
          <w:color w:val="000000"/>
          <w:sz w:val="22"/>
          <w:szCs w:val="22"/>
        </w:rPr>
      </w:pPr>
      <w:hyperlink r:id="rId13" w:history="1">
        <w:r w:rsidRPr="008A6557">
          <w:rPr>
            <w:rStyle w:val="Hyperlink"/>
            <w:rFonts w:ascii="Microsoft Sans Serif" w:hAnsi="Microsoft Sans Serif" w:cs="Microsoft Sans Serif"/>
          </w:rPr>
          <w:t>pfesq@ifight4justice.com</w:t>
        </w:r>
      </w:hyperlink>
      <w:r>
        <w:rPr>
          <w:rStyle w:val="normalchar"/>
          <w:rFonts w:ascii="Microsoft Sans Serif" w:hAnsi="Microsoft Sans Serif" w:cs="Microsoft Sans Serif"/>
          <w:color w:val="000000"/>
        </w:rPr>
        <w:t xml:space="preserve"> </w:t>
      </w:r>
    </w:p>
    <w:p w14:paraId="76712F66" w14:textId="77777777" w:rsidR="00D31CD0" w:rsidRDefault="00D31CD0" w:rsidP="00D31CD0">
      <w:pPr>
        <w:pStyle w:val="normal0"/>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29BDCA9" w14:textId="5634173F" w:rsidR="007F092B" w:rsidRPr="007F092B" w:rsidRDefault="007F092B" w:rsidP="00D31CD0">
      <w:pPr>
        <w:pStyle w:val="normal0"/>
        <w:spacing w:before="0" w:beforeAutospacing="0" w:after="0" w:afterAutospacing="0" w:line="240" w:lineRule="atLeast"/>
        <w:rPr>
          <w:rFonts w:ascii="Calibri" w:hAnsi="Calibri" w:cs="Calibri"/>
          <w:i/>
          <w:iCs/>
          <w:color w:val="000000"/>
          <w:sz w:val="22"/>
          <w:szCs w:val="22"/>
        </w:rPr>
      </w:pPr>
      <w:r w:rsidRPr="007F092B">
        <w:rPr>
          <w:rStyle w:val="normalchar"/>
          <w:rFonts w:ascii="Microsoft Sans Serif" w:hAnsi="Microsoft Sans Serif" w:cs="Microsoft Sans Serif"/>
          <w:i/>
          <w:iCs/>
          <w:color w:val="000000"/>
        </w:rPr>
        <w:t xml:space="preserve">(Counsel for complainant) </w:t>
      </w:r>
    </w:p>
    <w:p w14:paraId="334ED7E0" w14:textId="6F345F40"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5464" w14:textId="77777777" w:rsidR="00EE308A" w:rsidRDefault="00EE308A">
      <w:r>
        <w:separator/>
      </w:r>
    </w:p>
  </w:endnote>
  <w:endnote w:type="continuationSeparator" w:id="0">
    <w:p w14:paraId="7F4BE9DA" w14:textId="77777777" w:rsidR="00EE308A" w:rsidRDefault="00EE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4300" w14:textId="77777777" w:rsidR="00EE308A" w:rsidRDefault="00EE308A">
      <w:r>
        <w:separator/>
      </w:r>
    </w:p>
  </w:footnote>
  <w:footnote w:type="continuationSeparator" w:id="0">
    <w:p w14:paraId="3D63C78B" w14:textId="77777777" w:rsidR="00EE308A" w:rsidRDefault="00EE3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3482"/>
    <w:rsid w:val="00076AC6"/>
    <w:rsid w:val="00077592"/>
    <w:rsid w:val="000A4086"/>
    <w:rsid w:val="000B04EE"/>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5C1F"/>
    <w:rsid w:val="00187185"/>
    <w:rsid w:val="00193030"/>
    <w:rsid w:val="001A44B3"/>
    <w:rsid w:val="001A5159"/>
    <w:rsid w:val="001E2F9F"/>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2E1851"/>
    <w:rsid w:val="00303CFC"/>
    <w:rsid w:val="0030493D"/>
    <w:rsid w:val="00322F81"/>
    <w:rsid w:val="00337841"/>
    <w:rsid w:val="003873B6"/>
    <w:rsid w:val="003901F8"/>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35488"/>
    <w:rsid w:val="00537587"/>
    <w:rsid w:val="005527F0"/>
    <w:rsid w:val="00557473"/>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7F092B"/>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A7B0C"/>
    <w:rsid w:val="00CF43D5"/>
    <w:rsid w:val="00D01B43"/>
    <w:rsid w:val="00D11F7E"/>
    <w:rsid w:val="00D147F8"/>
    <w:rsid w:val="00D16ABB"/>
    <w:rsid w:val="00D31CD0"/>
    <w:rsid w:val="00D50B43"/>
    <w:rsid w:val="00D5451F"/>
    <w:rsid w:val="00D5478A"/>
    <w:rsid w:val="00D62D2D"/>
    <w:rsid w:val="00D73958"/>
    <w:rsid w:val="00D770D2"/>
    <w:rsid w:val="00D83E82"/>
    <w:rsid w:val="00D97938"/>
    <w:rsid w:val="00DC14E4"/>
    <w:rsid w:val="00DC5190"/>
    <w:rsid w:val="00DD6EDF"/>
    <w:rsid w:val="00DE19DD"/>
    <w:rsid w:val="00DE249E"/>
    <w:rsid w:val="00DE5B13"/>
    <w:rsid w:val="00DF4452"/>
    <w:rsid w:val="00E0338A"/>
    <w:rsid w:val="00E3419B"/>
    <w:rsid w:val="00E37175"/>
    <w:rsid w:val="00E43F55"/>
    <w:rsid w:val="00E616E5"/>
    <w:rsid w:val="00E70B4D"/>
    <w:rsid w:val="00E85AED"/>
    <w:rsid w:val="00E95FA0"/>
    <w:rsid w:val="00EA3057"/>
    <w:rsid w:val="00EA3CAB"/>
    <w:rsid w:val="00EB6C48"/>
    <w:rsid w:val="00EC1F83"/>
    <w:rsid w:val="00EC5498"/>
    <w:rsid w:val="00EC6E2C"/>
    <w:rsid w:val="00ED35BB"/>
    <w:rsid w:val="00EE25C4"/>
    <w:rsid w:val="00EE308A"/>
    <w:rsid w:val="00F07E4E"/>
    <w:rsid w:val="00F16B68"/>
    <w:rsid w:val="00F27C0C"/>
    <w:rsid w:val="00F34F6A"/>
    <w:rsid w:val="00F46A9A"/>
    <w:rsid w:val="00F72D07"/>
    <w:rsid w:val="00F92990"/>
    <w:rsid w:val="00F963E7"/>
    <w:rsid w:val="00FA1A0A"/>
    <w:rsid w:val="00FC1174"/>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D31CD0"/>
    <w:pPr>
      <w:spacing w:before="100" w:beforeAutospacing="1" w:after="100" w:afterAutospacing="1"/>
    </w:pPr>
    <w:rPr>
      <w:sz w:val="24"/>
      <w:szCs w:val="24"/>
    </w:rPr>
  </w:style>
  <w:style w:type="character" w:customStyle="1" w:styleId="normalchar">
    <w:name w:val="normal__char"/>
    <w:basedOn w:val="DefaultParagraphFont"/>
    <w:rsid w:val="00D3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896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FESQ@IFIGHT4JUSTI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ANDVER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ojohnso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2023-11-15T19:31:00Z</dcterms:created>
  <dcterms:modified xsi:type="dcterms:W3CDTF">2023-11-15T19:35:00Z</dcterms:modified>
</cp:coreProperties>
</file>