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12A62A85" w14:textId="77777777" w:rsidR="00716AAB" w:rsidRDefault="00716AAB" w:rsidP="00716AAB"/>
    <w:p w14:paraId="0BB9ECDD" w14:textId="77777777" w:rsidR="00DE7AE1" w:rsidRDefault="00DE7AE1" w:rsidP="00DE7AE1">
      <w:pPr>
        <w:jc w:val="center"/>
        <w:rPr>
          <w:b/>
        </w:rPr>
      </w:pPr>
    </w:p>
    <w:p w14:paraId="76C084C4" w14:textId="2C568BF9" w:rsidR="00DE7AE1" w:rsidRDefault="0005229B" w:rsidP="00DE7AE1">
      <w:r>
        <w:t>Catherine Lower</w:t>
      </w:r>
      <w:r w:rsidR="00DE7AE1">
        <w:t xml:space="preserve"> </w:t>
      </w:r>
      <w:r w:rsidR="00DE7AE1">
        <w:tab/>
      </w:r>
      <w:r w:rsidR="00DE7AE1">
        <w:tab/>
      </w:r>
      <w:r w:rsidR="00DE7AE1">
        <w:tab/>
      </w:r>
      <w:r w:rsidR="003F1F60">
        <w:tab/>
      </w:r>
      <w:r w:rsidR="00DE7AE1">
        <w:tab/>
        <w:t>:</w:t>
      </w:r>
    </w:p>
    <w:p w14:paraId="52B25308" w14:textId="77777777" w:rsidR="00DE7AE1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E282F41" w14:textId="1425F28E" w:rsidR="00DE7AE1" w:rsidRDefault="00DE7AE1" w:rsidP="00DE7AE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05229B">
        <w:t>F-2023-3040666</w:t>
      </w:r>
    </w:p>
    <w:p w14:paraId="06A97FD2" w14:textId="77777777" w:rsidR="00774372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6BE531B" w14:textId="7338320B" w:rsidR="00A010A4" w:rsidRDefault="00A010A4" w:rsidP="00DE7AE1">
      <w:r>
        <w:t>PPL Electric Utilities Corporation</w:t>
      </w:r>
      <w:r w:rsidR="00584D2C">
        <w:tab/>
      </w:r>
      <w:r>
        <w:tab/>
      </w:r>
      <w:r>
        <w:tab/>
        <w:t>:</w:t>
      </w:r>
    </w:p>
    <w:p w14:paraId="29EDAA2B" w14:textId="77777777" w:rsidR="00DE7AE1" w:rsidRDefault="00DE7AE1" w:rsidP="00DE7AE1">
      <w:pPr>
        <w:tabs>
          <w:tab w:val="left" w:pos="1076"/>
        </w:tabs>
      </w:pPr>
    </w:p>
    <w:p w14:paraId="1DA5EC7E" w14:textId="77777777" w:rsidR="00DE7AE1" w:rsidRDefault="00DE7AE1" w:rsidP="00DE7AE1">
      <w:pPr>
        <w:tabs>
          <w:tab w:val="left" w:pos="1076"/>
        </w:tabs>
      </w:pPr>
    </w:p>
    <w:p w14:paraId="016E7272" w14:textId="77777777" w:rsidR="00550DF0" w:rsidRDefault="00550DF0" w:rsidP="00716AAB"/>
    <w:p w14:paraId="05293CA2" w14:textId="77777777" w:rsidR="00716AAB" w:rsidRDefault="00716AAB" w:rsidP="00716AAB"/>
    <w:p w14:paraId="1A07D5B1" w14:textId="77777777" w:rsidR="00716AAB" w:rsidRDefault="00716AAB" w:rsidP="00716AAB"/>
    <w:p w14:paraId="399DA72C" w14:textId="77777777" w:rsidR="00716AAB" w:rsidRDefault="00716AAB" w:rsidP="00716AAB">
      <w:pPr>
        <w:jc w:val="center"/>
      </w:pPr>
      <w:r>
        <w:rPr>
          <w:u w:val="single"/>
        </w:rPr>
        <w:t>INTERIM ORDER</w:t>
      </w:r>
      <w:r w:rsidR="001E2E86">
        <w:rPr>
          <w:u w:val="single"/>
        </w:rPr>
        <w:t xml:space="preserve"> CLOSING THE HEARING RECORD</w:t>
      </w:r>
    </w:p>
    <w:p w14:paraId="70232292" w14:textId="77777777" w:rsidR="00716AAB" w:rsidRDefault="00716AAB" w:rsidP="00716AAB"/>
    <w:p w14:paraId="0EF23A6C" w14:textId="77777777" w:rsidR="00DE7AE1" w:rsidRDefault="00DE7AE1" w:rsidP="00716AAB"/>
    <w:p w14:paraId="7DB7EC9D" w14:textId="0597F9B6"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05229B">
        <w:t>October 24, 2023</w:t>
      </w:r>
      <w:r w:rsidR="001E2E86">
        <w:t xml:space="preserve"> initial </w:t>
      </w:r>
      <w:r w:rsidR="002F56A9">
        <w:t xml:space="preserve">hearing </w:t>
      </w:r>
      <w:r>
        <w:t xml:space="preserve">in this case </w:t>
      </w:r>
      <w:r w:rsidR="00522412">
        <w:t xml:space="preserve">having been </w:t>
      </w:r>
      <w:r w:rsidR="005930DA">
        <w:t>filed on November 27, 2023</w:t>
      </w:r>
      <w:r w:rsidR="00522412">
        <w:t xml:space="preserve">, </w:t>
      </w:r>
      <w:r w:rsidR="005930DA">
        <w:t>the</w:t>
      </w:r>
      <w:r w:rsidR="00774372">
        <w:t xml:space="preserve"> parties </w:t>
      </w:r>
      <w:r w:rsidR="005930DA">
        <w:t xml:space="preserve">having </w:t>
      </w:r>
      <w:r w:rsidR="00774372">
        <w:t>made final statements</w:t>
      </w:r>
      <w:r w:rsidR="005930DA">
        <w:t xml:space="preserve"> at the initial hearing</w:t>
      </w:r>
      <w:r w:rsidR="00774372">
        <w:t>,</w:t>
      </w:r>
      <w:r>
        <w:t xml:space="preserve"> 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716AAB">
      <w:pPr>
        <w:spacing w:line="360" w:lineRule="auto"/>
      </w:pPr>
    </w:p>
    <w:p w14:paraId="770361BA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716AAB">
      <w:pPr>
        <w:spacing w:line="360" w:lineRule="auto"/>
      </w:pPr>
    </w:p>
    <w:p w14:paraId="596A495D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716AAB">
      <w:pPr>
        <w:spacing w:line="360" w:lineRule="auto"/>
      </w:pPr>
    </w:p>
    <w:p w14:paraId="11393FDC" w14:textId="54C764E3" w:rsidR="00716AAB" w:rsidRDefault="00096EFF" w:rsidP="00716AAB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05229B">
        <w:t>F-2023-3040666</w:t>
      </w:r>
      <w:r w:rsidR="00716AAB">
        <w:t xml:space="preserve"> is closed.</w:t>
      </w:r>
    </w:p>
    <w:p w14:paraId="5C539CDB" w14:textId="77777777" w:rsidR="00716AAB" w:rsidRDefault="00716AAB" w:rsidP="00716AAB">
      <w:pPr>
        <w:spacing w:line="360" w:lineRule="auto"/>
      </w:pPr>
    </w:p>
    <w:p w14:paraId="0EB577C5" w14:textId="77777777" w:rsidR="00716AAB" w:rsidRDefault="00716AAB" w:rsidP="00716AAB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1E2E86">
      <w:pPr>
        <w:spacing w:line="360" w:lineRule="auto"/>
      </w:pPr>
    </w:p>
    <w:p w14:paraId="0DA92ABB" w14:textId="77777777" w:rsidR="001E2E86" w:rsidRDefault="001E2E86" w:rsidP="001E2E86">
      <w:pPr>
        <w:spacing w:line="360" w:lineRule="auto"/>
        <w:ind w:left="1440"/>
      </w:pPr>
    </w:p>
    <w:p w14:paraId="2DD8F830" w14:textId="77777777" w:rsidR="00716AAB" w:rsidRDefault="00716AAB" w:rsidP="00716AAB">
      <w:pPr>
        <w:spacing w:line="360" w:lineRule="auto"/>
      </w:pPr>
    </w:p>
    <w:p w14:paraId="77B62260" w14:textId="60B7A3F1" w:rsidR="00716AAB" w:rsidRDefault="00716AAB">
      <w:r>
        <w:t xml:space="preserve">Date:  </w:t>
      </w:r>
      <w:r w:rsidR="0005229B">
        <w:rPr>
          <w:u w:val="single"/>
        </w:rPr>
        <w:t>November 2</w:t>
      </w:r>
      <w:r w:rsidR="005930DA">
        <w:rPr>
          <w:u w:val="single"/>
        </w:rPr>
        <w:t>9</w:t>
      </w:r>
      <w:r w:rsidR="0005229B">
        <w:rPr>
          <w:u w:val="single"/>
        </w:rPr>
        <w:t>, 2023</w:t>
      </w:r>
      <w:r w:rsidR="001E2E86">
        <w:tab/>
      </w:r>
      <w:r w:rsidR="001E2E86">
        <w:tab/>
      </w:r>
      <w:r w:rsidR="001E2E86">
        <w:tab/>
      </w:r>
      <w:r w:rsidR="001E2E86">
        <w:tab/>
        <w:t>_______</w:t>
      </w:r>
      <w:r w:rsidR="008F46D5">
        <w:t>/s/</w:t>
      </w:r>
      <w:r w:rsidR="001E2E86">
        <w:t>________________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1E2E86">
        <w:t>Administrative Law Judge</w:t>
      </w:r>
      <w:r>
        <w:tab/>
      </w:r>
    </w:p>
    <w:p w14:paraId="2151AE05" w14:textId="77777777" w:rsidR="00716AAB" w:rsidRDefault="00716AAB" w:rsidP="001E2E86"/>
    <w:p w14:paraId="432416A6" w14:textId="77777777" w:rsidR="008F46D5" w:rsidRDefault="008F46D5" w:rsidP="008F46D5"/>
    <w:p w14:paraId="2EB10AD8" w14:textId="173E1123" w:rsidR="008F46D5" w:rsidRPr="00337D8E" w:rsidRDefault="008F46D5" w:rsidP="008F46D5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F-2023-3040666 - CATHERINE LOWE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CATHERINE LOWE</w:t>
      </w:r>
      <w:r>
        <w:rPr>
          <w:rFonts w:ascii="Microsoft Sans Serif" w:eastAsia="Microsoft Sans Serif" w:hAnsi="Microsoft Sans Serif" w:cs="Microsoft Sans Serif"/>
        </w:rPr>
        <w:cr/>
        <w:t>1632 HEMLOCK FARMS</w:t>
      </w:r>
      <w:r>
        <w:rPr>
          <w:rFonts w:ascii="Microsoft Sans Serif" w:eastAsia="Microsoft Sans Serif" w:hAnsi="Microsoft Sans Serif" w:cs="Microsoft Sans Serif"/>
        </w:rPr>
        <w:cr/>
        <w:t>APT 132 SURREY DRIVE</w:t>
      </w:r>
      <w:r>
        <w:rPr>
          <w:rFonts w:ascii="Microsoft Sans Serif" w:eastAsia="Microsoft Sans Serif" w:hAnsi="Microsoft Sans Serif" w:cs="Microsoft Sans Serif"/>
        </w:rPr>
        <w:cr/>
        <w:t>LORDS VALLEY PA  18428</w:t>
      </w:r>
      <w:r>
        <w:rPr>
          <w:rFonts w:ascii="Microsoft Sans Serif" w:eastAsia="Microsoft Sans Serif" w:hAnsi="Microsoft Sans Serif" w:cs="Microsoft Sans Serif"/>
        </w:rPr>
        <w:cr/>
      </w:r>
      <w:r w:rsidRPr="00337D8E">
        <w:rPr>
          <w:rFonts w:ascii="Microsoft Sans Serif" w:eastAsia="Microsoft Sans Serif" w:hAnsi="Microsoft Sans Serif" w:cs="Microsoft Sans Serif"/>
          <w:b/>
          <w:bCs/>
        </w:rPr>
        <w:t>917.208.3225</w:t>
      </w:r>
      <w:r>
        <w:rPr>
          <w:rFonts w:ascii="Microsoft Sans Serif" w:eastAsia="Microsoft Sans Serif" w:hAnsi="Microsoft Sans Serif" w:cs="Microsoft Sans Serif"/>
          <w:b/>
          <w:bCs/>
        </w:rPr>
        <w:br/>
        <w:t>917.918.0235</w:t>
      </w:r>
      <w:r>
        <w:rPr>
          <w:rFonts w:ascii="Microsoft Sans Serif" w:eastAsia="Microsoft Sans Serif" w:hAnsi="Microsoft Sans Serif" w:cs="Microsoft Sans Serif"/>
        </w:rPr>
        <w:cr/>
      </w:r>
      <w:hyperlink r:id="rId5" w:history="1">
        <w:r w:rsidRPr="007005FC">
          <w:rPr>
            <w:rStyle w:val="Hyperlink"/>
            <w:rFonts w:ascii="Microsoft Sans Serif" w:eastAsia="Microsoft Sans Serif" w:hAnsi="Microsoft Sans Serif" w:cs="Microsoft Sans Serif"/>
          </w:rPr>
          <w:t>mscatherinelowe@gmail.com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37D8E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6" w:history="1">
        <w:r w:rsidRPr="007005FC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58F9D4E9" w14:textId="77777777" w:rsidR="008F46D5" w:rsidRDefault="008F46D5" w:rsidP="008F46D5"/>
    <w:p w14:paraId="2B0787BC" w14:textId="77777777" w:rsidR="008F46D5" w:rsidRPr="00716AAB" w:rsidRDefault="008F46D5" w:rsidP="001E2E86"/>
    <w:sectPr w:rsidR="008F46D5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27861918">
    <w:abstractNumId w:val="1"/>
  </w:num>
  <w:num w:numId="2" w16cid:durableId="212889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CDE"/>
    <w:rsid w:val="000151FA"/>
    <w:rsid w:val="000433E4"/>
    <w:rsid w:val="0005229B"/>
    <w:rsid w:val="00096EFF"/>
    <w:rsid w:val="001712FB"/>
    <w:rsid w:val="001814F0"/>
    <w:rsid w:val="001E2E86"/>
    <w:rsid w:val="00205198"/>
    <w:rsid w:val="00253591"/>
    <w:rsid w:val="002F56A9"/>
    <w:rsid w:val="003A5378"/>
    <w:rsid w:val="003E6664"/>
    <w:rsid w:val="003F1F60"/>
    <w:rsid w:val="004819A4"/>
    <w:rsid w:val="004D0DAF"/>
    <w:rsid w:val="00522412"/>
    <w:rsid w:val="00550DF0"/>
    <w:rsid w:val="00584D2C"/>
    <w:rsid w:val="005930DA"/>
    <w:rsid w:val="00716AAB"/>
    <w:rsid w:val="00755886"/>
    <w:rsid w:val="00774372"/>
    <w:rsid w:val="007E7DBF"/>
    <w:rsid w:val="008F46D5"/>
    <w:rsid w:val="00992419"/>
    <w:rsid w:val="009E0730"/>
    <w:rsid w:val="00A010A4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B3BE0"/>
    <w:rsid w:val="00D604D8"/>
    <w:rsid w:val="00DE7AE1"/>
    <w:rsid w:val="00E55D83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ulli@postschell.com" TargetMode="External"/><Relationship Id="rId5" Type="http://schemas.openxmlformats.org/officeDocument/2006/relationships/hyperlink" Target="mailto:mscatherinelow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Foster, Laythan</cp:lastModifiedBy>
  <cp:revision>2</cp:revision>
  <cp:lastPrinted>2014-04-18T15:22:00Z</cp:lastPrinted>
  <dcterms:created xsi:type="dcterms:W3CDTF">2023-11-29T13:38:00Z</dcterms:created>
  <dcterms:modified xsi:type="dcterms:W3CDTF">2023-11-29T13:38:00Z</dcterms:modified>
</cp:coreProperties>
</file>