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B48F457"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6B286C">
        <w:rPr>
          <w:rFonts w:ascii="Arial" w:hAnsi="Arial" w:cs="Arial"/>
          <w:sz w:val="24"/>
          <w:szCs w:val="24"/>
        </w:rPr>
        <w:t>6</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B3502F4"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A4606E">
        <w:rPr>
          <w:rFonts w:ascii="Arial" w:hAnsi="Arial" w:cs="Arial"/>
          <w:sz w:val="24"/>
          <w:szCs w:val="24"/>
        </w:rPr>
        <w:t>4</w:t>
      </w:r>
      <w:r w:rsidR="006B286C">
        <w:rPr>
          <w:rFonts w:ascii="Arial" w:hAnsi="Arial" w:cs="Arial"/>
          <w:sz w:val="24"/>
          <w:szCs w:val="24"/>
        </w:rPr>
        <w:t>6</w:t>
      </w:r>
      <w:r w:rsidR="007C5CB5">
        <w:rPr>
          <w:rFonts w:ascii="Arial" w:hAnsi="Arial" w:cs="Arial"/>
          <w:sz w:val="24"/>
          <w:szCs w:val="24"/>
        </w:rPr>
        <w:t>81</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9D497FE"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7C5CB5">
        <w:rPr>
          <w:rFonts w:ascii="Arial" w:hAnsi="Arial" w:cs="Arial"/>
          <w:sz w:val="24"/>
          <w:szCs w:val="24"/>
        </w:rPr>
        <w:t>Mallory and Glenn Kercher</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7176F" w14:textId="77777777" w:rsidR="00801302" w:rsidRDefault="00801302">
      <w:r>
        <w:separator/>
      </w:r>
    </w:p>
  </w:endnote>
  <w:endnote w:type="continuationSeparator" w:id="0">
    <w:p w14:paraId="15B56151" w14:textId="77777777" w:rsidR="00801302" w:rsidRDefault="0080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2906" w14:textId="77777777" w:rsidR="00801302" w:rsidRDefault="00801302">
      <w:r>
        <w:separator/>
      </w:r>
    </w:p>
  </w:footnote>
  <w:footnote w:type="continuationSeparator" w:id="0">
    <w:p w14:paraId="02287F98" w14:textId="77777777" w:rsidR="00801302" w:rsidRDefault="0080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2023-12-06T18:25:00Z</dcterms:created>
  <dcterms:modified xsi:type="dcterms:W3CDTF">2023-12-06T18:25:00Z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