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F8A1C26" w:rsidR="004B5EF8" w:rsidRPr="00105ACE" w:rsidRDefault="00A1674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13, 2023</w:t>
      </w:r>
    </w:p>
    <w:p w14:paraId="22F16125" w14:textId="49457BD0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A1674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F-2023-3042327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8BC62CD" w:rsidR="00BA038D" w:rsidRDefault="0070688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Lisa Lee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76F77A9" w:rsidR="00590EBA" w:rsidRDefault="00B00D5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3113ED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00D5F">
        <w:rPr>
          <w:rFonts w:ascii="Microsoft Sans Serif" w:hAnsi="Microsoft Sans Serif" w:cs="Microsoft Sans Serif"/>
          <w:b/>
          <w:sz w:val="24"/>
          <w:szCs w:val="24"/>
        </w:rPr>
        <w:t>Thursday, December 14,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FF18DF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00D5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8DEC4B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00D5F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FB1741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00D5F">
        <w:rPr>
          <w:rFonts w:ascii="Microsoft Sans Serif" w:hAnsi="Microsoft Sans Serif" w:cs="Microsoft Sans Serif"/>
          <w:sz w:val="22"/>
          <w:szCs w:val="22"/>
        </w:rPr>
        <w:t>SA Mroczka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D465A44" w14:textId="77777777" w:rsidR="007C5060" w:rsidRDefault="00853F08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C5060"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F-2023-3042327 - LISA LEE v. PPL ELECTRIC UTILITIES CORP (COMPLAINT APPELLANT)</w:t>
      </w:r>
    </w:p>
    <w:p w14:paraId="0DB897A4" w14:textId="38728ADF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9E1C48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Hlk147837271"/>
      <w:bookmarkEnd w:id="0"/>
      <w:r>
        <w:rPr>
          <w:rStyle w:val="normal00200028web0029char"/>
          <w:rFonts w:ascii="Microsoft Sans Serif" w:hAnsi="Microsoft Sans Serif" w:cs="Microsoft Sans Serif"/>
          <w:color w:val="000000"/>
        </w:rPr>
        <w:t>LISA LEE</w:t>
      </w:r>
    </w:p>
    <w:p w14:paraId="35AFEEB8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 BOX 723</w:t>
      </w:r>
    </w:p>
    <w:p w14:paraId="3965C65C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TREXLERTOWN PA  18087</w:t>
      </w:r>
    </w:p>
    <w:p w14:paraId="10779622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603.545.1169</w:t>
      </w:r>
    </w:p>
    <w:p w14:paraId="56C7609B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lfegloballlc@gmail.com</w:t>
        </w:r>
      </w:hyperlink>
    </w:p>
    <w:p w14:paraId="34C8C06C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4698C717" w14:textId="4953F41C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1A8A61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0B3BA0F4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099A71E8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05108CC7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66F56A4F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6FFC457E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3C02E916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56B4C3A3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6FC22B77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070A599D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331C865F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685BB60A" w14:textId="77777777" w:rsidR="007C5060" w:rsidRDefault="007C5060" w:rsidP="007C506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1637B12" w14:textId="77777777" w:rsidR="007C5060" w:rsidRDefault="007C5060" w:rsidP="007C506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i/>
          <w:iCs/>
          <w:color w:val="000000"/>
          <w:sz w:val="20"/>
          <w:szCs w:val="20"/>
        </w:rPr>
        <w:t>(Counsel for PPL)</w:t>
      </w:r>
    </w:p>
    <w:p w14:paraId="0075286D" w14:textId="77777777" w:rsidR="007C5060" w:rsidRDefault="007C5060" w:rsidP="007C506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299C8AA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70906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0688F"/>
    <w:rsid w:val="007327E6"/>
    <w:rsid w:val="00763BDD"/>
    <w:rsid w:val="00782ABF"/>
    <w:rsid w:val="00786651"/>
    <w:rsid w:val="007A3316"/>
    <w:rsid w:val="007B6955"/>
    <w:rsid w:val="007C124D"/>
    <w:rsid w:val="007C5060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1674A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0D5F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0020_0028web_0029"/>
    <w:basedOn w:val="Normal"/>
    <w:rsid w:val="007C506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7C5060"/>
  </w:style>
  <w:style w:type="character" w:customStyle="1" w:styleId="hyperlinkchar">
    <w:name w:val="hyperlink__char"/>
    <w:basedOn w:val="DefaultParagraphFont"/>
    <w:rsid w:val="007C5060"/>
  </w:style>
  <w:style w:type="paragraph" w:customStyle="1" w:styleId="normal0">
    <w:name w:val="normal"/>
    <w:basedOn w:val="Normal"/>
    <w:rsid w:val="007C506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fegloballlc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2023-12-13T17:46:00Z</dcterms:created>
  <dcterms:modified xsi:type="dcterms:W3CDTF">2023-12-13T17:49:00Z</dcterms:modified>
</cp:coreProperties>
</file>