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0AF840D" w:rsidR="004B5EF8" w:rsidRPr="00105ACE" w:rsidRDefault="00A85419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18, 2023</w:t>
      </w:r>
    </w:p>
    <w:p w14:paraId="22F16125" w14:textId="22444D4E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A85419">
        <w:rPr>
          <w:rFonts w:ascii="Microsoft Sans Serif" w:hAnsi="Microsoft Sans Serif" w:cs="Microsoft Sans Serif"/>
          <w:b/>
          <w:bCs/>
          <w:sz w:val="24"/>
          <w:szCs w:val="24"/>
        </w:rPr>
        <w:t>C-2023-3042239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75B52877" w:rsidR="00BA038D" w:rsidRDefault="00A8541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Dennis Stecko v. West Penn Power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350C609A" w:rsidR="00590EBA" w:rsidRDefault="007725EA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Service/Reliability Issues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B79C4A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25EA">
        <w:rPr>
          <w:rFonts w:ascii="Microsoft Sans Serif" w:hAnsi="Microsoft Sans Serif" w:cs="Microsoft Sans Serif"/>
          <w:b/>
          <w:sz w:val="24"/>
          <w:szCs w:val="24"/>
        </w:rPr>
        <w:t>Tuesday, December 19,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319C01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25EA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8401C05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725EA">
        <w:rPr>
          <w:rFonts w:ascii="Microsoft Sans Serif" w:hAnsi="Microsoft Sans Serif" w:cs="Microsoft Sans Serif"/>
          <w:b/>
          <w:sz w:val="24"/>
          <w:szCs w:val="24"/>
        </w:rPr>
        <w:t xml:space="preserve">Deputy Chief Administrative Law Judge Mark A. Hoyer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B483BA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725EA">
        <w:rPr>
          <w:rFonts w:ascii="Microsoft Sans Serif" w:hAnsi="Microsoft Sans Serif" w:cs="Microsoft Sans Serif"/>
          <w:sz w:val="22"/>
          <w:szCs w:val="22"/>
        </w:rPr>
        <w:t xml:space="preserve">DCALJ Hoyer </w:t>
      </w:r>
    </w:p>
    <w:p w14:paraId="7A901A2C" w14:textId="472F92AA" w:rsidR="007725EA" w:rsidRDefault="007725EA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L. Foster Jr.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B121C96" w14:textId="77777777" w:rsidR="00AF4842" w:rsidRDefault="00853F08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AF4842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C-2023-3042239 - DENNIS STECKO v. WEST PENN POWER CO.</w:t>
      </w:r>
    </w:p>
    <w:p w14:paraId="10DF76D2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67DDFEF9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DENNIS STECKO PRINCIPAL</w:t>
      </w:r>
    </w:p>
    <w:p w14:paraId="4A8B887F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490 EDNA RD</w:t>
      </w:r>
    </w:p>
    <w:p w14:paraId="66005B82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ADAMSBURG PA  15611</w:t>
      </w:r>
    </w:p>
    <w:p w14:paraId="36C36F3B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724.527.1720</w:t>
      </w:r>
    </w:p>
    <w:p w14:paraId="028EFE95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mcd1@mail.com</w:t>
        </w:r>
      </w:hyperlink>
    </w:p>
    <w:p w14:paraId="42C94CEE" w14:textId="036C210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</w:t>
      </w:r>
      <w:r>
        <w:rPr>
          <w:rStyle w:val="normalchar"/>
          <w:rFonts w:ascii="Microsoft Sans Serif" w:hAnsi="Microsoft Sans Serif" w:cs="Microsoft Sans Serif"/>
          <w:color w:val="000000"/>
        </w:rPr>
        <w:t>e</w:t>
      </w:r>
      <w:r>
        <w:rPr>
          <w:rStyle w:val="normalchar"/>
          <w:rFonts w:ascii="Microsoft Sans Serif" w:hAnsi="Microsoft Sans Serif" w:cs="Microsoft Sans Serif"/>
          <w:color w:val="000000"/>
        </w:rPr>
        <w:t>rvice</w:t>
      </w:r>
      <w:proofErr w:type="gramEnd"/>
    </w:p>
    <w:p w14:paraId="3F992626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7159488F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MARGARET MORRIS ESQUIRE</w:t>
      </w:r>
    </w:p>
    <w:p w14:paraId="09417E1A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REGER RIZZO &amp; DARNALL</w:t>
      </w:r>
    </w:p>
    <w:p w14:paraId="308F7181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CIRA CENTRE 13TH FL</w:t>
      </w:r>
    </w:p>
    <w:p w14:paraId="0A023556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2929 ARCH STREET</w:t>
      </w:r>
    </w:p>
    <w:p w14:paraId="11C4E50F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19104</w:t>
      </w:r>
    </w:p>
    <w:p w14:paraId="4994287F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215.495.6524</w:t>
      </w:r>
    </w:p>
    <w:p w14:paraId="53E264E1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215.870.5785</w:t>
      </w:r>
    </w:p>
    <w:p w14:paraId="2F44F64A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mmorris@regerlaw.com</w:t>
        </w:r>
      </w:hyperlink>
    </w:p>
    <w:p w14:paraId="03A9339A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D2D4FB3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WPPC)</w:t>
      </w:r>
    </w:p>
    <w:p w14:paraId="1E5734B6" w14:textId="77777777" w:rsidR="00AF4842" w:rsidRDefault="00AF4842" w:rsidP="00AF4842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71A8ACF" w14:textId="128DE3D1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23CE8"/>
    <w:rsid w:val="007327E6"/>
    <w:rsid w:val="00763BDD"/>
    <w:rsid w:val="007725EA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85419"/>
    <w:rsid w:val="00A9063D"/>
    <w:rsid w:val="00AA0A07"/>
    <w:rsid w:val="00AA6951"/>
    <w:rsid w:val="00AB6C05"/>
    <w:rsid w:val="00AC1CC8"/>
    <w:rsid w:val="00AC707D"/>
    <w:rsid w:val="00AD238D"/>
    <w:rsid w:val="00AE358A"/>
    <w:rsid w:val="00AF4842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AF484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AF4842"/>
  </w:style>
  <w:style w:type="character" w:customStyle="1" w:styleId="hyperlinkchar">
    <w:name w:val="hyperlink__char"/>
    <w:basedOn w:val="DefaultParagraphFont"/>
    <w:rsid w:val="00AF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d1@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2023-12-18T13:26:00Z</dcterms:created>
  <dcterms:modified xsi:type="dcterms:W3CDTF">2023-12-18T13:27:00Z</dcterms:modified>
</cp:coreProperties>
</file>