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24CB8D9A" w:rsidR="00872831" w:rsidRPr="00335D1D" w:rsidRDefault="005C7C65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MELANIE HALL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38F447B3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5C7C65" w:rsidRPr="005C7C65">
        <w:rPr>
          <w:rFonts w:eastAsia="Times New Roman"/>
          <w:spacing w:val="-3"/>
          <w:sz w:val="24"/>
          <w:szCs w:val="24"/>
        </w:rPr>
        <w:t>F-2023-3043875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2CDDD084" w:rsidR="00872831" w:rsidRPr="00335D1D" w:rsidRDefault="005C7C65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COMPANY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755B4939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A15FE4">
        <w:rPr>
          <w:rFonts w:eastAsia="Times New Roman"/>
          <w:spacing w:val="-3"/>
          <w:sz w:val="24"/>
          <w:szCs w:val="24"/>
        </w:rPr>
        <w:t>October 19.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A15FE4">
        <w:rPr>
          <w:rFonts w:eastAsia="Times New Roman"/>
          <w:spacing w:val="-3"/>
          <w:sz w:val="24"/>
          <w:szCs w:val="24"/>
        </w:rPr>
        <w:t>Melanie Hall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A15FE4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A15FE4">
        <w:rPr>
          <w:rFonts w:eastAsia="Times New Roman"/>
          <w:spacing w:val="-3"/>
          <w:sz w:val="24"/>
          <w:szCs w:val="24"/>
        </w:rPr>
        <w:t>November 14, 2023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Answer </w:t>
      </w:r>
      <w:r w:rsidR="00A15FE4">
        <w:rPr>
          <w:rFonts w:eastAsia="Times New Roman"/>
          <w:spacing w:val="-3"/>
          <w:sz w:val="24"/>
          <w:szCs w:val="24"/>
        </w:rPr>
        <w:t xml:space="preserve">and New Matter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01EA0B09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A15FE4">
        <w:rPr>
          <w:rFonts w:eastAsia="Times New Roman"/>
          <w:spacing w:val="-3"/>
          <w:sz w:val="24"/>
          <w:szCs w:val="24"/>
        </w:rPr>
        <w:t>January 15, 2024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402C6A4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A15FE4">
        <w:rPr>
          <w:rFonts w:eastAsia="Times New Roman"/>
          <w:color w:val="000000"/>
          <w:sz w:val="24"/>
        </w:rPr>
        <w:t>December 18,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A" w14:textId="6F1ABF85" w:rsidR="00810134" w:rsidRPr="00275027" w:rsidRDefault="00A25278" w:rsidP="00275027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  <w:sectPr w:rsidR="00810134" w:rsidRPr="00275027">
          <w:pgSz w:w="12240" w:h="15840"/>
          <w:pgMar w:top="1240" w:right="1413" w:bottom="497" w:left="1427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451BD1A0" w14:textId="704701BE" w:rsidR="00275027" w:rsidRDefault="00275027" w:rsidP="0027502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F-2023-3043875 - MELANIE HALL v. PECO ENERGY COMPANY</w:t>
      </w:r>
    </w:p>
    <w:p w14:paraId="6A3AE3EE" w14:textId="77777777" w:rsidR="00275027" w:rsidRDefault="00275027" w:rsidP="0027502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BC439ED" w14:textId="77777777" w:rsidR="00275027" w:rsidRDefault="00275027" w:rsidP="0027502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MELANIE HALL</w:t>
      </w:r>
      <w:r>
        <w:rPr>
          <w:rFonts w:ascii="Microsoft Sans Serif" w:eastAsia="Microsoft Sans Serif" w:hAnsi="Microsoft Sans Serif" w:cs="Microsoft Sans Serif"/>
          <w:sz w:val="24"/>
        </w:rPr>
        <w:cr/>
        <w:t>6788 BLAKEMORE STREET APT B1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5417B">
        <w:rPr>
          <w:rFonts w:ascii="Microsoft Sans Serif" w:eastAsia="Microsoft Sans Serif" w:hAnsi="Microsoft Sans Serif" w:cs="Microsoft Sans Serif"/>
          <w:b/>
          <w:bCs/>
          <w:sz w:val="24"/>
        </w:rPr>
        <w:t>267.205.3308</w:t>
      </w:r>
      <w:r>
        <w:rPr>
          <w:rFonts w:ascii="Microsoft Sans Serif" w:eastAsia="Microsoft Sans Serif" w:hAnsi="Microsoft Sans Serif" w:cs="Microsoft Sans Serif"/>
          <w:sz w:val="24"/>
        </w:rPr>
        <w:cr/>
        <w:t>ms.melaniehall@gmail.com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745CC0D" w14:textId="73AF6BB7" w:rsidR="00275027" w:rsidRDefault="00275027" w:rsidP="0027502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2BB20243" w14:textId="77777777" w:rsidR="00275027" w:rsidRPr="0045417B" w:rsidRDefault="00275027" w:rsidP="0027502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5417B">
        <w:rPr>
          <w:rFonts w:ascii="Microsoft Sans Serif" w:eastAsia="Microsoft Sans Serif" w:hAnsi="Microsoft Sans Serif" w:cs="Microsoft Sans Serif"/>
          <w:b/>
          <w:bCs/>
          <w:sz w:val="24"/>
        </w:rPr>
        <w:t>267.533.1830</w:t>
      </w:r>
      <w:r w:rsidRPr="0045417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7FB8D29" w14:textId="670DA1A0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75027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C7C65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15FE4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Beckett, Chaz</cp:lastModifiedBy>
  <cp:revision>4</cp:revision>
  <dcterms:created xsi:type="dcterms:W3CDTF">2023-12-18T16:00:00Z</dcterms:created>
  <dcterms:modified xsi:type="dcterms:W3CDTF">2023-12-18T16:03:00Z</dcterms:modified>
</cp:coreProperties>
</file>