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306E72DE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674CB7">
        <w:rPr>
          <w:rFonts w:ascii="Times New Roman" w:hAnsi="Times New Roman"/>
          <w:szCs w:val="24"/>
        </w:rPr>
        <w:t>JUSTIN GIBIDES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3CC15005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# </w:t>
      </w:r>
      <w:r w:rsidR="00674CB7" w:rsidRPr="00674CB7">
        <w:rPr>
          <w:rFonts w:ascii="Times New Roman" w:hAnsi="Times New Roman"/>
          <w:szCs w:val="24"/>
        </w:rPr>
        <w:t>F-2023-3044605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018B0705" w:rsidR="003163A7" w:rsidRPr="00A33EBE" w:rsidRDefault="00674CB7" w:rsidP="003163A7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PECO ENERGY COMPANY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5A24DE6D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0801BA">
        <w:rPr>
          <w:rFonts w:ascii="Times New Roman" w:hAnsi="Times New Roman"/>
          <w:szCs w:val="24"/>
        </w:rPr>
        <w:t>November 15, 2023</w:t>
      </w:r>
      <w:r w:rsidRPr="00A33EBE">
        <w:rPr>
          <w:rFonts w:ascii="Times New Roman" w:hAnsi="Times New Roman"/>
          <w:szCs w:val="24"/>
        </w:rPr>
        <w:t xml:space="preserve">, </w:t>
      </w:r>
      <w:r w:rsidR="000801BA">
        <w:rPr>
          <w:rFonts w:ascii="Times New Roman" w:hAnsi="Times New Roman"/>
          <w:szCs w:val="24"/>
        </w:rPr>
        <w:t>Justin Gibides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0801BA">
        <w:rPr>
          <w:rFonts w:ascii="Times New Roman" w:hAnsi="Times New Roman"/>
          <w:szCs w:val="24"/>
        </w:rPr>
        <w:t>PECO Energy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0801BA">
        <w:rPr>
          <w:rFonts w:ascii="Times New Roman" w:hAnsi="Times New Roman"/>
          <w:szCs w:val="24"/>
        </w:rPr>
        <w:t>December 19,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4029531B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0801BA">
        <w:rPr>
          <w:rFonts w:ascii="Times New Roman" w:hAnsi="Times New Roman"/>
          <w:szCs w:val="24"/>
        </w:rPr>
        <w:t>January 17, 2024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08365E10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0801BA">
        <w:rPr>
          <w:rFonts w:ascii="Times New Roman" w:hAnsi="Times New Roman"/>
          <w:b/>
          <w:szCs w:val="24"/>
        </w:rPr>
        <w:t xml:space="preserve"> January 27, 2024,</w:t>
      </w:r>
      <w:r w:rsidRPr="00A33EBE">
        <w:rPr>
          <w:rFonts w:ascii="Times New Roman" w:hAnsi="Times New Roman"/>
          <w:b/>
          <w:szCs w:val="24"/>
        </w:rPr>
        <w:t xml:space="preserve">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244DB24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ED01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FE4EBD">
        <w:rPr>
          <w:rFonts w:ascii="Times New Roman" w:hAnsi="Times New Roman"/>
          <w:szCs w:val="24"/>
        </w:rPr>
        <w:t>December 20,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24C2F4F" w14:textId="785FEE87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</w:p>
    <w:p w14:paraId="00709C6E" w14:textId="77777777" w:rsidR="00FE4EBD" w:rsidRDefault="003D4B87" w:rsidP="00FE4EB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 w:rsidR="00FE4EBD">
        <w:rPr>
          <w:rFonts w:ascii="Microsoft Sans Serif" w:eastAsia="Microsoft Sans Serif" w:hAnsi="Microsoft Sans Serif" w:cs="Microsoft Sans Serif"/>
          <w:b/>
          <w:u w:val="single"/>
        </w:rPr>
        <w:t>F-2023-3044605 - JUSTIN GIBIDES v. PECO ENERGY COMPANY</w:t>
      </w:r>
      <w:r w:rsidR="00FE4EBD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FE4EBD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FE4EBD">
        <w:rPr>
          <w:rFonts w:ascii="Microsoft Sans Serif" w:eastAsia="Microsoft Sans Serif" w:hAnsi="Microsoft Sans Serif" w:cs="Microsoft Sans Serif"/>
        </w:rPr>
        <w:t>JUSTIN GIBIDES</w:t>
      </w:r>
      <w:r w:rsidR="00FE4EBD">
        <w:rPr>
          <w:rFonts w:ascii="Microsoft Sans Serif" w:eastAsia="Microsoft Sans Serif" w:hAnsi="Microsoft Sans Serif" w:cs="Microsoft Sans Serif"/>
        </w:rPr>
        <w:cr/>
        <w:t>212 OVERLOOK DRIVE</w:t>
      </w:r>
      <w:r w:rsidR="00FE4EBD">
        <w:rPr>
          <w:rFonts w:ascii="Microsoft Sans Serif" w:eastAsia="Microsoft Sans Serif" w:hAnsi="Microsoft Sans Serif" w:cs="Microsoft Sans Serif"/>
        </w:rPr>
        <w:cr/>
        <w:t>SCHWENKSVILLE PA  19473</w:t>
      </w:r>
      <w:r w:rsidR="00FE4EBD">
        <w:rPr>
          <w:rFonts w:ascii="Microsoft Sans Serif" w:eastAsia="Microsoft Sans Serif" w:hAnsi="Microsoft Sans Serif" w:cs="Microsoft Sans Serif"/>
        </w:rPr>
        <w:cr/>
      </w:r>
      <w:r w:rsidR="00FE4EBD" w:rsidRPr="00AC5EAA">
        <w:rPr>
          <w:rFonts w:ascii="Microsoft Sans Serif" w:eastAsia="Microsoft Sans Serif" w:hAnsi="Microsoft Sans Serif" w:cs="Microsoft Sans Serif"/>
          <w:b/>
          <w:bCs/>
        </w:rPr>
        <w:t>315.730.8010</w:t>
      </w:r>
      <w:r w:rsidR="00FE4EBD" w:rsidRPr="00AC5EAA">
        <w:rPr>
          <w:rFonts w:ascii="Microsoft Sans Serif" w:eastAsia="Microsoft Sans Serif" w:hAnsi="Microsoft Sans Serif" w:cs="Microsoft Sans Serif"/>
          <w:b/>
          <w:bCs/>
        </w:rPr>
        <w:cr/>
      </w:r>
      <w:r w:rsidR="00FE4EBD">
        <w:rPr>
          <w:rFonts w:ascii="Microsoft Sans Serif" w:eastAsia="Microsoft Sans Serif" w:hAnsi="Microsoft Sans Serif" w:cs="Microsoft Sans Serif"/>
        </w:rPr>
        <w:t>justin.gibides@gmail.com</w:t>
      </w:r>
      <w:r w:rsidR="00FE4EBD">
        <w:rPr>
          <w:rFonts w:ascii="Microsoft Sans Serif" w:eastAsia="Microsoft Sans Serif" w:hAnsi="Microsoft Sans Serif" w:cs="Microsoft Sans Serif"/>
        </w:rPr>
        <w:cr/>
        <w:t>Accepts eService</w:t>
      </w:r>
    </w:p>
    <w:p w14:paraId="7B2DC6E7" w14:textId="77777777" w:rsidR="00FE4EBD" w:rsidRPr="00AC5EAA" w:rsidRDefault="00FE4EBD" w:rsidP="00FE4EB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AC5EAA">
        <w:rPr>
          <w:rFonts w:ascii="Microsoft Sans Serif" w:eastAsia="Microsoft Sans Serif" w:hAnsi="Microsoft Sans Serif" w:cs="Microsoft Sans Serif"/>
          <w:b/>
          <w:bCs/>
        </w:rPr>
        <w:t>267.533.1830</w:t>
      </w:r>
      <w:r w:rsidRPr="00AC5EAA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5B085107" w14:textId="26348CCC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2BDBB" w14:textId="77777777" w:rsidR="00FB1DC7" w:rsidRDefault="00FB1DC7">
      <w:r>
        <w:separator/>
      </w:r>
    </w:p>
  </w:endnote>
  <w:endnote w:type="continuationSeparator" w:id="0">
    <w:p w14:paraId="1188AB8E" w14:textId="77777777" w:rsidR="00FB1DC7" w:rsidRDefault="00FB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C1427" w14:textId="77777777" w:rsidR="00FB1DC7" w:rsidRDefault="00FB1DC7">
      <w:r>
        <w:separator/>
      </w:r>
    </w:p>
  </w:footnote>
  <w:footnote w:type="continuationSeparator" w:id="0">
    <w:p w14:paraId="53C036DA" w14:textId="77777777" w:rsidR="00FB1DC7" w:rsidRDefault="00FB1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1BA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D125E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283E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31383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74CB7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48B0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049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41B1"/>
    <w:rsid w:val="00FB1DC7"/>
    <w:rsid w:val="00FB5291"/>
    <w:rsid w:val="00FC1EA4"/>
    <w:rsid w:val="00FC3E9A"/>
    <w:rsid w:val="00FD03DE"/>
    <w:rsid w:val="00FD228D"/>
    <w:rsid w:val="00FD409C"/>
    <w:rsid w:val="00FD6439"/>
    <w:rsid w:val="00FE082E"/>
    <w:rsid w:val="00FE4EBD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3586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Beckett, Chaz</cp:lastModifiedBy>
  <cp:revision>7</cp:revision>
  <cp:lastPrinted>2017-11-29T15:06:00Z</cp:lastPrinted>
  <dcterms:created xsi:type="dcterms:W3CDTF">2023-12-20T18:35:00Z</dcterms:created>
  <dcterms:modified xsi:type="dcterms:W3CDTF">2023-12-20T20:34:00Z</dcterms:modified>
</cp:coreProperties>
</file>