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327713"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4D4FD0">
        <w:rPr>
          <w:rFonts w:ascii="Arial" w:hAnsi="Arial" w:cs="Arial"/>
          <w:sz w:val="24"/>
          <w:szCs w:val="24"/>
        </w:rPr>
        <w:t>21</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3D7FF44A"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4D4FD0">
        <w:rPr>
          <w:rFonts w:ascii="Arial" w:hAnsi="Arial" w:cs="Arial"/>
          <w:sz w:val="24"/>
          <w:szCs w:val="24"/>
        </w:rPr>
        <w:t>506</w:t>
      </w:r>
      <w:r w:rsidR="00D6726F">
        <w:rPr>
          <w:rFonts w:ascii="Arial" w:hAnsi="Arial" w:cs="Arial"/>
          <w:sz w:val="24"/>
          <w:szCs w:val="24"/>
        </w:rPr>
        <w:t>6</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268CDAB1"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D6726F">
        <w:rPr>
          <w:rFonts w:ascii="Arial" w:hAnsi="Arial" w:cs="Arial"/>
          <w:sz w:val="24"/>
          <w:szCs w:val="24"/>
        </w:rPr>
        <w:t>Donald Jones.</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This true and correct copy of the complaint has been filed of record with the Pennsylvania Public Utility Commission.  Both the Pennsylvania Public Utility Code, 66 Pa. C.S. and the Commission’s regulations at 52 Pa. Code Section 1.53, </w:t>
      </w:r>
      <w:proofErr w:type="gramStart"/>
      <w:r w:rsidRPr="002B6241">
        <w:rPr>
          <w:rFonts w:ascii="Arial" w:hAnsi="Arial" w:cs="Arial"/>
          <w:sz w:val="24"/>
          <w:szCs w:val="24"/>
        </w:rPr>
        <w:t>requires</w:t>
      </w:r>
      <w:proofErr w:type="gramEnd"/>
      <w:r w:rsidRPr="002B6241">
        <w:rPr>
          <w:rFonts w:ascii="Arial" w:hAnsi="Arial" w:cs="Arial"/>
          <w:sz w:val="24"/>
          <w:szCs w:val="24"/>
        </w:rPr>
        <w:t xml:space="preserve">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7AB7" w14:textId="77777777" w:rsidR="00B76B59" w:rsidRDefault="00B76B59">
      <w:r>
        <w:separator/>
      </w:r>
    </w:p>
  </w:endnote>
  <w:endnote w:type="continuationSeparator" w:id="0">
    <w:p w14:paraId="057005D0" w14:textId="77777777" w:rsidR="00B76B59" w:rsidRDefault="00B7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53C24" w14:textId="77777777" w:rsidR="00B76B59" w:rsidRDefault="00B76B59">
      <w:r>
        <w:separator/>
      </w:r>
    </w:p>
  </w:footnote>
  <w:footnote w:type="continuationSeparator" w:id="0">
    <w:p w14:paraId="1F01553F" w14:textId="77777777" w:rsidR="00B76B59" w:rsidRDefault="00B76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282B"/>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2023-12-21T14:50:00Z</cp:lastPrinted>
  <dcterms:created xsi:type="dcterms:W3CDTF">2023-12-21T14:50:00Z</dcterms:created>
  <dcterms:modified xsi:type="dcterms:W3CDTF">2023-12-21T14:50:00Z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