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39E4F145" w:rsidR="008E2F02" w:rsidRDefault="00750500" w:rsidP="008E2F02">
      <w:pPr>
        <w:jc w:val="center"/>
        <w:rPr>
          <w:rFonts w:ascii="Microsoft Sans Serif" w:hAnsi="Microsoft Sans Serif" w:cs="Microsoft Sans Serif"/>
          <w:szCs w:val="24"/>
        </w:rPr>
      </w:pPr>
      <w:r>
        <w:rPr>
          <w:rFonts w:ascii="Microsoft Sans Serif" w:hAnsi="Microsoft Sans Serif" w:cs="Microsoft Sans Serif"/>
          <w:szCs w:val="24"/>
        </w:rPr>
        <w:t>December 26,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08E9A00"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750500">
        <w:rPr>
          <w:rFonts w:ascii="Microsoft Sans Serif" w:hAnsi="Microsoft Sans Serif" w:cs="Microsoft Sans Serif"/>
          <w:b/>
          <w:bCs/>
          <w:spacing w:val="-3"/>
          <w:szCs w:val="24"/>
        </w:rPr>
        <w:t>C-2023-3043603</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36446820" w:rsidR="00B46AFA" w:rsidRDefault="00750500"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 xml:space="preserve">Margo Pendleton v. PECO Energy Company </w:t>
      </w:r>
      <w:r w:rsidR="00C00618">
        <w:rPr>
          <w:rFonts w:ascii="Microsoft Sans Serif" w:eastAsia="Microsoft Sans Serif" w:hAnsi="Microsoft Sans Serif" w:cs="Microsoft Sans Serif"/>
          <w:b/>
        </w:rPr>
        <w:br/>
      </w:r>
    </w:p>
    <w:p w14:paraId="5F91D71B" w14:textId="2ACD2159" w:rsidR="009F7E6A" w:rsidRDefault="00750500"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 </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4262414"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50500">
        <w:rPr>
          <w:rFonts w:ascii="Microsoft Sans Serif" w:hAnsi="Microsoft Sans Serif" w:cs="Microsoft Sans Serif"/>
          <w:b/>
          <w:bCs/>
          <w:szCs w:val="24"/>
        </w:rPr>
        <w:t>Thursday, February 8,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99CFE28"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50500">
        <w:rPr>
          <w:rFonts w:ascii="Microsoft Sans Serif" w:hAnsi="Microsoft Sans Serif" w:cs="Microsoft Sans Serif"/>
          <w:b/>
          <w:szCs w:val="24"/>
        </w:rPr>
        <w:t xml:space="preserve">1:30 P.M.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A63196"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B86948C" w:rsidR="001532F0" w:rsidRDefault="00574382"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A63196"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2F2FF82C"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C-2023-3043603 - MARGO PENDLETON v. PECO ENERGY COMPANY-ELECTRIC</w:t>
      </w:r>
    </w:p>
    <w:p w14:paraId="5E5069FA" w14:textId="77777777" w:rsidR="00A63196" w:rsidRDefault="00A63196" w:rsidP="00A63196">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4DFE8C4A"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MARGO PENDLETON</w:t>
      </w:r>
    </w:p>
    <w:p w14:paraId="3958BF03"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6325 MCCALLUM STREET</w:t>
      </w:r>
    </w:p>
    <w:p w14:paraId="1CA49E8C"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19144</w:t>
      </w:r>
    </w:p>
    <w:p w14:paraId="72632D22"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267.471.5078</w:t>
      </w:r>
    </w:p>
    <w:p w14:paraId="61C76E1B"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margopendleton77@yahoo.com</w:t>
        </w:r>
      </w:hyperlink>
    </w:p>
    <w:p w14:paraId="3AD7EC48"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8906445" w14:textId="77777777" w:rsidR="00A63196" w:rsidRDefault="00A63196" w:rsidP="00A63196">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266363F0"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KHADIJAH SCOTT ESQUIRE</w:t>
      </w:r>
    </w:p>
    <w:p w14:paraId="4DFDC2DB"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1B292F24"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STREET - S23-1</w:t>
      </w:r>
    </w:p>
    <w:p w14:paraId="16023AEB"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6E9AFDBE"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267.533.1830</w:t>
      </w:r>
    </w:p>
    <w:p w14:paraId="4B0560F4"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Khadijah.Scott@exeloncorp.com</w:t>
        </w:r>
      </w:hyperlink>
    </w:p>
    <w:p w14:paraId="28653F18" w14:textId="77777777" w:rsidR="00A63196" w:rsidRDefault="00A63196" w:rsidP="00A63196">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BB461A1" w14:textId="66BB015B" w:rsidR="00E475F3" w:rsidRPr="00301BC7" w:rsidRDefault="00E475F3" w:rsidP="00A63196">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00275"/>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050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3196"/>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A63196"/>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A63196"/>
  </w:style>
  <w:style w:type="character" w:customStyle="1" w:styleId="hyperlinkchar">
    <w:name w:val="hyperlink__char"/>
    <w:basedOn w:val="DefaultParagraphFont"/>
    <w:rsid w:val="00A63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794981393">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gopendleton77@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5179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2022-10-11T19:12:00Z</cp:lastPrinted>
  <dcterms:created xsi:type="dcterms:W3CDTF">2023-12-26T18:31:00Z</dcterms:created>
  <dcterms:modified xsi:type="dcterms:W3CDTF">2023-12-26T18:33:00Z</dcterms:modified>
</cp:coreProperties>
</file>