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8FC0" w14:textId="77777777" w:rsidR="000670A8" w:rsidRPr="00823000" w:rsidRDefault="000670A8" w:rsidP="000670A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4B5F3EAA" w14:textId="595A37A0" w:rsidR="000670A8" w:rsidRDefault="000670A8" w:rsidP="001E71E7">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3946778F" w14:textId="77777777" w:rsidR="001E71E7" w:rsidRPr="001E71E7" w:rsidRDefault="001E71E7" w:rsidP="001E71E7">
      <w:pPr>
        <w:spacing w:after="0" w:line="240" w:lineRule="auto"/>
        <w:jc w:val="center"/>
        <w:rPr>
          <w:rFonts w:ascii="Times New Roman" w:eastAsia="Calibri" w:hAnsi="Times New Roman" w:cs="Times New Roman"/>
          <w:b/>
          <w:sz w:val="24"/>
          <w:szCs w:val="24"/>
        </w:rPr>
      </w:pPr>
    </w:p>
    <w:p w14:paraId="1FF3EEA7" w14:textId="77777777" w:rsidR="000670A8" w:rsidRPr="00823000" w:rsidRDefault="000670A8" w:rsidP="000670A8">
      <w:pPr>
        <w:spacing w:after="0"/>
        <w:jc w:val="center"/>
        <w:rPr>
          <w:rFonts w:ascii="Times New Roman" w:eastAsia="Calibri" w:hAnsi="Times New Roman" w:cs="Times New Roman"/>
          <w:b/>
          <w:sz w:val="24"/>
          <w:szCs w:val="24"/>
          <w:u w:val="single"/>
        </w:rPr>
      </w:pPr>
    </w:p>
    <w:p w14:paraId="6C174FE9" w14:textId="4454A70B" w:rsidR="000670A8" w:rsidRPr="00823000" w:rsidRDefault="001E71E7"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Ronald Derian</w:t>
      </w:r>
      <w:r w:rsidR="000670A8" w:rsidRPr="00823000">
        <w:rPr>
          <w:rFonts w:ascii="Times New Roman" w:eastAsia="Calibri" w:hAnsi="Times New Roman" w:cs="Times New Roman"/>
          <w:sz w:val="24"/>
          <w:szCs w:val="24"/>
        </w:rPr>
        <w:t xml:space="preserve"> and </w:t>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t>:</w:t>
      </w:r>
      <w:r w:rsidR="000670A8" w:rsidRPr="00823000">
        <w:rPr>
          <w:rFonts w:ascii="Times New Roman" w:eastAsia="Calibri" w:hAnsi="Times New Roman" w:cs="Times New Roman"/>
          <w:sz w:val="24"/>
          <w:szCs w:val="24"/>
        </w:rPr>
        <w:tab/>
      </w:r>
    </w:p>
    <w:p w14:paraId="55619647" w14:textId="21AB9789" w:rsidR="000670A8" w:rsidRPr="00823000" w:rsidRDefault="001E71E7"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Shelia Derian</w:t>
      </w:r>
      <w:r>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t>:</w:t>
      </w:r>
    </w:p>
    <w:p w14:paraId="1BCF0CB8" w14:textId="52866283"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00B43EEB">
        <w:rPr>
          <w:rFonts w:ascii="Times New Roman" w:eastAsia="Calibri" w:hAnsi="Times New Roman" w:cs="Times New Roman"/>
          <w:sz w:val="24"/>
          <w:szCs w:val="24"/>
        </w:rPr>
        <w:tab/>
      </w:r>
      <w:r w:rsidR="00B43EEB" w:rsidRPr="001E71E7">
        <w:rPr>
          <w:rFonts w:ascii="Times New Roman" w:hAnsi="Times New Roman"/>
          <w:sz w:val="24"/>
          <w:szCs w:val="24"/>
        </w:rPr>
        <w:t>C-2023-3041252</w:t>
      </w:r>
    </w:p>
    <w:p w14:paraId="7127AA09" w14:textId="433C4E3D"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1E71E7">
        <w:rPr>
          <w:rFonts w:ascii="Times New Roman" w:eastAsia="Calibri" w:hAnsi="Times New Roman" w:cs="Times New Roman"/>
          <w:sz w:val="24"/>
          <w:szCs w:val="24"/>
        </w:rPr>
        <w:tab/>
      </w:r>
      <w:r w:rsidR="001E71E7">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19B30825" w14:textId="613C8411" w:rsidR="000670A8" w:rsidRPr="00823000" w:rsidRDefault="001E71E7"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American Water</w:t>
      </w:r>
      <w:r w:rsidR="000670A8" w:rsidRPr="00823000">
        <w:rPr>
          <w:rFonts w:ascii="Times New Roman" w:eastAsia="Calibri" w:hAnsi="Times New Roman" w:cs="Times New Roman"/>
          <w:sz w:val="24"/>
          <w:szCs w:val="24"/>
        </w:rPr>
        <w:t xml:space="preserve"> Company </w:t>
      </w:r>
      <w:r w:rsidR="000670A8" w:rsidRPr="00823000">
        <w:rPr>
          <w:rFonts w:ascii="Times New Roman" w:eastAsia="Calibri" w:hAnsi="Times New Roman" w:cs="Times New Roman"/>
          <w:sz w:val="24"/>
          <w:szCs w:val="24"/>
        </w:rPr>
        <w:tab/>
      </w:r>
      <w:r w:rsidR="000670A8" w:rsidRPr="00823000">
        <w:rPr>
          <w:rFonts w:ascii="Times New Roman" w:eastAsia="Calibri" w:hAnsi="Times New Roman" w:cs="Times New Roman"/>
          <w:sz w:val="24"/>
          <w:szCs w:val="24"/>
        </w:rPr>
        <w:tab/>
        <w:t>:</w:t>
      </w:r>
    </w:p>
    <w:p w14:paraId="044C2413"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78109BF4" w14:textId="77777777" w:rsidR="000670A8" w:rsidRPr="00823000" w:rsidRDefault="000670A8" w:rsidP="000670A8">
      <w:pPr>
        <w:spacing w:after="0" w:line="240" w:lineRule="auto"/>
        <w:rPr>
          <w:rFonts w:ascii="Times New Roman" w:eastAsia="Calibri" w:hAnsi="Times New Roman" w:cs="Times New Roman"/>
          <w:sz w:val="24"/>
          <w:szCs w:val="24"/>
        </w:rPr>
      </w:pPr>
    </w:p>
    <w:p w14:paraId="046EAE90" w14:textId="77777777"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1B5697D6" w14:textId="6C57D222" w:rsidR="00DF5238" w:rsidRPr="001E71E7" w:rsidRDefault="001E71E7"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E71E7">
        <w:rPr>
          <w:rFonts w:ascii="Times New Roman" w:eastAsia="Times New Roman" w:hAnsi="Times New Roman" w:cs="Times New Roman"/>
          <w:b/>
          <w:bCs/>
          <w:color w:val="000000"/>
          <w:sz w:val="24"/>
          <w:szCs w:val="24"/>
          <w:u w:val="single"/>
        </w:rPr>
        <w:t>SETTING</w:t>
      </w:r>
      <w:r w:rsidR="00DF5238" w:rsidRPr="001E71E7">
        <w:rPr>
          <w:rFonts w:ascii="Times New Roman" w:eastAsia="Times New Roman" w:hAnsi="Times New Roman" w:cs="Times New Roman"/>
          <w:b/>
          <w:bCs/>
          <w:color w:val="000000"/>
          <w:sz w:val="24"/>
          <w:szCs w:val="24"/>
          <w:u w:val="single"/>
        </w:rPr>
        <w:t xml:space="preserve"> DEADLINE TO FILE BRIEFS </w:t>
      </w:r>
    </w:p>
    <w:p w14:paraId="252B8967" w14:textId="00255140" w:rsidR="00961B9A" w:rsidRPr="00DF5238" w:rsidRDefault="00961B9A"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1308F88" w14:textId="5FB79DC6"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A85FEA1" w14:textId="71DE3806" w:rsidR="000670A8" w:rsidRDefault="00993B3E" w:rsidP="000670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An evidentiary hearing was held in the above-captioned matter on November 9, 2023, and December 7, 2023.  The transcripts, with associated exhibits, were filed on December 4, 2023, and December 28, 2023, respectively.  </w:t>
      </w:r>
    </w:p>
    <w:p w14:paraId="3A2FF49D" w14:textId="77777777" w:rsidR="00993B3E" w:rsidRDefault="00993B3E" w:rsidP="000670A8">
      <w:pPr>
        <w:spacing w:after="0" w:line="360" w:lineRule="auto"/>
        <w:rPr>
          <w:rFonts w:ascii="Times New Roman" w:eastAsia="Calibri" w:hAnsi="Times New Roman" w:cs="Times New Roman"/>
          <w:sz w:val="24"/>
          <w:szCs w:val="24"/>
        </w:rPr>
      </w:pPr>
    </w:p>
    <w:p w14:paraId="7F1CA64E" w14:textId="0FDBF096" w:rsidR="00993B3E" w:rsidRDefault="00993B3E" w:rsidP="000670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At the conclusion of the hearing on December 7, 2023, I advised the parties I would provide an opportunity for them to file briefs by issuing an Order setting a briefing schedule after the transcripts were filed.  </w:t>
      </w:r>
    </w:p>
    <w:p w14:paraId="1683625E" w14:textId="77777777" w:rsidR="00993B3E" w:rsidRDefault="00993B3E" w:rsidP="000670A8">
      <w:pPr>
        <w:spacing w:after="0" w:line="360" w:lineRule="auto"/>
        <w:rPr>
          <w:rFonts w:ascii="Times New Roman" w:eastAsia="Calibri" w:hAnsi="Times New Roman" w:cs="Times New Roman"/>
          <w:sz w:val="24"/>
          <w:szCs w:val="24"/>
        </w:rPr>
      </w:pPr>
    </w:p>
    <w:p w14:paraId="3A992761" w14:textId="1EE6E815" w:rsidR="00993B3E" w:rsidRDefault="00993B3E" w:rsidP="004C0FC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December 14, 2023, Ms. Derian emailed me a “letter.”  I forwarded it to </w:t>
      </w:r>
      <w:r w:rsidR="004C0FC9">
        <w:rPr>
          <w:rFonts w:ascii="Times New Roman" w:eastAsia="Calibri" w:hAnsi="Times New Roman" w:cs="Times New Roman"/>
          <w:sz w:val="24"/>
          <w:szCs w:val="24"/>
        </w:rPr>
        <w:t>counsel</w:t>
      </w:r>
      <w:r>
        <w:rPr>
          <w:rFonts w:ascii="Times New Roman" w:eastAsia="Calibri" w:hAnsi="Times New Roman" w:cs="Times New Roman"/>
          <w:sz w:val="24"/>
          <w:szCs w:val="24"/>
        </w:rPr>
        <w:t xml:space="preserve"> for the Company to cure the </w:t>
      </w:r>
      <w:r>
        <w:rPr>
          <w:rFonts w:ascii="Times New Roman" w:eastAsia="Calibri" w:hAnsi="Times New Roman" w:cs="Times New Roman"/>
          <w:i/>
          <w:iCs/>
          <w:sz w:val="24"/>
          <w:szCs w:val="24"/>
        </w:rPr>
        <w:t xml:space="preserve">ex </w:t>
      </w:r>
      <w:proofErr w:type="spellStart"/>
      <w:r>
        <w:rPr>
          <w:rFonts w:ascii="Times New Roman" w:eastAsia="Calibri" w:hAnsi="Times New Roman" w:cs="Times New Roman"/>
          <w:i/>
          <w:iCs/>
          <w:sz w:val="24"/>
          <w:szCs w:val="24"/>
        </w:rPr>
        <w:t>parte</w:t>
      </w:r>
      <w:proofErr w:type="spellEnd"/>
      <w:r>
        <w:rPr>
          <w:rFonts w:ascii="Times New Roman" w:eastAsia="Calibri" w:hAnsi="Times New Roman" w:cs="Times New Roman"/>
          <w:i/>
          <w:iCs/>
          <w:sz w:val="24"/>
          <w:szCs w:val="24"/>
        </w:rPr>
        <w:t xml:space="preserve"> </w:t>
      </w:r>
      <w:r w:rsidR="004C0FC9">
        <w:rPr>
          <w:rFonts w:ascii="Times New Roman" w:eastAsia="Calibri" w:hAnsi="Times New Roman" w:cs="Times New Roman"/>
          <w:sz w:val="24"/>
          <w:szCs w:val="24"/>
        </w:rPr>
        <w:t xml:space="preserve">nature of the email.  Counsel replied seeking clarification of my directive at the hearing regarding the filing of briefs.  I clarified I would be issuing an Order setting a deadline and providing instructions.  </w:t>
      </w:r>
    </w:p>
    <w:p w14:paraId="12DF2D0E" w14:textId="77777777" w:rsidR="004C0FC9" w:rsidRDefault="004C0FC9" w:rsidP="004C0FC9">
      <w:pPr>
        <w:spacing w:after="0" w:line="360" w:lineRule="auto"/>
        <w:rPr>
          <w:rFonts w:ascii="Times New Roman" w:eastAsia="Calibri" w:hAnsi="Times New Roman" w:cs="Times New Roman"/>
          <w:sz w:val="24"/>
          <w:szCs w:val="24"/>
        </w:rPr>
      </w:pPr>
    </w:p>
    <w:p w14:paraId="599A8129" w14:textId="21AB7B2A" w:rsidR="004C0FC9" w:rsidRDefault="004C0FC9" w:rsidP="004C0FC9">
      <w:pPr>
        <w:pStyle w:val="paragraph"/>
        <w:spacing w:before="0" w:beforeAutospacing="0" w:after="0" w:afterAutospacing="0" w:line="360" w:lineRule="auto"/>
        <w:ind w:firstLine="1440"/>
        <w:textAlignment w:val="baseline"/>
        <w:rPr>
          <w:rFonts w:ascii="Segoe UI" w:hAnsi="Segoe UI" w:cs="Segoe UI"/>
          <w:sz w:val="18"/>
          <w:szCs w:val="18"/>
        </w:rPr>
      </w:pPr>
      <w:r>
        <w:rPr>
          <w:rFonts w:eastAsia="Calibri"/>
        </w:rPr>
        <w:t>Ms. Derian’s email to me on December 14, 2023, was lengthy, obviously taking considerable time on her part</w:t>
      </w:r>
      <w:r>
        <w:rPr>
          <w:rStyle w:val="normaltextrun"/>
        </w:rPr>
        <w:t xml:space="preserve">.  </w:t>
      </w:r>
      <w:r>
        <w:rPr>
          <w:rStyle w:val="tabchar"/>
          <w:rFonts w:ascii="Calibri" w:hAnsi="Calibri" w:cs="Calibri"/>
        </w:rPr>
        <w:tab/>
      </w:r>
      <w:r>
        <w:rPr>
          <w:rStyle w:val="normaltextrun"/>
        </w:rPr>
        <w:t>  </w:t>
      </w:r>
      <w:r>
        <w:rPr>
          <w:rStyle w:val="eop"/>
        </w:rPr>
        <w:t> </w:t>
      </w:r>
    </w:p>
    <w:p w14:paraId="1759F549" w14:textId="77777777" w:rsidR="004C0FC9" w:rsidRDefault="004C0FC9" w:rsidP="004C0FC9">
      <w:pPr>
        <w:pStyle w:val="paragraph"/>
        <w:spacing w:before="0" w:beforeAutospacing="0" w:after="0" w:afterAutospacing="0" w:line="360" w:lineRule="auto"/>
        <w:textAlignment w:val="baseline"/>
        <w:rPr>
          <w:rFonts w:ascii="Segoe UI" w:hAnsi="Segoe UI" w:cs="Segoe UI"/>
          <w:sz w:val="18"/>
          <w:szCs w:val="18"/>
        </w:rPr>
      </w:pPr>
      <w:r>
        <w:rPr>
          <w:rStyle w:val="eop"/>
        </w:rPr>
        <w:t> </w:t>
      </w:r>
    </w:p>
    <w:p w14:paraId="5DE7CA69" w14:textId="242E5D1A" w:rsidR="004C0FC9" w:rsidRDefault="004C0FC9" w:rsidP="004C0FC9">
      <w:pPr>
        <w:pStyle w:val="paragraph"/>
        <w:spacing w:before="0" w:beforeAutospacing="0" w:after="0" w:afterAutospacing="0" w:line="360" w:lineRule="auto"/>
        <w:ind w:firstLine="1440"/>
        <w:textAlignment w:val="baseline"/>
        <w:rPr>
          <w:rStyle w:val="normaltextrun"/>
        </w:rPr>
      </w:pPr>
      <w:r>
        <w:rPr>
          <w:rStyle w:val="normaltextrun"/>
        </w:rPr>
        <w:t xml:space="preserve">There is a 15-page limit on briefs.  Citations to the record are not </w:t>
      </w:r>
      <w:proofErr w:type="gramStart"/>
      <w:r>
        <w:rPr>
          <w:rStyle w:val="normaltextrun"/>
        </w:rPr>
        <w:t>necessary, but</w:t>
      </w:r>
      <w:proofErr w:type="gramEnd"/>
      <w:r>
        <w:rPr>
          <w:rStyle w:val="normaltextrun"/>
        </w:rPr>
        <w:t xml:space="preserve"> will be appreciated.  I am interested in receiving filings more akin to post-hearing memoranda or closing statements, rather than “briefs”, as that term is generally understood.  </w:t>
      </w:r>
    </w:p>
    <w:p w14:paraId="521D8627" w14:textId="1561B382" w:rsidR="00F07B82" w:rsidRDefault="004C0FC9" w:rsidP="004C0FC9">
      <w:pPr>
        <w:pStyle w:val="paragraph"/>
        <w:spacing w:before="0" w:beforeAutospacing="0" w:after="0" w:afterAutospacing="0" w:line="360" w:lineRule="auto"/>
        <w:ind w:firstLine="1440"/>
        <w:textAlignment w:val="baseline"/>
        <w:rPr>
          <w:rStyle w:val="normaltextrun"/>
        </w:rPr>
      </w:pPr>
      <w:r>
        <w:rPr>
          <w:rStyle w:val="normaltextrun"/>
        </w:rPr>
        <w:lastRenderedPageBreak/>
        <w:t xml:space="preserve">If Ms. Derian would like her email to me dated December 14, 2023, to be considered her brief, she </w:t>
      </w:r>
      <w:r w:rsidR="00F07B82">
        <w:rPr>
          <w:rStyle w:val="normaltextrun"/>
        </w:rPr>
        <w:t xml:space="preserve">does not </w:t>
      </w:r>
      <w:r>
        <w:rPr>
          <w:rStyle w:val="normaltextrun"/>
        </w:rPr>
        <w:t xml:space="preserve">need to file any additional document.  </w:t>
      </w:r>
      <w:r w:rsidR="00F07B82">
        <w:rPr>
          <w:rStyle w:val="normaltextrun"/>
        </w:rPr>
        <w:t xml:space="preserve">If she would like to prepare a new document to be considered, she must file it by the deadline set forth below and clearly state she wants her new filing to replace the email dated December 14, 2023.  If she does not file a new document by the deadline below, I will issue an Order attaching her email to the record as her brief.  </w:t>
      </w:r>
    </w:p>
    <w:p w14:paraId="7A00749F" w14:textId="77777777" w:rsidR="00F07B82" w:rsidRDefault="00F07B82" w:rsidP="004C0FC9">
      <w:pPr>
        <w:pStyle w:val="paragraph"/>
        <w:spacing w:before="0" w:beforeAutospacing="0" w:after="0" w:afterAutospacing="0" w:line="360" w:lineRule="auto"/>
        <w:ind w:firstLine="1440"/>
        <w:textAlignment w:val="baseline"/>
        <w:rPr>
          <w:rStyle w:val="normaltextrun"/>
        </w:rPr>
      </w:pPr>
    </w:p>
    <w:p w14:paraId="7123C0DE" w14:textId="0352D340" w:rsidR="004C0FC9" w:rsidRDefault="00F07B82" w:rsidP="004C0FC9">
      <w:pPr>
        <w:pStyle w:val="paragraph"/>
        <w:spacing w:before="0" w:beforeAutospacing="0" w:after="0" w:afterAutospacing="0" w:line="360" w:lineRule="auto"/>
        <w:ind w:firstLine="1440"/>
        <w:textAlignment w:val="baseline"/>
        <w:rPr>
          <w:rFonts w:ascii="Segoe UI" w:hAnsi="Segoe UI" w:cs="Segoe UI"/>
          <w:sz w:val="18"/>
          <w:szCs w:val="18"/>
        </w:rPr>
      </w:pPr>
      <w:r>
        <w:rPr>
          <w:rStyle w:val="normaltextrun"/>
        </w:rPr>
        <w:t>The Company (and Ms. Derian if she chooses to file a new document to replace her December 14, 2023, email)</w:t>
      </w:r>
      <w:r w:rsidR="004C0FC9">
        <w:rPr>
          <w:rStyle w:val="normaltextrun"/>
        </w:rPr>
        <w:t xml:space="preserve"> shall </w:t>
      </w:r>
      <w:r>
        <w:rPr>
          <w:rStyle w:val="normaltextrun"/>
        </w:rPr>
        <w:t xml:space="preserve">file briefs with the Commission’s Secretary’s Bureau and shall </w:t>
      </w:r>
      <w:r w:rsidR="004C0FC9">
        <w:rPr>
          <w:rStyle w:val="normaltextrun"/>
        </w:rPr>
        <w:t xml:space="preserve">submit an electronic copy </w:t>
      </w:r>
      <w:r>
        <w:rPr>
          <w:rStyle w:val="normaltextrun"/>
        </w:rPr>
        <w:t xml:space="preserve">to me </w:t>
      </w:r>
      <w:r w:rsidR="004C0FC9">
        <w:rPr>
          <w:rStyle w:val="normaltextrun"/>
          <w:b/>
          <w:bCs/>
        </w:rPr>
        <w:t xml:space="preserve">in a </w:t>
      </w:r>
      <w:r w:rsidR="004C0FC9">
        <w:rPr>
          <w:rStyle w:val="normaltextrun"/>
          <w:b/>
          <w:bCs/>
          <w:i/>
          <w:iCs/>
        </w:rPr>
        <w:t>Microsoft Office Word </w:t>
      </w:r>
      <w:r w:rsidR="004C0FC9">
        <w:rPr>
          <w:rStyle w:val="normaltextrun"/>
          <w:b/>
          <w:bCs/>
        </w:rPr>
        <w:t>format.</w:t>
      </w:r>
      <w:r w:rsidR="004C0FC9">
        <w:rPr>
          <w:rStyle w:val="normaltextrun"/>
        </w:rPr>
        <w:t>  </w:t>
      </w:r>
      <w:r w:rsidR="004C0FC9">
        <w:rPr>
          <w:rStyle w:val="eop"/>
        </w:rPr>
        <w:t> </w:t>
      </w:r>
    </w:p>
    <w:p w14:paraId="03AAEC34" w14:textId="77777777" w:rsidR="004C0FC9" w:rsidRDefault="004C0FC9" w:rsidP="004C0FC9">
      <w:pPr>
        <w:pStyle w:val="paragraph"/>
        <w:spacing w:before="0" w:beforeAutospacing="0" w:after="0" w:afterAutospacing="0" w:line="360" w:lineRule="auto"/>
        <w:textAlignment w:val="baseline"/>
        <w:rPr>
          <w:rFonts w:ascii="Segoe UI" w:hAnsi="Segoe UI" w:cs="Segoe UI"/>
          <w:sz w:val="18"/>
          <w:szCs w:val="18"/>
        </w:rPr>
      </w:pPr>
      <w:r>
        <w:rPr>
          <w:rStyle w:val="eop"/>
        </w:rPr>
        <w:t> </w:t>
      </w:r>
    </w:p>
    <w:p w14:paraId="4F343B91" w14:textId="77777777" w:rsidR="004C0FC9" w:rsidRDefault="004C0FC9" w:rsidP="004C0FC9">
      <w:pPr>
        <w:pStyle w:val="paragraph"/>
        <w:spacing w:before="0" w:beforeAutospacing="0" w:after="0" w:afterAutospacing="0"/>
        <w:textAlignment w:val="baseline"/>
        <w:rPr>
          <w:rFonts w:ascii="Segoe UI" w:hAnsi="Segoe UI" w:cs="Segoe UI"/>
          <w:sz w:val="18"/>
          <w:szCs w:val="18"/>
        </w:rPr>
      </w:pPr>
      <w:r>
        <w:rPr>
          <w:rStyle w:val="eop"/>
        </w:rPr>
        <w:t> </w:t>
      </w:r>
    </w:p>
    <w:p w14:paraId="21DDF7C1" w14:textId="77777777" w:rsidR="004C0FC9" w:rsidRDefault="004C0FC9" w:rsidP="004C0FC9">
      <w:pPr>
        <w:pStyle w:val="paragraph"/>
        <w:spacing w:before="0" w:beforeAutospacing="0" w:after="0" w:afterAutospacing="0"/>
        <w:ind w:firstLine="1440"/>
        <w:textAlignment w:val="baseline"/>
        <w:rPr>
          <w:rFonts w:ascii="Segoe UI" w:hAnsi="Segoe UI" w:cs="Segoe UI"/>
          <w:sz w:val="18"/>
          <w:szCs w:val="18"/>
        </w:rPr>
      </w:pPr>
      <w:r>
        <w:rPr>
          <w:rStyle w:val="normaltextrun"/>
        </w:rPr>
        <w:t>THEREFORE,</w:t>
      </w:r>
      <w:r>
        <w:rPr>
          <w:rStyle w:val="eop"/>
        </w:rPr>
        <w:t> </w:t>
      </w:r>
    </w:p>
    <w:p w14:paraId="5B7664EE" w14:textId="77777777" w:rsidR="004C0FC9" w:rsidRDefault="004C0FC9" w:rsidP="004C0FC9">
      <w:pPr>
        <w:pStyle w:val="paragraph"/>
        <w:spacing w:before="0" w:beforeAutospacing="0" w:after="0" w:afterAutospacing="0"/>
        <w:textAlignment w:val="baseline"/>
        <w:rPr>
          <w:rFonts w:ascii="Segoe UI" w:hAnsi="Segoe UI" w:cs="Segoe UI"/>
          <w:sz w:val="18"/>
          <w:szCs w:val="18"/>
        </w:rPr>
      </w:pPr>
      <w:r>
        <w:rPr>
          <w:rStyle w:val="eop"/>
        </w:rPr>
        <w:t> </w:t>
      </w:r>
    </w:p>
    <w:p w14:paraId="680AD2AE" w14:textId="77777777" w:rsidR="004C0FC9" w:rsidRDefault="004C0FC9" w:rsidP="004C0FC9">
      <w:pPr>
        <w:pStyle w:val="paragraph"/>
        <w:spacing w:before="0" w:beforeAutospacing="0" w:after="0" w:afterAutospacing="0"/>
        <w:ind w:firstLine="1440"/>
        <w:textAlignment w:val="baseline"/>
        <w:rPr>
          <w:rFonts w:ascii="Segoe UI" w:hAnsi="Segoe UI" w:cs="Segoe UI"/>
          <w:sz w:val="18"/>
          <w:szCs w:val="18"/>
        </w:rPr>
      </w:pPr>
      <w:r>
        <w:rPr>
          <w:rStyle w:val="normaltextrun"/>
        </w:rPr>
        <w:t>IT IS ORDERED:</w:t>
      </w:r>
      <w:r>
        <w:rPr>
          <w:rStyle w:val="eop"/>
        </w:rPr>
        <w:t> </w:t>
      </w:r>
    </w:p>
    <w:p w14:paraId="02413D59" w14:textId="77777777" w:rsidR="004C0FC9" w:rsidRDefault="004C0FC9" w:rsidP="004C0FC9">
      <w:pPr>
        <w:pStyle w:val="paragraph"/>
        <w:spacing w:before="0" w:beforeAutospacing="0" w:after="0" w:afterAutospacing="0"/>
        <w:textAlignment w:val="baseline"/>
        <w:rPr>
          <w:rFonts w:ascii="Segoe UI" w:hAnsi="Segoe UI" w:cs="Segoe UI"/>
          <w:sz w:val="18"/>
          <w:szCs w:val="18"/>
        </w:rPr>
      </w:pPr>
      <w:r>
        <w:rPr>
          <w:rStyle w:val="eop"/>
        </w:rPr>
        <w:t> </w:t>
      </w:r>
    </w:p>
    <w:p w14:paraId="1BDB3489" w14:textId="464EED6C" w:rsidR="004C0FC9" w:rsidRPr="00B43EEB" w:rsidRDefault="004C0FC9" w:rsidP="00B43EEB">
      <w:pPr>
        <w:pStyle w:val="paragraph"/>
        <w:numPr>
          <w:ilvl w:val="0"/>
          <w:numId w:val="5"/>
        </w:numPr>
        <w:spacing w:before="0" w:beforeAutospacing="0" w:after="0" w:afterAutospacing="0" w:line="360" w:lineRule="auto"/>
        <w:textAlignment w:val="baseline"/>
        <w:rPr>
          <w:rStyle w:val="eop"/>
        </w:rPr>
      </w:pPr>
      <w:r w:rsidRPr="00B43EEB">
        <w:rPr>
          <w:rStyle w:val="normaltextrun"/>
        </w:rPr>
        <w:t xml:space="preserve">That parties shall file main briefs, if any, by </w:t>
      </w:r>
      <w:r w:rsidR="00F07B82" w:rsidRPr="00B43EEB">
        <w:rPr>
          <w:rStyle w:val="normaltextrun"/>
          <w:b/>
          <w:bCs/>
        </w:rPr>
        <w:t>January 19, 2024</w:t>
      </w:r>
      <w:r w:rsidRPr="00B43EEB">
        <w:rPr>
          <w:rStyle w:val="normaltextrun"/>
        </w:rPr>
        <w:t>.</w:t>
      </w:r>
      <w:r w:rsidRPr="00B43EEB">
        <w:rPr>
          <w:rStyle w:val="eop"/>
        </w:rPr>
        <w:t> </w:t>
      </w:r>
    </w:p>
    <w:p w14:paraId="6419C8DF" w14:textId="77777777" w:rsidR="00B43EEB" w:rsidRPr="00B43EEB" w:rsidRDefault="00B43EEB" w:rsidP="00B43EEB">
      <w:pPr>
        <w:pStyle w:val="paragraph"/>
        <w:spacing w:before="0" w:beforeAutospacing="0" w:after="0" w:afterAutospacing="0" w:line="360" w:lineRule="auto"/>
        <w:ind w:left="2160"/>
        <w:textAlignment w:val="baseline"/>
        <w:rPr>
          <w:rStyle w:val="eop"/>
        </w:rPr>
      </w:pPr>
    </w:p>
    <w:p w14:paraId="4647A9EE" w14:textId="6F2788B7" w:rsidR="00F07B82" w:rsidRPr="00B43EEB" w:rsidRDefault="00F07B82" w:rsidP="00B43EEB">
      <w:pPr>
        <w:pStyle w:val="paragraph"/>
        <w:numPr>
          <w:ilvl w:val="0"/>
          <w:numId w:val="5"/>
        </w:numPr>
        <w:spacing w:before="0" w:beforeAutospacing="0" w:after="0" w:afterAutospacing="0" w:line="360" w:lineRule="auto"/>
        <w:textAlignment w:val="baseline"/>
      </w:pPr>
      <w:r w:rsidRPr="00B43EEB">
        <w:rPr>
          <w:rStyle w:val="eop"/>
        </w:rPr>
        <w:t xml:space="preserve">That reply briefs are not permitted without prior </w:t>
      </w:r>
      <w:r w:rsidR="00B43EEB" w:rsidRPr="00B43EEB">
        <w:rPr>
          <w:rStyle w:val="eop"/>
        </w:rPr>
        <w:t>authorization from the presiding officer.</w:t>
      </w:r>
    </w:p>
    <w:p w14:paraId="0FFE689E" w14:textId="38C0552B" w:rsidR="004C0FC9" w:rsidRDefault="004C0FC9" w:rsidP="00B43EEB">
      <w:pPr>
        <w:pStyle w:val="paragraph"/>
        <w:spacing w:before="0" w:beforeAutospacing="0" w:after="0" w:afterAutospacing="0" w:line="360" w:lineRule="auto"/>
        <w:textAlignment w:val="baseline"/>
        <w:rPr>
          <w:rFonts w:ascii="Segoe UI" w:hAnsi="Segoe UI" w:cs="Segoe UI"/>
          <w:sz w:val="18"/>
          <w:szCs w:val="18"/>
        </w:rPr>
      </w:pPr>
    </w:p>
    <w:p w14:paraId="4A84C6AB" w14:textId="77777777" w:rsidR="00886C3B" w:rsidRPr="006A685B" w:rsidRDefault="00886C3B" w:rsidP="00886C3B">
      <w:pPr>
        <w:pStyle w:val="ListNumber"/>
        <w:numPr>
          <w:ilvl w:val="0"/>
          <w:numId w:val="0"/>
        </w:numPr>
        <w:spacing w:line="360" w:lineRule="auto"/>
        <w:jc w:val="left"/>
        <w:rPr>
          <w:rFonts w:eastAsia="Calibri"/>
          <w:szCs w:val="24"/>
        </w:rPr>
      </w:pPr>
    </w:p>
    <w:p w14:paraId="10588807" w14:textId="1C47AE9C"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00F07B82">
        <w:rPr>
          <w:rFonts w:ascii="Times New Roman" w:eastAsia="Times New Roman" w:hAnsi="Times New Roman" w:cs="Times New Roman"/>
          <w:sz w:val="24"/>
          <w:szCs w:val="24"/>
          <w:u w:val="single"/>
        </w:rPr>
        <w:t>January 3</w:t>
      </w:r>
      <w:r>
        <w:rPr>
          <w:rFonts w:ascii="Times New Roman" w:eastAsia="Times New Roman" w:hAnsi="Times New Roman" w:cs="Times New Roman"/>
          <w:sz w:val="24"/>
          <w:szCs w:val="24"/>
          <w:u w:val="single"/>
        </w:rPr>
        <w:t xml:space="preserve">, </w:t>
      </w:r>
      <w:r w:rsidRPr="00D1368A">
        <w:rPr>
          <w:rFonts w:ascii="Times New Roman" w:eastAsia="Times New Roman" w:hAnsi="Times New Roman" w:cs="Times New Roman"/>
          <w:sz w:val="24"/>
          <w:szCs w:val="24"/>
          <w:u w:val="single"/>
        </w:rPr>
        <w:t>202</w:t>
      </w:r>
      <w:r w:rsidR="00F07B82">
        <w:rPr>
          <w:rFonts w:ascii="Times New Roman" w:eastAsia="Times New Roman" w:hAnsi="Times New Roman" w:cs="Times New Roman"/>
          <w:sz w:val="24"/>
          <w:szCs w:val="24"/>
          <w:u w:val="single"/>
        </w:rPr>
        <w:t>4</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2F6730DD" w14:textId="18630E2C"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Pr>
          <w:rFonts w:ascii="Times New Roman" w:eastAsia="Times New Roman" w:hAnsi="Times New Roman" w:cs="Times New Roman"/>
          <w:sz w:val="24"/>
          <w:szCs w:val="24"/>
        </w:rPr>
        <w:t>Emily I. DeVoe</w:t>
      </w:r>
    </w:p>
    <w:p w14:paraId="24CA4A3B" w14:textId="77777777"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7F8E78E5" w14:textId="77777777"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5C32065" w14:textId="77777777" w:rsidR="00765784" w:rsidRDefault="00765784"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1FA813AD" w14:textId="77777777" w:rsidR="00110224" w:rsidRDefault="00110224" w:rsidP="00110224">
      <w:pPr>
        <w:spacing w:after="0"/>
        <w:rPr>
          <w:rFonts w:ascii="Microsoft Sans Serif" w:eastAsia="Microsoft Sans Serif" w:hAnsi="Microsoft Sans Serif" w:cs="Microsoft Sans Serif"/>
          <w:b/>
          <w:sz w:val="24"/>
          <w:u w:val="single"/>
        </w:rPr>
        <w:sectPr w:rsidR="00110224" w:rsidSect="008557EE">
          <w:footerReference w:type="default" r:id="rId8"/>
          <w:pgSz w:w="12240" w:h="15840"/>
          <w:pgMar w:top="1440" w:right="1440" w:bottom="1440" w:left="1440" w:header="720" w:footer="720" w:gutter="0"/>
          <w:cols w:space="720"/>
          <w:titlePg/>
          <w:docGrid w:linePitch="360"/>
        </w:sectPr>
      </w:pPr>
      <w:bookmarkStart w:id="0" w:name="_Hlk145680091"/>
    </w:p>
    <w:p w14:paraId="63CC8BF4" w14:textId="77777777" w:rsidR="00110224" w:rsidRDefault="00110224" w:rsidP="00110224">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C-2023-3041252 - RONALD AND SHEILA DERIAN v. PENNSYLVANIA 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SHEILA A DERIAN AND</w:t>
      </w:r>
    </w:p>
    <w:p w14:paraId="3921F339" w14:textId="77777777" w:rsidR="00110224" w:rsidRDefault="00110224" w:rsidP="00110224">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RONALD DERIAN</w:t>
      </w:r>
      <w:r>
        <w:rPr>
          <w:rFonts w:ascii="Microsoft Sans Serif" w:eastAsia="Microsoft Sans Serif" w:hAnsi="Microsoft Sans Serif" w:cs="Microsoft Sans Serif"/>
          <w:sz w:val="24"/>
        </w:rPr>
        <w:cr/>
        <w:t>200 E MILLER AVENUE</w:t>
      </w:r>
      <w:r>
        <w:rPr>
          <w:rFonts w:ascii="Microsoft Sans Serif" w:eastAsia="Microsoft Sans Serif" w:hAnsi="Microsoft Sans Serif" w:cs="Microsoft Sans Serif"/>
          <w:sz w:val="24"/>
        </w:rPr>
        <w:cr/>
        <w:t>MUNHALL, PA  15120</w:t>
      </w:r>
      <w:r>
        <w:rPr>
          <w:rFonts w:ascii="Microsoft Sans Serif" w:eastAsia="Microsoft Sans Serif" w:hAnsi="Microsoft Sans Serif" w:cs="Microsoft Sans Serif"/>
          <w:sz w:val="24"/>
        </w:rPr>
        <w:cr/>
      </w:r>
      <w:r w:rsidRPr="001640D6">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1640D6">
        <w:rPr>
          <w:rFonts w:ascii="Microsoft Sans Serif" w:eastAsia="Microsoft Sans Serif" w:hAnsi="Microsoft Sans Serif" w:cs="Microsoft Sans Serif"/>
          <w:b/>
          <w:bCs/>
          <w:sz w:val="24"/>
        </w:rPr>
        <w:t>969</w:t>
      </w:r>
      <w:r>
        <w:rPr>
          <w:rFonts w:ascii="Microsoft Sans Serif" w:eastAsia="Microsoft Sans Serif" w:hAnsi="Microsoft Sans Serif" w:cs="Microsoft Sans Serif"/>
          <w:b/>
          <w:bCs/>
          <w:sz w:val="24"/>
        </w:rPr>
        <w:t>.</w:t>
      </w:r>
      <w:r w:rsidRPr="001640D6">
        <w:rPr>
          <w:rFonts w:ascii="Microsoft Sans Serif" w:eastAsia="Microsoft Sans Serif" w:hAnsi="Microsoft Sans Serif" w:cs="Microsoft Sans Serif"/>
          <w:b/>
          <w:bCs/>
          <w:sz w:val="24"/>
        </w:rPr>
        <w:t>3311</w:t>
      </w:r>
      <w:r w:rsidRPr="001640D6">
        <w:rPr>
          <w:rFonts w:ascii="Microsoft Sans Serif" w:eastAsia="Microsoft Sans Serif" w:hAnsi="Microsoft Sans Serif" w:cs="Microsoft Sans Serif"/>
          <w:b/>
          <w:bCs/>
          <w:sz w:val="24"/>
        </w:rPr>
        <w:cr/>
      </w:r>
      <w:hyperlink r:id="rId9" w:history="1">
        <w:r w:rsidRPr="00CC314D">
          <w:rPr>
            <w:rStyle w:val="Hyperlink"/>
            <w:rFonts w:ascii="Microsoft Sans Serif" w:eastAsia="Microsoft Sans Serif" w:hAnsi="Microsoft Sans Serif" w:cs="Microsoft Sans Serif"/>
            <w:sz w:val="24"/>
          </w:rPr>
          <w:t>Sam_rjd@yahoo.com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TERESA K HARROLD ESQUIRE </w:t>
      </w:r>
    </w:p>
    <w:p w14:paraId="667C948B" w14:textId="77777777" w:rsidR="00110224" w:rsidRDefault="00110224" w:rsidP="00110224">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1640D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640D6">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1640D6">
        <w:rPr>
          <w:rFonts w:ascii="Microsoft Sans Serif" w:eastAsia="Microsoft Sans Serif" w:hAnsi="Microsoft Sans Serif" w:cs="Microsoft Sans Serif"/>
          <w:b/>
          <w:bCs/>
          <w:sz w:val="24"/>
        </w:rPr>
        <w:t>1562</w:t>
      </w:r>
      <w:r w:rsidRPr="001640D6">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1640D6">
        <w:rPr>
          <w:rFonts w:ascii="Microsoft Sans Serif" w:eastAsia="Microsoft Sans Serif" w:hAnsi="Microsoft Sans Serif" w:cs="Microsoft Sans Serif"/>
          <w:b/>
          <w:bCs/>
          <w:sz w:val="24"/>
        </w:rPr>
        <w:t>303</w:t>
      </w:r>
      <w:r>
        <w:rPr>
          <w:rFonts w:ascii="Microsoft Sans Serif" w:eastAsia="Microsoft Sans Serif" w:hAnsi="Microsoft Sans Serif" w:cs="Microsoft Sans Serif"/>
          <w:b/>
          <w:bCs/>
          <w:sz w:val="24"/>
        </w:rPr>
        <w:t>.</w:t>
      </w:r>
      <w:r w:rsidRPr="001640D6">
        <w:rPr>
          <w:rFonts w:ascii="Microsoft Sans Serif" w:eastAsia="Microsoft Sans Serif" w:hAnsi="Microsoft Sans Serif" w:cs="Microsoft Sans Serif"/>
          <w:b/>
          <w:bCs/>
          <w:sz w:val="24"/>
        </w:rPr>
        <w:t>8381</w:t>
      </w:r>
      <w:r w:rsidRPr="001640D6">
        <w:rPr>
          <w:rFonts w:ascii="Microsoft Sans Serif" w:eastAsia="Microsoft Sans Serif" w:hAnsi="Microsoft Sans Serif" w:cs="Microsoft Sans Serif"/>
          <w:b/>
          <w:bCs/>
          <w:sz w:val="24"/>
        </w:rPr>
        <w:cr/>
      </w:r>
      <w:hyperlink r:id="rId10" w:history="1">
        <w:r w:rsidRPr="00CC314D">
          <w:rPr>
            <w:rStyle w:val="Hyperlink"/>
            <w:rFonts w:ascii="Microsoft Sans Serif" w:eastAsia="Microsoft Sans Serif" w:hAnsi="Microsoft Sans Serif" w:cs="Microsoft Sans Serif"/>
            <w:sz w:val="24"/>
          </w:rPr>
          <w:t>teresa.harrold@amwater.com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45B733C" w14:textId="77777777" w:rsidR="00110224" w:rsidRDefault="00110224" w:rsidP="00110224">
      <w:pPr>
        <w:spacing w:after="0"/>
      </w:pP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640D6">
        <w:rPr>
          <w:rFonts w:ascii="Microsoft Sans Serif" w:eastAsia="Microsoft Sans Serif" w:hAnsi="Microsoft Sans Serif" w:cs="Microsoft Sans Serif"/>
          <w:b/>
          <w:bCs/>
          <w:sz w:val="24"/>
        </w:rPr>
        <w:t>717.255.7365</w:t>
      </w:r>
      <w:r w:rsidRPr="001640D6">
        <w:rPr>
          <w:rFonts w:ascii="Microsoft Sans Serif" w:eastAsia="Microsoft Sans Serif" w:hAnsi="Microsoft Sans Serif" w:cs="Microsoft Sans Serif"/>
          <w:b/>
          <w:bCs/>
          <w:sz w:val="24"/>
        </w:rPr>
        <w:cr/>
        <w:t>717.234.1090</w:t>
      </w:r>
      <w:r>
        <w:rPr>
          <w:rFonts w:ascii="Microsoft Sans Serif" w:eastAsia="Microsoft Sans Serif" w:hAnsi="Microsoft Sans Serif" w:cs="Microsoft Sans Serif"/>
          <w:sz w:val="24"/>
        </w:rPr>
        <w:cr/>
      </w:r>
      <w:hyperlink r:id="rId11" w:history="1">
        <w:r w:rsidRPr="00CC314D">
          <w:rPr>
            <w:rStyle w:val="Hyperlink"/>
            <w:rFonts w:ascii="Microsoft Sans Serif" w:eastAsia="Microsoft Sans Serif" w:hAnsi="Microsoft Sans Serif" w:cs="Microsoft Sans Serif"/>
            <w:sz w:val="24"/>
          </w:rPr>
          <w:t>michael.gruin@stevenslee.com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1640D6">
        <w:rPr>
          <w:rFonts w:ascii="Microsoft Sans Serif" w:eastAsia="Microsoft Sans Serif" w:hAnsi="Microsoft Sans Serif" w:cs="Microsoft Sans Serif"/>
          <w:i/>
          <w:iCs/>
          <w:sz w:val="24"/>
        </w:rPr>
        <w:t>(Counsel for PAWC)</w:t>
      </w:r>
    </w:p>
    <w:bookmarkEnd w:id="0"/>
    <w:p w14:paraId="53609D5C" w14:textId="77777777" w:rsidR="00110224" w:rsidRDefault="00110224" w:rsidP="00110224"/>
    <w:p w14:paraId="08183B64" w14:textId="26AF5C3A" w:rsidR="005675CA" w:rsidRPr="00110224" w:rsidRDefault="005675CA" w:rsidP="0011022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sectPr w:rsidR="005675CA" w:rsidRPr="00110224" w:rsidSect="008557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7F04" w14:textId="77777777" w:rsidR="000130C5" w:rsidRDefault="000130C5" w:rsidP="000670A8">
      <w:pPr>
        <w:spacing w:after="0" w:line="240" w:lineRule="auto"/>
      </w:pPr>
      <w:r>
        <w:separator/>
      </w:r>
    </w:p>
  </w:endnote>
  <w:endnote w:type="continuationSeparator" w:id="0">
    <w:p w14:paraId="4E9362B4" w14:textId="77777777" w:rsidR="000130C5" w:rsidRDefault="000130C5" w:rsidP="0006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564939"/>
      <w:docPartObj>
        <w:docPartGallery w:val="Page Numbers (Bottom of Page)"/>
        <w:docPartUnique/>
      </w:docPartObj>
    </w:sdtPr>
    <w:sdtEndPr>
      <w:rPr>
        <w:rFonts w:ascii="Times New Roman" w:hAnsi="Times New Roman" w:cs="Times New Roman"/>
        <w:noProof/>
        <w:sz w:val="24"/>
        <w:szCs w:val="24"/>
      </w:rPr>
    </w:sdtEndPr>
    <w:sdtContent>
      <w:p w14:paraId="51E03E5B" w14:textId="77777777" w:rsidR="008557EE" w:rsidRPr="008557EE" w:rsidRDefault="008557EE">
        <w:pPr>
          <w:pStyle w:val="Footer"/>
          <w:jc w:val="center"/>
          <w:rPr>
            <w:rFonts w:ascii="Times New Roman" w:hAnsi="Times New Roman" w:cs="Times New Roman"/>
            <w:sz w:val="24"/>
            <w:szCs w:val="24"/>
          </w:rPr>
        </w:pPr>
        <w:r w:rsidRPr="008557EE">
          <w:rPr>
            <w:rFonts w:ascii="Times New Roman" w:hAnsi="Times New Roman" w:cs="Times New Roman"/>
            <w:sz w:val="24"/>
            <w:szCs w:val="24"/>
          </w:rPr>
          <w:fldChar w:fldCharType="begin"/>
        </w:r>
        <w:r w:rsidRPr="008557EE">
          <w:rPr>
            <w:rFonts w:ascii="Times New Roman" w:hAnsi="Times New Roman" w:cs="Times New Roman"/>
            <w:sz w:val="24"/>
            <w:szCs w:val="24"/>
          </w:rPr>
          <w:instrText xml:space="preserve"> PAGE   \* MERGEFORMAT </w:instrText>
        </w:r>
        <w:r w:rsidRPr="008557EE">
          <w:rPr>
            <w:rFonts w:ascii="Times New Roman" w:hAnsi="Times New Roman" w:cs="Times New Roman"/>
            <w:sz w:val="24"/>
            <w:szCs w:val="24"/>
          </w:rPr>
          <w:fldChar w:fldCharType="separate"/>
        </w:r>
        <w:r w:rsidRPr="008557EE">
          <w:rPr>
            <w:rFonts w:ascii="Times New Roman" w:hAnsi="Times New Roman" w:cs="Times New Roman"/>
            <w:noProof/>
            <w:sz w:val="24"/>
            <w:szCs w:val="24"/>
          </w:rPr>
          <w:t>2</w:t>
        </w:r>
        <w:r w:rsidRPr="008557EE">
          <w:rPr>
            <w:rFonts w:ascii="Times New Roman" w:hAnsi="Times New Roman" w:cs="Times New Roman"/>
            <w:noProof/>
            <w:sz w:val="24"/>
            <w:szCs w:val="24"/>
          </w:rPr>
          <w:fldChar w:fldCharType="end"/>
        </w:r>
      </w:p>
    </w:sdtContent>
  </w:sdt>
  <w:p w14:paraId="22C50838" w14:textId="77777777" w:rsidR="008557EE" w:rsidRDefault="0085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8B41" w14:textId="77777777" w:rsidR="000130C5" w:rsidRDefault="000130C5" w:rsidP="000670A8">
      <w:pPr>
        <w:spacing w:after="0" w:line="240" w:lineRule="auto"/>
      </w:pPr>
      <w:r>
        <w:separator/>
      </w:r>
    </w:p>
  </w:footnote>
  <w:footnote w:type="continuationSeparator" w:id="0">
    <w:p w14:paraId="6D2F244E" w14:textId="77777777" w:rsidR="000130C5" w:rsidRDefault="000130C5" w:rsidP="00067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5CD2FF9"/>
    <w:multiLevelType w:val="hybridMultilevel"/>
    <w:tmpl w:val="3596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52801"/>
    <w:multiLevelType w:val="hybridMultilevel"/>
    <w:tmpl w:val="8444A356"/>
    <w:lvl w:ilvl="0" w:tplc="DD4EAB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8450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286942">
    <w:abstractNumId w:val="4"/>
  </w:num>
  <w:num w:numId="3" w16cid:durableId="1152597563">
    <w:abstractNumId w:val="0"/>
  </w:num>
  <w:num w:numId="4" w16cid:durableId="2014986734">
    <w:abstractNumId w:val="1"/>
  </w:num>
  <w:num w:numId="5" w16cid:durableId="1731035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A8"/>
    <w:rsid w:val="000130C5"/>
    <w:rsid w:val="000670A8"/>
    <w:rsid w:val="000D38FB"/>
    <w:rsid w:val="000E62C5"/>
    <w:rsid w:val="00110224"/>
    <w:rsid w:val="00113D55"/>
    <w:rsid w:val="001259C7"/>
    <w:rsid w:val="00132B50"/>
    <w:rsid w:val="0016281C"/>
    <w:rsid w:val="001A21CC"/>
    <w:rsid w:val="001E11DD"/>
    <w:rsid w:val="001E71E7"/>
    <w:rsid w:val="00275182"/>
    <w:rsid w:val="00282F2C"/>
    <w:rsid w:val="00287BE5"/>
    <w:rsid w:val="002C401C"/>
    <w:rsid w:val="0036513D"/>
    <w:rsid w:val="00371943"/>
    <w:rsid w:val="003E2F83"/>
    <w:rsid w:val="00402BD6"/>
    <w:rsid w:val="0040567D"/>
    <w:rsid w:val="004513E4"/>
    <w:rsid w:val="0046719B"/>
    <w:rsid w:val="004B363F"/>
    <w:rsid w:val="004C0FC9"/>
    <w:rsid w:val="004F4E1E"/>
    <w:rsid w:val="00531FEB"/>
    <w:rsid w:val="005675CA"/>
    <w:rsid w:val="00594A93"/>
    <w:rsid w:val="005A2B2B"/>
    <w:rsid w:val="005B51CA"/>
    <w:rsid w:val="00651678"/>
    <w:rsid w:val="006D35C5"/>
    <w:rsid w:val="006F651C"/>
    <w:rsid w:val="00765784"/>
    <w:rsid w:val="007772E7"/>
    <w:rsid w:val="00781AA4"/>
    <w:rsid w:val="007921BC"/>
    <w:rsid w:val="00796A73"/>
    <w:rsid w:val="007B5C79"/>
    <w:rsid w:val="007D4352"/>
    <w:rsid w:val="00852BB0"/>
    <w:rsid w:val="008557EE"/>
    <w:rsid w:val="00886C3B"/>
    <w:rsid w:val="008B2A40"/>
    <w:rsid w:val="008E1A88"/>
    <w:rsid w:val="009560E9"/>
    <w:rsid w:val="00961B9A"/>
    <w:rsid w:val="00993B3E"/>
    <w:rsid w:val="0099763C"/>
    <w:rsid w:val="009B01C3"/>
    <w:rsid w:val="009D30B0"/>
    <w:rsid w:val="00A711BC"/>
    <w:rsid w:val="00A84E60"/>
    <w:rsid w:val="00A910E9"/>
    <w:rsid w:val="00B43EEB"/>
    <w:rsid w:val="00B4495A"/>
    <w:rsid w:val="00B91F21"/>
    <w:rsid w:val="00BC4FBE"/>
    <w:rsid w:val="00BD0718"/>
    <w:rsid w:val="00BD5A34"/>
    <w:rsid w:val="00C413F8"/>
    <w:rsid w:val="00C53904"/>
    <w:rsid w:val="00C703CE"/>
    <w:rsid w:val="00CD518F"/>
    <w:rsid w:val="00CF66CB"/>
    <w:rsid w:val="00D26375"/>
    <w:rsid w:val="00D44EF8"/>
    <w:rsid w:val="00DD30EB"/>
    <w:rsid w:val="00DF5238"/>
    <w:rsid w:val="00E013D4"/>
    <w:rsid w:val="00E16029"/>
    <w:rsid w:val="00E86494"/>
    <w:rsid w:val="00EB181D"/>
    <w:rsid w:val="00EE7D59"/>
    <w:rsid w:val="00F07B82"/>
    <w:rsid w:val="00F22436"/>
    <w:rsid w:val="00F4252B"/>
    <w:rsid w:val="00F608C7"/>
    <w:rsid w:val="00FA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7BC0"/>
  <w15:chartTrackingRefBased/>
  <w15:docId w15:val="{D6933C94-9626-463A-9575-0204E02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70A8"/>
    <w:pPr>
      <w:spacing w:after="0" w:line="240" w:lineRule="auto"/>
    </w:pPr>
    <w:rPr>
      <w:sz w:val="20"/>
      <w:szCs w:val="20"/>
    </w:rPr>
  </w:style>
  <w:style w:type="character" w:customStyle="1" w:styleId="FootnoteTextChar">
    <w:name w:val="Footnote Text Char"/>
    <w:basedOn w:val="DefaultParagraphFont"/>
    <w:link w:val="FootnoteText"/>
    <w:uiPriority w:val="99"/>
    <w:rsid w:val="000670A8"/>
    <w:rPr>
      <w:sz w:val="20"/>
      <w:szCs w:val="20"/>
    </w:rPr>
  </w:style>
  <w:style w:type="character" w:styleId="FootnoteReference">
    <w:name w:val="footnote reference"/>
    <w:aliases w:val="o,fr"/>
    <w:uiPriority w:val="99"/>
    <w:unhideWhenUsed/>
    <w:rsid w:val="000670A8"/>
    <w:rPr>
      <w:vertAlign w:val="superscript"/>
    </w:rPr>
  </w:style>
  <w:style w:type="paragraph" w:styleId="Header">
    <w:name w:val="header"/>
    <w:basedOn w:val="Normal"/>
    <w:link w:val="HeaderChar"/>
    <w:uiPriority w:val="99"/>
    <w:unhideWhenUsed/>
    <w:rsid w:val="0085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EE"/>
  </w:style>
  <w:style w:type="paragraph" w:styleId="Footer">
    <w:name w:val="footer"/>
    <w:basedOn w:val="Normal"/>
    <w:link w:val="FooterChar"/>
    <w:uiPriority w:val="99"/>
    <w:unhideWhenUsed/>
    <w:rsid w:val="0085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EE"/>
  </w:style>
  <w:style w:type="paragraph" w:styleId="ListParagraph">
    <w:name w:val="List Paragraph"/>
    <w:basedOn w:val="Normal"/>
    <w:uiPriority w:val="34"/>
    <w:qFormat/>
    <w:rsid w:val="009D30B0"/>
    <w:pPr>
      <w:ind w:left="720"/>
      <w:contextualSpacing/>
    </w:pPr>
  </w:style>
  <w:style w:type="paragraph" w:styleId="ListNumber">
    <w:name w:val="List Number"/>
    <w:basedOn w:val="Normal"/>
    <w:uiPriority w:val="99"/>
    <w:unhideWhenUsed/>
    <w:rsid w:val="00886C3B"/>
    <w:pPr>
      <w:numPr>
        <w:numId w:val="3"/>
      </w:numPr>
      <w:spacing w:after="0" w:line="480" w:lineRule="auto"/>
      <w:contextualSpacing/>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703CE"/>
    <w:rPr>
      <w:color w:val="0000FF" w:themeColor="hyperlink"/>
      <w:u w:val="single"/>
    </w:rPr>
  </w:style>
  <w:style w:type="character" w:styleId="UnresolvedMention">
    <w:name w:val="Unresolved Mention"/>
    <w:basedOn w:val="DefaultParagraphFont"/>
    <w:uiPriority w:val="99"/>
    <w:semiHidden/>
    <w:unhideWhenUsed/>
    <w:rsid w:val="00C703CE"/>
    <w:rPr>
      <w:color w:val="605E5C"/>
      <w:shd w:val="clear" w:color="auto" w:fill="E1DFDD"/>
    </w:rPr>
  </w:style>
  <w:style w:type="paragraph" w:customStyle="1" w:styleId="paragraph">
    <w:name w:val="paragraph"/>
    <w:basedOn w:val="Normal"/>
    <w:rsid w:val="004C0F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0FC9"/>
  </w:style>
  <w:style w:type="character" w:customStyle="1" w:styleId="contextualspellingandgrammarerror">
    <w:name w:val="contextualspellingandgrammarerror"/>
    <w:basedOn w:val="DefaultParagraphFont"/>
    <w:rsid w:val="004C0FC9"/>
  </w:style>
  <w:style w:type="character" w:customStyle="1" w:styleId="tabchar">
    <w:name w:val="tabchar"/>
    <w:basedOn w:val="DefaultParagraphFont"/>
    <w:rsid w:val="004C0FC9"/>
  </w:style>
  <w:style w:type="character" w:customStyle="1" w:styleId="eop">
    <w:name w:val="eop"/>
    <w:basedOn w:val="DefaultParagraphFont"/>
    <w:rsid w:val="004C0FC9"/>
  </w:style>
  <w:style w:type="character" w:customStyle="1" w:styleId="spellingerror">
    <w:name w:val="spellingerror"/>
    <w:basedOn w:val="DefaultParagraphFont"/>
    <w:rsid w:val="004C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08186">
      <w:bodyDiv w:val="1"/>
      <w:marLeft w:val="0"/>
      <w:marRight w:val="0"/>
      <w:marTop w:val="0"/>
      <w:marBottom w:val="0"/>
      <w:divBdr>
        <w:top w:val="none" w:sz="0" w:space="0" w:color="auto"/>
        <w:left w:val="none" w:sz="0" w:space="0" w:color="auto"/>
        <w:bottom w:val="none" w:sz="0" w:space="0" w:color="auto"/>
        <w:right w:val="none" w:sz="0" w:space="0" w:color="auto"/>
      </w:divBdr>
      <w:divsChild>
        <w:div w:id="583419814">
          <w:marLeft w:val="0"/>
          <w:marRight w:val="0"/>
          <w:marTop w:val="0"/>
          <w:marBottom w:val="0"/>
          <w:divBdr>
            <w:top w:val="none" w:sz="0" w:space="0" w:color="auto"/>
            <w:left w:val="none" w:sz="0" w:space="0" w:color="auto"/>
            <w:bottom w:val="none" w:sz="0" w:space="0" w:color="auto"/>
            <w:right w:val="none" w:sz="0" w:space="0" w:color="auto"/>
          </w:divBdr>
        </w:div>
        <w:div w:id="1021666501">
          <w:marLeft w:val="0"/>
          <w:marRight w:val="0"/>
          <w:marTop w:val="0"/>
          <w:marBottom w:val="0"/>
          <w:divBdr>
            <w:top w:val="none" w:sz="0" w:space="0" w:color="auto"/>
            <w:left w:val="none" w:sz="0" w:space="0" w:color="auto"/>
            <w:bottom w:val="none" w:sz="0" w:space="0" w:color="auto"/>
            <w:right w:val="none" w:sz="0" w:space="0" w:color="auto"/>
          </w:divBdr>
        </w:div>
        <w:div w:id="31157248">
          <w:marLeft w:val="0"/>
          <w:marRight w:val="0"/>
          <w:marTop w:val="0"/>
          <w:marBottom w:val="0"/>
          <w:divBdr>
            <w:top w:val="none" w:sz="0" w:space="0" w:color="auto"/>
            <w:left w:val="none" w:sz="0" w:space="0" w:color="auto"/>
            <w:bottom w:val="none" w:sz="0" w:space="0" w:color="auto"/>
            <w:right w:val="none" w:sz="0" w:space="0" w:color="auto"/>
          </w:divBdr>
        </w:div>
        <w:div w:id="1970360679">
          <w:marLeft w:val="0"/>
          <w:marRight w:val="0"/>
          <w:marTop w:val="0"/>
          <w:marBottom w:val="0"/>
          <w:divBdr>
            <w:top w:val="none" w:sz="0" w:space="0" w:color="auto"/>
            <w:left w:val="none" w:sz="0" w:space="0" w:color="auto"/>
            <w:bottom w:val="none" w:sz="0" w:space="0" w:color="auto"/>
            <w:right w:val="none" w:sz="0" w:space="0" w:color="auto"/>
          </w:divBdr>
        </w:div>
        <w:div w:id="2114737873">
          <w:marLeft w:val="0"/>
          <w:marRight w:val="0"/>
          <w:marTop w:val="0"/>
          <w:marBottom w:val="0"/>
          <w:divBdr>
            <w:top w:val="none" w:sz="0" w:space="0" w:color="auto"/>
            <w:left w:val="none" w:sz="0" w:space="0" w:color="auto"/>
            <w:bottom w:val="none" w:sz="0" w:space="0" w:color="auto"/>
            <w:right w:val="none" w:sz="0" w:space="0" w:color="auto"/>
          </w:divBdr>
        </w:div>
        <w:div w:id="832909537">
          <w:marLeft w:val="0"/>
          <w:marRight w:val="0"/>
          <w:marTop w:val="0"/>
          <w:marBottom w:val="0"/>
          <w:divBdr>
            <w:top w:val="none" w:sz="0" w:space="0" w:color="auto"/>
            <w:left w:val="none" w:sz="0" w:space="0" w:color="auto"/>
            <w:bottom w:val="none" w:sz="0" w:space="0" w:color="auto"/>
            <w:right w:val="none" w:sz="0" w:space="0" w:color="auto"/>
          </w:divBdr>
        </w:div>
        <w:div w:id="1229338493">
          <w:marLeft w:val="0"/>
          <w:marRight w:val="0"/>
          <w:marTop w:val="0"/>
          <w:marBottom w:val="0"/>
          <w:divBdr>
            <w:top w:val="none" w:sz="0" w:space="0" w:color="auto"/>
            <w:left w:val="none" w:sz="0" w:space="0" w:color="auto"/>
            <w:bottom w:val="none" w:sz="0" w:space="0" w:color="auto"/>
            <w:right w:val="none" w:sz="0" w:space="0" w:color="auto"/>
          </w:divBdr>
        </w:div>
        <w:div w:id="1070999286">
          <w:marLeft w:val="0"/>
          <w:marRight w:val="0"/>
          <w:marTop w:val="0"/>
          <w:marBottom w:val="0"/>
          <w:divBdr>
            <w:top w:val="none" w:sz="0" w:space="0" w:color="auto"/>
            <w:left w:val="none" w:sz="0" w:space="0" w:color="auto"/>
            <w:bottom w:val="none" w:sz="0" w:space="0" w:color="auto"/>
            <w:right w:val="none" w:sz="0" w:space="0" w:color="auto"/>
          </w:divBdr>
        </w:div>
        <w:div w:id="1349598453">
          <w:marLeft w:val="0"/>
          <w:marRight w:val="0"/>
          <w:marTop w:val="0"/>
          <w:marBottom w:val="0"/>
          <w:divBdr>
            <w:top w:val="none" w:sz="0" w:space="0" w:color="auto"/>
            <w:left w:val="none" w:sz="0" w:space="0" w:color="auto"/>
            <w:bottom w:val="none" w:sz="0" w:space="0" w:color="auto"/>
            <w:right w:val="none" w:sz="0" w:space="0" w:color="auto"/>
          </w:divBdr>
        </w:div>
        <w:div w:id="433869555">
          <w:marLeft w:val="0"/>
          <w:marRight w:val="0"/>
          <w:marTop w:val="0"/>
          <w:marBottom w:val="0"/>
          <w:divBdr>
            <w:top w:val="none" w:sz="0" w:space="0" w:color="auto"/>
            <w:left w:val="none" w:sz="0" w:space="0" w:color="auto"/>
            <w:bottom w:val="none" w:sz="0" w:space="0" w:color="auto"/>
            <w:right w:val="none" w:sz="0" w:space="0" w:color="auto"/>
          </w:divBdr>
        </w:div>
        <w:div w:id="1265386323">
          <w:marLeft w:val="0"/>
          <w:marRight w:val="0"/>
          <w:marTop w:val="0"/>
          <w:marBottom w:val="0"/>
          <w:divBdr>
            <w:top w:val="none" w:sz="0" w:space="0" w:color="auto"/>
            <w:left w:val="none" w:sz="0" w:space="0" w:color="auto"/>
            <w:bottom w:val="none" w:sz="0" w:space="0" w:color="auto"/>
            <w:right w:val="none" w:sz="0" w:space="0" w:color="auto"/>
          </w:divBdr>
        </w:div>
        <w:div w:id="1806462838">
          <w:marLeft w:val="0"/>
          <w:marRight w:val="0"/>
          <w:marTop w:val="0"/>
          <w:marBottom w:val="0"/>
          <w:divBdr>
            <w:top w:val="none" w:sz="0" w:space="0" w:color="auto"/>
            <w:left w:val="none" w:sz="0" w:space="0" w:color="auto"/>
            <w:bottom w:val="none" w:sz="0" w:space="0" w:color="auto"/>
            <w:right w:val="none" w:sz="0" w:space="0" w:color="auto"/>
          </w:divBdr>
        </w:div>
        <w:div w:id="928538530">
          <w:marLeft w:val="0"/>
          <w:marRight w:val="0"/>
          <w:marTop w:val="0"/>
          <w:marBottom w:val="0"/>
          <w:divBdr>
            <w:top w:val="none" w:sz="0" w:space="0" w:color="auto"/>
            <w:left w:val="none" w:sz="0" w:space="0" w:color="auto"/>
            <w:bottom w:val="none" w:sz="0" w:space="0" w:color="auto"/>
            <w:right w:val="none" w:sz="0" w:space="0" w:color="auto"/>
          </w:divBdr>
        </w:div>
        <w:div w:id="2080514727">
          <w:marLeft w:val="0"/>
          <w:marRight w:val="0"/>
          <w:marTop w:val="0"/>
          <w:marBottom w:val="0"/>
          <w:divBdr>
            <w:top w:val="none" w:sz="0" w:space="0" w:color="auto"/>
            <w:left w:val="none" w:sz="0" w:space="0" w:color="auto"/>
            <w:bottom w:val="none" w:sz="0" w:space="0" w:color="auto"/>
            <w:right w:val="none" w:sz="0" w:space="0" w:color="auto"/>
          </w:divBdr>
        </w:div>
        <w:div w:id="1989748202">
          <w:marLeft w:val="0"/>
          <w:marRight w:val="0"/>
          <w:marTop w:val="0"/>
          <w:marBottom w:val="0"/>
          <w:divBdr>
            <w:top w:val="none" w:sz="0" w:space="0" w:color="auto"/>
            <w:left w:val="none" w:sz="0" w:space="0" w:color="auto"/>
            <w:bottom w:val="none" w:sz="0" w:space="0" w:color="auto"/>
            <w:right w:val="none" w:sz="0" w:space="0" w:color="auto"/>
          </w:divBdr>
        </w:div>
        <w:div w:id="356006880">
          <w:marLeft w:val="0"/>
          <w:marRight w:val="0"/>
          <w:marTop w:val="0"/>
          <w:marBottom w:val="0"/>
          <w:divBdr>
            <w:top w:val="none" w:sz="0" w:space="0" w:color="auto"/>
            <w:left w:val="none" w:sz="0" w:space="0" w:color="auto"/>
            <w:bottom w:val="none" w:sz="0" w:space="0" w:color="auto"/>
            <w:right w:val="none" w:sz="0" w:space="0" w:color="auto"/>
          </w:divBdr>
        </w:div>
        <w:div w:id="749084931">
          <w:marLeft w:val="0"/>
          <w:marRight w:val="0"/>
          <w:marTop w:val="0"/>
          <w:marBottom w:val="0"/>
          <w:divBdr>
            <w:top w:val="none" w:sz="0" w:space="0" w:color="auto"/>
            <w:left w:val="none" w:sz="0" w:space="0" w:color="auto"/>
            <w:bottom w:val="none" w:sz="0" w:space="0" w:color="auto"/>
            <w:right w:val="none" w:sz="0" w:space="0" w:color="auto"/>
          </w:divBdr>
        </w:div>
        <w:div w:id="206105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gruin@stevenslee.com" TargetMode="External"/><Relationship Id="rId5" Type="http://schemas.openxmlformats.org/officeDocument/2006/relationships/webSettings" Target="webSettings.xml"/><Relationship Id="rId10" Type="http://schemas.openxmlformats.org/officeDocument/2006/relationships/hyperlink" Target="mailto:teresa.harrold@amwater.com" TargetMode="External"/><Relationship Id="rId4" Type="http://schemas.openxmlformats.org/officeDocument/2006/relationships/settings" Target="settings.xml"/><Relationship Id="rId9" Type="http://schemas.openxmlformats.org/officeDocument/2006/relationships/hyperlink" Target="mailto:Sam_rj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C22B-E54A-413C-87A3-D37E9766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Foster, Laythan</cp:lastModifiedBy>
  <cp:revision>2</cp:revision>
  <cp:lastPrinted>2019-02-12T14:18:00Z</cp:lastPrinted>
  <dcterms:created xsi:type="dcterms:W3CDTF">2024-01-03T19:54:00Z</dcterms:created>
  <dcterms:modified xsi:type="dcterms:W3CDTF">2024-01-03T19:54:00Z</dcterms:modified>
</cp:coreProperties>
</file>