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7AD14389" w:rsidR="004B5EF8" w:rsidRPr="00105ACE" w:rsidRDefault="00994C10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9, 2024</w:t>
      </w:r>
    </w:p>
    <w:p w14:paraId="22F16125" w14:textId="5B399366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994C10">
        <w:rPr>
          <w:rFonts w:ascii="Microsoft Sans Serif" w:hAnsi="Microsoft Sans Serif" w:cs="Microsoft Sans Serif"/>
          <w:b/>
          <w:bCs/>
          <w:sz w:val="24"/>
          <w:szCs w:val="24"/>
        </w:rPr>
        <w:t>F-2023-3043376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9DCE83A" w:rsidR="00BA038D" w:rsidRDefault="00994C10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Nancy Wilson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A274262" w:rsidR="00590EBA" w:rsidRDefault="0086777B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301AFA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6777B">
        <w:rPr>
          <w:rFonts w:ascii="Microsoft Sans Serif" w:hAnsi="Microsoft Sans Serif" w:cs="Microsoft Sans Serif"/>
          <w:b/>
          <w:sz w:val="24"/>
          <w:szCs w:val="24"/>
        </w:rPr>
        <w:t>Wednesday, January 10,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4771CC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6777B">
        <w:rPr>
          <w:rFonts w:ascii="Microsoft Sans Serif" w:hAnsi="Microsoft Sans Serif" w:cs="Microsoft Sans Serif"/>
          <w:b/>
          <w:sz w:val="24"/>
          <w:szCs w:val="24"/>
        </w:rPr>
        <w:t xml:space="preserve">1:30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F750188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86777B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Charece Z. Collins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ECAA8A3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6777B">
        <w:rPr>
          <w:rFonts w:ascii="Microsoft Sans Serif" w:hAnsi="Microsoft Sans Serif" w:cs="Microsoft Sans Serif"/>
          <w:sz w:val="22"/>
          <w:szCs w:val="22"/>
        </w:rPr>
        <w:t xml:space="preserve">ALJ Collins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7C1C600" w14:textId="77777777" w:rsidR="0086777B" w:rsidRDefault="00853F08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86777B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F-2023-3043376 - NANCY WILSON v. PPL ELECTRIC UTILITIES CORP</w:t>
      </w:r>
    </w:p>
    <w:p w14:paraId="6FD5D34D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91820FD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NANCY WILSON</w:t>
      </w:r>
    </w:p>
    <w:p w14:paraId="2DB67908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755 NEWPORT AVENUE</w:t>
      </w:r>
    </w:p>
    <w:p w14:paraId="4C4DE9C5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GAP PA  17527</w:t>
      </w:r>
    </w:p>
    <w:p w14:paraId="640DF771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mymsplk@comcast.net</w:t>
        </w:r>
      </w:hyperlink>
    </w:p>
    <w:p w14:paraId="06DA91D5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 and first class mail</w:t>
      </w:r>
    </w:p>
    <w:p w14:paraId="0A193B73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50A5E8F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MEGAN E RULLI ESQUIRE</w:t>
      </w:r>
    </w:p>
    <w:p w14:paraId="79DA34C4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&amp; SCHELL</w:t>
      </w:r>
    </w:p>
    <w:p w14:paraId="43273279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NORTH SECOND STREET 12TH FLOOR</w:t>
      </w:r>
    </w:p>
    <w:p w14:paraId="51C81BC1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04DDA61D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717.612.6012</w:t>
      </w:r>
    </w:p>
    <w:p w14:paraId="463A68B2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717.472.0466</w:t>
      </w:r>
    </w:p>
    <w:p w14:paraId="49CF5D6A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mrulli@postschell.com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333F82CD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2689BD67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(Counsel for PPL)</w:t>
      </w:r>
    </w:p>
    <w:p w14:paraId="0D33E479" w14:textId="77777777" w:rsidR="0086777B" w:rsidRDefault="0086777B" w:rsidP="0086777B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1AD0B772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5D6C" w14:textId="77777777" w:rsidR="00A44504" w:rsidRDefault="00A44504">
      <w:r>
        <w:separator/>
      </w:r>
    </w:p>
  </w:endnote>
  <w:endnote w:type="continuationSeparator" w:id="0">
    <w:p w14:paraId="0A0330B3" w14:textId="77777777" w:rsidR="00A44504" w:rsidRDefault="00A4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B18A" w14:textId="77777777" w:rsidR="00A44504" w:rsidRDefault="00A44504">
      <w:r>
        <w:separator/>
      </w:r>
    </w:p>
  </w:footnote>
  <w:footnote w:type="continuationSeparator" w:id="0">
    <w:p w14:paraId="4198DC9E" w14:textId="77777777" w:rsidR="00A44504" w:rsidRDefault="00A4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6777B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4C10"/>
    <w:rsid w:val="009963C3"/>
    <w:rsid w:val="009F4FEF"/>
    <w:rsid w:val="00A23846"/>
    <w:rsid w:val="00A26E8B"/>
    <w:rsid w:val="00A270E1"/>
    <w:rsid w:val="00A404B5"/>
    <w:rsid w:val="00A44504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1CBE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86777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86777B"/>
  </w:style>
  <w:style w:type="character" w:customStyle="1" w:styleId="hyperlinkchar">
    <w:name w:val="hyperlink__char"/>
    <w:basedOn w:val="DefaultParagraphFont"/>
    <w:rsid w:val="0086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msplk@comcast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2024-01-09T13:12:00Z</dcterms:created>
  <dcterms:modified xsi:type="dcterms:W3CDTF">2024-01-09T13:14:00Z</dcterms:modified>
</cp:coreProperties>
</file>