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0938" w14:textId="77777777" w:rsidR="00940BF4" w:rsidRPr="003356F5" w:rsidRDefault="00555AE2">
      <w:pPr>
        <w:spacing w:before="7" w:line="289" w:lineRule="exact"/>
        <w:jc w:val="center"/>
        <w:textAlignment w:val="baseline"/>
        <w:rPr>
          <w:rFonts w:eastAsia="Times New Roman"/>
          <w:b/>
          <w:color w:val="000000"/>
          <w:spacing w:val="-3"/>
          <w:sz w:val="24"/>
          <w:szCs w:val="24"/>
        </w:rPr>
      </w:pPr>
      <w:r w:rsidRPr="003356F5">
        <w:rPr>
          <w:rFonts w:eastAsia="Times New Roman"/>
          <w:b/>
          <w:color w:val="000000"/>
          <w:spacing w:val="-3"/>
          <w:sz w:val="24"/>
          <w:szCs w:val="24"/>
        </w:rPr>
        <w:t>BEFORE THE</w:t>
      </w:r>
    </w:p>
    <w:p w14:paraId="4BF60939" w14:textId="77777777" w:rsidR="00940BF4" w:rsidRPr="003356F5" w:rsidRDefault="00555AE2">
      <w:pPr>
        <w:spacing w:before="14" w:after="841" w:line="289" w:lineRule="exact"/>
        <w:jc w:val="center"/>
        <w:textAlignment w:val="baseline"/>
        <w:rPr>
          <w:rFonts w:eastAsia="Times New Roman"/>
          <w:b/>
          <w:color w:val="000000"/>
          <w:spacing w:val="-2"/>
          <w:sz w:val="24"/>
          <w:szCs w:val="24"/>
        </w:rPr>
      </w:pPr>
      <w:r w:rsidRPr="003356F5">
        <w:rPr>
          <w:rFonts w:eastAsia="Times New Roman"/>
          <w:b/>
          <w:color w:val="000000"/>
          <w:spacing w:val="-2"/>
          <w:sz w:val="24"/>
          <w:szCs w:val="24"/>
        </w:rPr>
        <w:t>PENNSYLVANIA PUBLIC UTILITY COMMISSION</w:t>
      </w:r>
    </w:p>
    <w:p w14:paraId="4BF6093A" w14:textId="77777777" w:rsidR="00940BF4" w:rsidRPr="003356F5" w:rsidRDefault="00940BF4">
      <w:pPr>
        <w:spacing w:before="14" w:after="841" w:line="289" w:lineRule="exact"/>
        <w:rPr>
          <w:sz w:val="24"/>
          <w:szCs w:val="24"/>
        </w:rPr>
        <w:sectPr w:rsidR="00940BF4" w:rsidRPr="003356F5">
          <w:pgSz w:w="12240" w:h="15840"/>
          <w:pgMar w:top="820" w:right="1229" w:bottom="524" w:left="1288" w:header="720" w:footer="720" w:gutter="0"/>
          <w:cols w:space="720"/>
        </w:sectPr>
      </w:pPr>
    </w:p>
    <w:p w14:paraId="2D96275D" w14:textId="79D57041" w:rsidR="00E83F46" w:rsidRPr="003356F5" w:rsidRDefault="0077528C" w:rsidP="00E83F46">
      <w:pPr>
        <w:tabs>
          <w:tab w:val="left" w:pos="2160"/>
        </w:tabs>
        <w:rPr>
          <w:rFonts w:eastAsia="Times New Roman"/>
          <w:spacing w:val="-3"/>
          <w:sz w:val="24"/>
          <w:szCs w:val="24"/>
        </w:rPr>
      </w:pPr>
      <w:r>
        <w:rPr>
          <w:rFonts w:eastAsia="Times New Roman"/>
          <w:spacing w:val="-3"/>
          <w:sz w:val="24"/>
          <w:szCs w:val="24"/>
        </w:rPr>
        <w:t>ZOILA GUILLEN</w:t>
      </w:r>
      <w:r w:rsidR="00EB6965" w:rsidRPr="003356F5">
        <w:rPr>
          <w:rFonts w:eastAsia="Times New Roman"/>
          <w:spacing w:val="-3"/>
          <w:sz w:val="24"/>
          <w:szCs w:val="24"/>
        </w:rPr>
        <w:tab/>
        <w:t xml:space="preserve"> </w:t>
      </w:r>
      <w:r w:rsidR="00EB6965" w:rsidRPr="003356F5">
        <w:rPr>
          <w:rFonts w:eastAsia="Times New Roman"/>
          <w:spacing w:val="-3"/>
          <w:sz w:val="24"/>
          <w:szCs w:val="24"/>
        </w:rPr>
        <w:tab/>
      </w:r>
      <w:r w:rsidR="00EB6965" w:rsidRPr="003356F5">
        <w:rPr>
          <w:rFonts w:eastAsia="Times New Roman"/>
          <w:spacing w:val="-3"/>
          <w:sz w:val="24"/>
          <w:szCs w:val="24"/>
        </w:rPr>
        <w:tab/>
      </w:r>
      <w:r w:rsidR="00EB6965" w:rsidRPr="003356F5">
        <w:rPr>
          <w:rFonts w:eastAsia="Times New Roman"/>
          <w:spacing w:val="-3"/>
          <w:sz w:val="24"/>
          <w:szCs w:val="24"/>
        </w:rPr>
        <w:tab/>
      </w:r>
      <w:r>
        <w:rPr>
          <w:rFonts w:eastAsia="Times New Roman"/>
          <w:spacing w:val="-3"/>
          <w:sz w:val="24"/>
          <w:szCs w:val="24"/>
        </w:rPr>
        <w:tab/>
      </w:r>
      <w:r w:rsidR="00EB6965" w:rsidRPr="003356F5">
        <w:rPr>
          <w:rFonts w:eastAsia="Times New Roman"/>
          <w:spacing w:val="-3"/>
          <w:sz w:val="24"/>
          <w:szCs w:val="24"/>
        </w:rPr>
        <w:t>:</w:t>
      </w:r>
    </w:p>
    <w:p w14:paraId="7470F12D" w14:textId="50701EED" w:rsidR="00E83F46" w:rsidRPr="003356F5" w:rsidRDefault="00EB6965" w:rsidP="00E83F46">
      <w:pPr>
        <w:tabs>
          <w:tab w:val="left" w:pos="2160"/>
        </w:tabs>
        <w:rPr>
          <w:rFonts w:eastAsia="Times New Roman"/>
          <w:spacing w:val="-3"/>
          <w:sz w:val="24"/>
          <w:szCs w:val="24"/>
        </w:rPr>
      </w:pPr>
      <w:r w:rsidRPr="003356F5">
        <w:rPr>
          <w:rFonts w:eastAsia="Times New Roman"/>
          <w:spacing w:val="-3"/>
          <w:sz w:val="24"/>
          <w:szCs w:val="24"/>
        </w:rPr>
        <w:tab/>
      </w:r>
      <w:r w:rsidR="00E83F46" w:rsidRPr="003356F5">
        <w:rPr>
          <w:rFonts w:eastAsia="Times New Roman"/>
          <w:spacing w:val="-3"/>
          <w:sz w:val="24"/>
          <w:szCs w:val="24"/>
        </w:rPr>
        <w:tab/>
      </w:r>
      <w:r w:rsidR="00E83F46" w:rsidRPr="003356F5">
        <w:rPr>
          <w:rFonts w:eastAsia="Times New Roman"/>
          <w:spacing w:val="-3"/>
          <w:sz w:val="24"/>
          <w:szCs w:val="24"/>
        </w:rPr>
        <w:tab/>
      </w:r>
      <w:r w:rsidR="00E83F46" w:rsidRPr="003356F5">
        <w:rPr>
          <w:rFonts w:eastAsia="Times New Roman"/>
          <w:spacing w:val="-3"/>
          <w:sz w:val="24"/>
          <w:szCs w:val="24"/>
        </w:rPr>
        <w:tab/>
      </w:r>
      <w:r w:rsidR="00E83F46" w:rsidRPr="003356F5">
        <w:rPr>
          <w:rFonts w:eastAsia="Times New Roman"/>
          <w:spacing w:val="-3"/>
          <w:sz w:val="24"/>
          <w:szCs w:val="24"/>
        </w:rPr>
        <w:tab/>
        <w:t>:</w:t>
      </w:r>
    </w:p>
    <w:p w14:paraId="2BE14140" w14:textId="40537D53" w:rsidR="00E83F46" w:rsidRPr="003356F5" w:rsidRDefault="00E83F46" w:rsidP="00E83F46">
      <w:pPr>
        <w:tabs>
          <w:tab w:val="left" w:pos="720"/>
          <w:tab w:val="left" w:pos="1440"/>
          <w:tab w:val="left" w:pos="2160"/>
        </w:tabs>
        <w:rPr>
          <w:rFonts w:eastAsia="Times New Roman"/>
          <w:spacing w:val="-3"/>
          <w:sz w:val="24"/>
          <w:szCs w:val="24"/>
        </w:rPr>
      </w:pPr>
      <w:r w:rsidRPr="003356F5">
        <w:rPr>
          <w:rFonts w:eastAsia="Times New Roman"/>
          <w:spacing w:val="-3"/>
          <w:sz w:val="24"/>
          <w:szCs w:val="24"/>
        </w:rPr>
        <w:tab/>
        <w:t>v.</w:t>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r w:rsidRPr="003356F5">
        <w:rPr>
          <w:rFonts w:eastAsia="Times New Roman"/>
          <w:spacing w:val="-3"/>
          <w:sz w:val="24"/>
          <w:szCs w:val="24"/>
        </w:rPr>
        <w:tab/>
        <w:t>DOCKET</w:t>
      </w:r>
      <w:r w:rsidR="0046143D" w:rsidRPr="003356F5">
        <w:rPr>
          <w:rFonts w:eastAsia="Times New Roman"/>
          <w:spacing w:val="-3"/>
          <w:sz w:val="24"/>
          <w:szCs w:val="24"/>
        </w:rPr>
        <w:t>:</w:t>
      </w:r>
      <w:r w:rsidRPr="003356F5">
        <w:rPr>
          <w:rFonts w:eastAsia="Times New Roman"/>
          <w:spacing w:val="-3"/>
          <w:sz w:val="24"/>
          <w:szCs w:val="24"/>
        </w:rPr>
        <w:t xml:space="preserve"> #</w:t>
      </w:r>
      <w:r w:rsidR="00EB6965">
        <w:rPr>
          <w:rFonts w:eastAsia="Times New Roman"/>
          <w:spacing w:val="-3"/>
          <w:sz w:val="24"/>
          <w:szCs w:val="24"/>
        </w:rPr>
        <w:t xml:space="preserve"> F-</w:t>
      </w:r>
      <w:r w:rsidR="0077528C">
        <w:rPr>
          <w:rFonts w:eastAsia="Times New Roman"/>
          <w:spacing w:val="-3"/>
          <w:sz w:val="24"/>
          <w:szCs w:val="24"/>
        </w:rPr>
        <w:t>2023-3042299</w:t>
      </w:r>
    </w:p>
    <w:p w14:paraId="7B90F3B6" w14:textId="77777777" w:rsidR="00E83F46" w:rsidRPr="003356F5" w:rsidRDefault="00E83F46" w:rsidP="00E83F46">
      <w:pPr>
        <w:tabs>
          <w:tab w:val="left" w:pos="2160"/>
        </w:tabs>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p>
    <w:p w14:paraId="5FA0D697" w14:textId="77777777" w:rsidR="0077528C" w:rsidRDefault="0077528C" w:rsidP="0077528C">
      <w:pPr>
        <w:tabs>
          <w:tab w:val="left" w:pos="5040"/>
        </w:tabs>
        <w:rPr>
          <w:rFonts w:eastAsia="Microsoft Sans Serif"/>
          <w:bCs/>
          <w:szCs w:val="24"/>
        </w:rPr>
      </w:pPr>
      <w:r>
        <w:rPr>
          <w:rFonts w:eastAsia="Microsoft Sans Serif"/>
          <w:bCs/>
          <w:szCs w:val="24"/>
        </w:rPr>
        <w:t>UGI UTILITIES, INCORPORATED</w:t>
      </w:r>
      <w:r>
        <w:rPr>
          <w:rFonts w:eastAsia="Microsoft Sans Serif"/>
          <w:bCs/>
          <w:szCs w:val="24"/>
        </w:rPr>
        <w:tab/>
        <w:t>:</w:t>
      </w:r>
      <w:r>
        <w:rPr>
          <w:rFonts w:eastAsia="Microsoft Sans Serif"/>
          <w:bCs/>
          <w:szCs w:val="24"/>
        </w:rPr>
        <w:tab/>
      </w:r>
    </w:p>
    <w:p w14:paraId="02E2878E" w14:textId="28D75C86" w:rsidR="00E83F46" w:rsidRPr="003356F5" w:rsidRDefault="0077528C" w:rsidP="0077528C">
      <w:pPr>
        <w:tabs>
          <w:tab w:val="left" w:pos="2160"/>
        </w:tabs>
        <w:rPr>
          <w:rFonts w:eastAsia="Times New Roman"/>
          <w:spacing w:val="-3"/>
          <w:sz w:val="24"/>
          <w:szCs w:val="24"/>
        </w:rPr>
      </w:pPr>
      <w:r>
        <w:rPr>
          <w:caps/>
          <w:szCs w:val="24"/>
        </w:rPr>
        <w:t>(GAS DIVISION)</w:t>
      </w:r>
      <w:r w:rsidR="00E83F46" w:rsidRPr="003356F5">
        <w:rPr>
          <w:rFonts w:eastAsia="Times New Roman"/>
          <w:caps/>
          <w:spacing w:val="-3"/>
          <w:sz w:val="24"/>
          <w:szCs w:val="24"/>
        </w:rPr>
        <w:tab/>
      </w:r>
      <w:r w:rsidR="00E83F46" w:rsidRPr="003356F5">
        <w:rPr>
          <w:rFonts w:eastAsia="Times New Roman"/>
          <w:caps/>
          <w:spacing w:val="-3"/>
          <w:sz w:val="24"/>
          <w:szCs w:val="24"/>
        </w:rPr>
        <w:tab/>
      </w:r>
      <w:r>
        <w:rPr>
          <w:rFonts w:eastAsia="Times New Roman"/>
          <w:caps/>
          <w:spacing w:val="-3"/>
          <w:sz w:val="24"/>
          <w:szCs w:val="24"/>
        </w:rPr>
        <w:tab/>
      </w:r>
      <w:r>
        <w:rPr>
          <w:rFonts w:eastAsia="Times New Roman"/>
          <w:caps/>
          <w:spacing w:val="-3"/>
          <w:sz w:val="24"/>
          <w:szCs w:val="24"/>
        </w:rPr>
        <w:tab/>
      </w:r>
      <w:r>
        <w:rPr>
          <w:rFonts w:eastAsia="Times New Roman"/>
          <w:caps/>
          <w:spacing w:val="-3"/>
          <w:sz w:val="24"/>
          <w:szCs w:val="24"/>
        </w:rPr>
        <w:tab/>
      </w:r>
      <w:r w:rsidR="00E83F46" w:rsidRPr="003356F5">
        <w:rPr>
          <w:rFonts w:eastAsia="Times New Roman"/>
          <w:spacing w:val="-3"/>
          <w:sz w:val="24"/>
          <w:szCs w:val="24"/>
        </w:rPr>
        <w:t>:</w:t>
      </w:r>
    </w:p>
    <w:p w14:paraId="4776FE92" w14:textId="77777777" w:rsidR="00E83F46" w:rsidRPr="003356F5" w:rsidRDefault="00E83F46" w:rsidP="00E83F46">
      <w:pPr>
        <w:tabs>
          <w:tab w:val="left" w:pos="2160"/>
        </w:tabs>
        <w:rPr>
          <w:rFonts w:eastAsia="Times New Roman"/>
          <w:spacing w:val="-3"/>
          <w:sz w:val="24"/>
          <w:szCs w:val="24"/>
        </w:rPr>
      </w:pPr>
    </w:p>
    <w:p w14:paraId="3B10F26B" w14:textId="77777777" w:rsidR="00E83F46" w:rsidRPr="003356F5" w:rsidRDefault="00E83F46" w:rsidP="00E83F46">
      <w:pPr>
        <w:tabs>
          <w:tab w:val="left" w:pos="2160"/>
        </w:tabs>
        <w:rPr>
          <w:rFonts w:eastAsia="Times New Roman"/>
          <w:spacing w:val="-3"/>
          <w:sz w:val="24"/>
          <w:szCs w:val="24"/>
        </w:rPr>
      </w:pPr>
    </w:p>
    <w:p w14:paraId="1430D960" w14:textId="77777777" w:rsidR="00E83F46" w:rsidRPr="003356F5" w:rsidRDefault="00E83F46" w:rsidP="00E83F46">
      <w:pPr>
        <w:tabs>
          <w:tab w:val="left" w:pos="2160"/>
        </w:tabs>
        <w:rPr>
          <w:rFonts w:eastAsia="Times New Roman"/>
          <w:spacing w:val="-3"/>
          <w:sz w:val="24"/>
          <w:szCs w:val="24"/>
        </w:rPr>
      </w:pPr>
    </w:p>
    <w:p w14:paraId="310FFDEF" w14:textId="77777777" w:rsidR="00E83F46" w:rsidRPr="003356F5" w:rsidRDefault="00E83F46" w:rsidP="00E83F46">
      <w:pPr>
        <w:tabs>
          <w:tab w:val="left" w:pos="2160"/>
        </w:tabs>
        <w:jc w:val="center"/>
        <w:rPr>
          <w:rFonts w:eastAsia="Times New Roman"/>
          <w:b/>
          <w:spacing w:val="-3"/>
          <w:sz w:val="24"/>
          <w:szCs w:val="24"/>
          <w:u w:val="single"/>
        </w:rPr>
      </w:pPr>
      <w:r w:rsidRPr="003356F5">
        <w:rPr>
          <w:rFonts w:eastAsia="Times New Roman"/>
          <w:b/>
          <w:spacing w:val="-3"/>
          <w:sz w:val="24"/>
          <w:szCs w:val="24"/>
        </w:rPr>
        <w:t>INTERIM ORDER</w:t>
      </w:r>
    </w:p>
    <w:p w14:paraId="4D8D8D4B" w14:textId="77777777" w:rsidR="00E83F46" w:rsidRPr="003356F5" w:rsidRDefault="00E83F46" w:rsidP="00E83F46">
      <w:pPr>
        <w:tabs>
          <w:tab w:val="left" w:pos="2160"/>
        </w:tabs>
        <w:jc w:val="center"/>
        <w:rPr>
          <w:rFonts w:eastAsia="Times New Roman"/>
          <w:spacing w:val="-3"/>
          <w:sz w:val="24"/>
          <w:szCs w:val="24"/>
        </w:rPr>
      </w:pPr>
      <w:r w:rsidRPr="003356F5">
        <w:rPr>
          <w:rFonts w:eastAsia="Times New Roman"/>
          <w:b/>
          <w:spacing w:val="-3"/>
          <w:sz w:val="24"/>
          <w:szCs w:val="24"/>
          <w:u w:val="single"/>
        </w:rPr>
        <w:t>SETTING RESOLUTION PROCEDURE</w:t>
      </w:r>
    </w:p>
    <w:p w14:paraId="4A725D6C" w14:textId="77777777" w:rsidR="00E83F46" w:rsidRPr="003356F5" w:rsidRDefault="00E83F46" w:rsidP="00E83F46">
      <w:pPr>
        <w:tabs>
          <w:tab w:val="left" w:pos="1440"/>
          <w:tab w:val="left" w:pos="2160"/>
        </w:tabs>
        <w:spacing w:line="360" w:lineRule="auto"/>
        <w:rPr>
          <w:rFonts w:eastAsia="Times New Roman"/>
          <w:spacing w:val="-3"/>
          <w:sz w:val="24"/>
          <w:szCs w:val="24"/>
        </w:rPr>
      </w:pPr>
    </w:p>
    <w:p w14:paraId="2076D6A5" w14:textId="2F3AC9C6" w:rsidR="00E83F46" w:rsidRPr="003356F5" w:rsidRDefault="00E83F46" w:rsidP="00E83F46">
      <w:pPr>
        <w:tabs>
          <w:tab w:val="left" w:pos="1440"/>
          <w:tab w:val="left" w:pos="2160"/>
          <w:tab w:val="left" w:pos="2880"/>
        </w:tabs>
        <w:spacing w:line="360" w:lineRule="auto"/>
        <w:jc w:val="both"/>
        <w:rPr>
          <w:rFonts w:eastAsia="Times New Roman"/>
          <w:spacing w:val="-3"/>
          <w:sz w:val="24"/>
          <w:szCs w:val="24"/>
        </w:rPr>
      </w:pPr>
      <w:r w:rsidRPr="003356F5">
        <w:rPr>
          <w:rFonts w:eastAsia="Times New Roman"/>
          <w:b/>
          <w:spacing w:val="-3"/>
          <w:sz w:val="24"/>
          <w:szCs w:val="24"/>
        </w:rPr>
        <w:tab/>
      </w:r>
      <w:r w:rsidRPr="003356F5">
        <w:rPr>
          <w:rFonts w:eastAsia="Times New Roman"/>
          <w:spacing w:val="-3"/>
          <w:sz w:val="24"/>
          <w:szCs w:val="24"/>
        </w:rPr>
        <w:t xml:space="preserve">On or about </w:t>
      </w:r>
      <w:r w:rsidR="0077528C">
        <w:rPr>
          <w:rFonts w:eastAsia="Times New Roman"/>
          <w:spacing w:val="-3"/>
          <w:sz w:val="24"/>
          <w:szCs w:val="24"/>
        </w:rPr>
        <w:t>November 6, 2023</w:t>
      </w:r>
      <w:r w:rsidRPr="003356F5">
        <w:rPr>
          <w:rFonts w:eastAsia="Times New Roman"/>
          <w:spacing w:val="-3"/>
          <w:sz w:val="24"/>
          <w:szCs w:val="24"/>
        </w:rPr>
        <w:t xml:space="preserve">, </w:t>
      </w:r>
      <w:r w:rsidR="0077528C">
        <w:rPr>
          <w:rFonts w:eastAsia="Times New Roman"/>
          <w:spacing w:val="-3"/>
          <w:sz w:val="24"/>
          <w:szCs w:val="24"/>
        </w:rPr>
        <w:t>Zoila Guillen</w:t>
      </w:r>
      <w:r w:rsidRPr="003356F5">
        <w:rPr>
          <w:rFonts w:eastAsia="Times New Roman"/>
          <w:spacing w:val="-3"/>
          <w:sz w:val="24"/>
          <w:szCs w:val="24"/>
        </w:rPr>
        <w:t xml:space="preserve"> ("Complainant") filed a Complaint against </w:t>
      </w:r>
      <w:r w:rsidR="0077528C">
        <w:rPr>
          <w:rFonts w:eastAsia="Times New Roman"/>
          <w:spacing w:val="-3"/>
          <w:sz w:val="24"/>
          <w:szCs w:val="24"/>
        </w:rPr>
        <w:t>UGI Utilities, Incorporated (Gas Division)</w:t>
      </w:r>
      <w:r w:rsidRPr="003356F5">
        <w:rPr>
          <w:rFonts w:eastAsia="Times New Roman"/>
          <w:spacing w:val="-3"/>
          <w:sz w:val="24"/>
          <w:szCs w:val="24"/>
        </w:rPr>
        <w:t xml:space="preserve"> ("Respondent"), at the above-captioned docket number.  On or about </w:t>
      </w:r>
      <w:r w:rsidR="0077528C">
        <w:rPr>
          <w:rFonts w:eastAsia="Times New Roman"/>
          <w:spacing w:val="-3"/>
          <w:sz w:val="24"/>
          <w:szCs w:val="24"/>
        </w:rPr>
        <w:t>December 4, 2023</w:t>
      </w:r>
      <w:r w:rsidRPr="003356F5">
        <w:rPr>
          <w:rFonts w:eastAsia="Times New Roman"/>
          <w:spacing w:val="-3"/>
          <w:sz w:val="24"/>
          <w:szCs w:val="24"/>
        </w:rPr>
        <w:t>, Respondent filed an Answer to the Complaint.</w:t>
      </w:r>
    </w:p>
    <w:p w14:paraId="0A154CB0" w14:textId="77777777" w:rsidR="00E83F46" w:rsidRPr="003356F5" w:rsidRDefault="00E83F46" w:rsidP="00E83F46">
      <w:pPr>
        <w:tabs>
          <w:tab w:val="left" w:pos="1440"/>
          <w:tab w:val="left" w:pos="2160"/>
          <w:tab w:val="left" w:pos="2880"/>
        </w:tabs>
        <w:spacing w:line="360" w:lineRule="auto"/>
        <w:jc w:val="both"/>
        <w:rPr>
          <w:rFonts w:eastAsia="Times New Roman"/>
          <w:spacing w:val="-3"/>
          <w:sz w:val="24"/>
          <w:szCs w:val="24"/>
        </w:rPr>
      </w:pPr>
    </w:p>
    <w:p w14:paraId="6E2BC01F" w14:textId="77777777" w:rsidR="00E83F46" w:rsidRPr="003356F5" w:rsidRDefault="00E83F46" w:rsidP="00E83F46">
      <w:pPr>
        <w:tabs>
          <w:tab w:val="left" w:pos="0"/>
        </w:tabs>
        <w:spacing w:line="360" w:lineRule="auto"/>
        <w:jc w:val="both"/>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14:paraId="4BF60945" w14:textId="0D5E0112" w:rsidR="00940BF4" w:rsidRPr="003356F5" w:rsidRDefault="00555AE2">
      <w:pPr>
        <w:spacing w:before="409" w:line="417" w:lineRule="exact"/>
        <w:ind w:right="72" w:firstLine="1440"/>
        <w:jc w:val="both"/>
        <w:textAlignment w:val="baseline"/>
        <w:rPr>
          <w:rFonts w:eastAsia="Times New Roman"/>
          <w:b/>
          <w:color w:val="000000"/>
          <w:sz w:val="24"/>
          <w:szCs w:val="24"/>
        </w:rPr>
      </w:pPr>
      <w:r w:rsidRPr="003356F5">
        <w:rPr>
          <w:rFonts w:eastAsia="Times New Roman"/>
          <w:b/>
          <w:color w:val="000000"/>
          <w:sz w:val="24"/>
          <w:szCs w:val="24"/>
        </w:rPr>
        <w:t>By</w:t>
      </w:r>
      <w:r w:rsidR="0077528C">
        <w:rPr>
          <w:rFonts w:eastAsia="Times New Roman"/>
          <w:b/>
          <w:color w:val="000000"/>
          <w:sz w:val="24"/>
          <w:szCs w:val="24"/>
        </w:rPr>
        <w:t xml:space="preserve"> January 7, 2024</w:t>
      </w:r>
      <w:r w:rsidRPr="003356F5">
        <w:rPr>
          <w:rFonts w:eastAsia="Times New Roman"/>
          <w:b/>
          <w:color w:val="000000"/>
          <w:sz w:val="24"/>
          <w:szCs w:val="24"/>
        </w:rPr>
        <w:t xml:space="preserve">, Respondent shall file a short report with Mediator </w:t>
      </w:r>
      <w:r w:rsidR="00D130BB" w:rsidRPr="003356F5">
        <w:rPr>
          <w:rFonts w:eastAsia="Times New Roman"/>
          <w:b/>
          <w:color w:val="000000"/>
          <w:sz w:val="24"/>
          <w:szCs w:val="24"/>
        </w:rPr>
        <w:t>Cynthia Lehman</w:t>
      </w:r>
      <w:r w:rsidRPr="003356F5">
        <w:rPr>
          <w:rFonts w:eastAsia="Times New Roman"/>
          <w:b/>
          <w:color w:val="000000"/>
          <w:sz w:val="24"/>
          <w:szCs w:val="24"/>
        </w:rPr>
        <w:t xml:space="preserve"> ("Mediator"), setting forth:</w:t>
      </w:r>
    </w:p>
    <w:p w14:paraId="4BF60946" w14:textId="77777777" w:rsidR="00940BF4" w:rsidRPr="003356F5" w:rsidRDefault="00555AE2">
      <w:pPr>
        <w:numPr>
          <w:ilvl w:val="0"/>
          <w:numId w:val="1"/>
        </w:numPr>
        <w:tabs>
          <w:tab w:val="clear" w:pos="720"/>
          <w:tab w:val="left" w:pos="2160"/>
        </w:tabs>
        <w:spacing w:before="417"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A statement whether a full resolution, including withdrawal of Complaint, was achieved, and, if not, whether the parties consent to have this case set for mediation by the mediation staff of the Commission; and</w:t>
      </w:r>
    </w:p>
    <w:p w14:paraId="4BF60947" w14:textId="77777777" w:rsidR="00940BF4" w:rsidRPr="003356F5" w:rsidRDefault="00555AE2">
      <w:pPr>
        <w:numPr>
          <w:ilvl w:val="0"/>
          <w:numId w:val="1"/>
        </w:numPr>
        <w:tabs>
          <w:tab w:val="clear" w:pos="720"/>
          <w:tab w:val="left" w:pos="2160"/>
        </w:tabs>
        <w:spacing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A statement of any issues which have been resolved, if a full resolution has not been achieved.</w:t>
      </w:r>
    </w:p>
    <w:p w14:paraId="4BF60948" w14:textId="413B81E2" w:rsidR="00940BF4" w:rsidRPr="003356F5" w:rsidRDefault="00555AE2">
      <w:pPr>
        <w:spacing w:before="421" w:line="413" w:lineRule="exact"/>
        <w:ind w:right="72" w:firstLine="2160"/>
        <w:jc w:val="both"/>
        <w:textAlignment w:val="baseline"/>
        <w:rPr>
          <w:rFonts w:eastAsia="Times New Roman"/>
          <w:color w:val="000000"/>
          <w:spacing w:val="-4"/>
          <w:sz w:val="24"/>
          <w:szCs w:val="24"/>
        </w:rPr>
      </w:pPr>
      <w:r w:rsidRPr="003356F5">
        <w:rPr>
          <w:rFonts w:eastAsia="Times New Roman"/>
          <w:color w:val="000000"/>
          <w:spacing w:val="-4"/>
          <w:sz w:val="24"/>
          <w:szCs w:val="24"/>
        </w:rPr>
        <w:t xml:space="preserve">The Commission encourages mediation if the parties cannot reach an agreement on their own. Mediation is an informal process in which the parties attempt to resolve the case with the help of a mediator.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The mediator is a neutral staff member of the Commission who does not give advice, represent any party, evaluate or make a decision.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Instead, the mediator assists the parties in their efforts to come to an agreement.</w:t>
      </w:r>
    </w:p>
    <w:p w14:paraId="4BF60949" w14:textId="77777777" w:rsidR="00940BF4" w:rsidRPr="003356F5" w:rsidRDefault="00940BF4">
      <w:pPr>
        <w:rPr>
          <w:sz w:val="24"/>
          <w:szCs w:val="24"/>
        </w:rPr>
        <w:sectPr w:rsidR="00940BF4" w:rsidRPr="003356F5">
          <w:type w:val="continuous"/>
          <w:pgSz w:w="12240" w:h="15840"/>
          <w:pgMar w:top="820" w:right="1229" w:bottom="524" w:left="1291" w:header="720" w:footer="720" w:gutter="0"/>
          <w:cols w:space="720"/>
        </w:sectPr>
      </w:pPr>
    </w:p>
    <w:p w14:paraId="4BF6094A" w14:textId="4F8DB01E" w:rsidR="00940BF4" w:rsidRPr="003356F5" w:rsidRDefault="00555AE2">
      <w:pPr>
        <w:spacing w:line="393" w:lineRule="exact"/>
        <w:ind w:firstLine="1440"/>
        <w:jc w:val="both"/>
        <w:textAlignment w:val="baseline"/>
        <w:rPr>
          <w:rFonts w:eastAsia="Times New Roman"/>
          <w:color w:val="000000"/>
          <w:spacing w:val="-4"/>
          <w:sz w:val="24"/>
          <w:szCs w:val="24"/>
        </w:rPr>
      </w:pPr>
      <w:r w:rsidRPr="003356F5">
        <w:rPr>
          <w:rFonts w:eastAsia="Times New Roman"/>
          <w:color w:val="000000"/>
          <w:spacing w:val="-4"/>
          <w:sz w:val="24"/>
          <w:szCs w:val="24"/>
        </w:rPr>
        <w:lastRenderedPageBreak/>
        <w:t xml:space="preserve">If the parties do not reach an agreement on their own, and do not consent to mediate, they are entitled to the hearing process.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A hearing is a formal, adversarial proceeding which usually includes the presentation of oral testimony and other evidence before a Commission administrative law judge, who will then consider the case and make a written decision to resolve it.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The Complainant must prove that the Respondent has violated the Public Utility Code, a regulation or an order of the Commission which would entitle the Complainant to the relief sought in the Complaint.</w:t>
      </w:r>
    </w:p>
    <w:p w14:paraId="4BF6094B" w14:textId="09AA587A" w:rsidR="00940BF4" w:rsidRPr="003356F5" w:rsidRDefault="00555AE2">
      <w:pPr>
        <w:spacing w:before="408" w:line="418" w:lineRule="exact"/>
        <w:ind w:firstLine="1440"/>
        <w:jc w:val="both"/>
        <w:textAlignment w:val="baseline"/>
        <w:rPr>
          <w:rFonts w:eastAsia="Times New Roman"/>
          <w:color w:val="000000"/>
          <w:sz w:val="24"/>
          <w:szCs w:val="24"/>
        </w:rPr>
      </w:pPr>
      <w:r w:rsidRPr="003356F5">
        <w:rPr>
          <w:rFonts w:eastAsia="Times New Roman"/>
          <w:color w:val="000000"/>
          <w:sz w:val="24"/>
          <w:szCs w:val="24"/>
        </w:rPr>
        <w:t xml:space="preserve">If you have any questions, you should contact the Mediator. </w:t>
      </w:r>
      <w:r w:rsidR="00146E2B" w:rsidRPr="003356F5">
        <w:rPr>
          <w:rFonts w:eastAsia="Times New Roman"/>
          <w:color w:val="000000"/>
          <w:sz w:val="24"/>
          <w:szCs w:val="24"/>
        </w:rPr>
        <w:t xml:space="preserve"> </w:t>
      </w:r>
      <w:r w:rsidRPr="003356F5">
        <w:rPr>
          <w:rFonts w:eastAsia="Times New Roman"/>
          <w:color w:val="000000"/>
          <w:sz w:val="24"/>
          <w:szCs w:val="24"/>
        </w:rPr>
        <w:t>Her address and phone number are:</w:t>
      </w:r>
    </w:p>
    <w:p w14:paraId="2EB93FA3" w14:textId="77777777" w:rsidR="00305054" w:rsidRPr="003356F5" w:rsidRDefault="00305054" w:rsidP="00305054">
      <w:pPr>
        <w:spacing w:line="418" w:lineRule="exact"/>
        <w:ind w:firstLine="1440"/>
        <w:jc w:val="both"/>
        <w:textAlignment w:val="baseline"/>
        <w:rPr>
          <w:rFonts w:eastAsia="Times New Roman"/>
          <w:color w:val="000000"/>
          <w:sz w:val="24"/>
          <w:szCs w:val="24"/>
        </w:rPr>
      </w:pPr>
    </w:p>
    <w:p w14:paraId="52490BCC" w14:textId="77777777" w:rsidR="00555AE2" w:rsidRPr="003356F5" w:rsidRDefault="00555AE2" w:rsidP="00555AE2">
      <w:pPr>
        <w:spacing w:before="140" w:line="272" w:lineRule="exact"/>
        <w:jc w:val="center"/>
        <w:textAlignment w:val="baseline"/>
        <w:rPr>
          <w:rFonts w:eastAsia="Times New Roman"/>
          <w:color w:val="000000"/>
          <w:spacing w:val="-2"/>
          <w:sz w:val="24"/>
          <w:szCs w:val="24"/>
        </w:rPr>
      </w:pPr>
      <w:r w:rsidRPr="003356F5">
        <w:rPr>
          <w:rFonts w:eastAsia="Times New Roman"/>
          <w:color w:val="000000"/>
          <w:spacing w:val="-2"/>
          <w:sz w:val="24"/>
          <w:szCs w:val="24"/>
        </w:rPr>
        <w:t>Pennsylvania Public Utility Commission</w:t>
      </w:r>
    </w:p>
    <w:p w14:paraId="57567C2E" w14:textId="77777777" w:rsidR="00555AE2" w:rsidRPr="003356F5" w:rsidRDefault="00555AE2" w:rsidP="00555AE2">
      <w:pPr>
        <w:spacing w:before="2" w:line="272" w:lineRule="exact"/>
        <w:ind w:left="2160" w:firstLine="720"/>
        <w:textAlignment w:val="baseline"/>
        <w:rPr>
          <w:rFonts w:eastAsia="Times New Roman"/>
          <w:color w:val="000000"/>
          <w:spacing w:val="-2"/>
          <w:sz w:val="24"/>
          <w:szCs w:val="24"/>
        </w:rPr>
      </w:pPr>
      <w:r w:rsidRPr="003356F5">
        <w:rPr>
          <w:rFonts w:eastAsia="Times New Roman"/>
          <w:color w:val="000000"/>
          <w:spacing w:val="-2"/>
          <w:sz w:val="24"/>
          <w:szCs w:val="24"/>
        </w:rPr>
        <w:t>Office of Administrative Law Judge</w:t>
      </w:r>
    </w:p>
    <w:p w14:paraId="2BE6E035" w14:textId="77777777" w:rsidR="00555AE2" w:rsidRPr="003356F5" w:rsidRDefault="00555AE2" w:rsidP="00555AE2">
      <w:pPr>
        <w:spacing w:before="6"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Mediator Cynthia Lehman</w:t>
      </w:r>
    </w:p>
    <w:p w14:paraId="53340F85" w14:textId="77777777" w:rsidR="00555AE2" w:rsidRPr="003356F5" w:rsidRDefault="00555AE2" w:rsidP="00555AE2">
      <w:pPr>
        <w:spacing w:before="2"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400 North Street</w:t>
      </w:r>
    </w:p>
    <w:p w14:paraId="0F4438FC" w14:textId="77777777" w:rsidR="00555AE2" w:rsidRPr="003356F5" w:rsidRDefault="00555AE2" w:rsidP="00555AE2">
      <w:pPr>
        <w:spacing w:before="6" w:line="272" w:lineRule="exact"/>
        <w:ind w:left="2880"/>
        <w:textAlignment w:val="baseline"/>
        <w:rPr>
          <w:rFonts w:eastAsia="Times New Roman"/>
          <w:color w:val="000000"/>
          <w:sz w:val="24"/>
          <w:szCs w:val="24"/>
        </w:rPr>
      </w:pPr>
      <w:r w:rsidRPr="003356F5">
        <w:rPr>
          <w:rFonts w:eastAsia="Times New Roman"/>
          <w:color w:val="000000"/>
          <w:sz w:val="24"/>
          <w:szCs w:val="24"/>
        </w:rPr>
        <w:t>Harrisburg, PA 17120</w:t>
      </w:r>
    </w:p>
    <w:p w14:paraId="474AE2F4" w14:textId="77777777" w:rsidR="00555AE2" w:rsidRPr="003356F5" w:rsidRDefault="00555AE2" w:rsidP="00555AE2">
      <w:pPr>
        <w:spacing w:before="2" w:line="272" w:lineRule="exact"/>
        <w:ind w:left="2880"/>
        <w:textAlignment w:val="baseline"/>
        <w:rPr>
          <w:rFonts w:eastAsia="Times New Roman"/>
          <w:color w:val="000000"/>
          <w:spacing w:val="-3"/>
          <w:sz w:val="24"/>
          <w:szCs w:val="24"/>
        </w:rPr>
      </w:pPr>
      <w:r w:rsidRPr="003356F5">
        <w:rPr>
          <w:rFonts w:eastAsia="Times New Roman"/>
          <w:color w:val="000000"/>
          <w:spacing w:val="-3"/>
          <w:sz w:val="24"/>
          <w:szCs w:val="24"/>
        </w:rPr>
        <w:t>Telephone: (717) 783-5428</w:t>
      </w:r>
    </w:p>
    <w:p w14:paraId="1EF18874" w14:textId="77777777" w:rsidR="00555AE2" w:rsidRPr="003356F5" w:rsidRDefault="00000000" w:rsidP="00555AE2">
      <w:pPr>
        <w:spacing w:before="6" w:line="274" w:lineRule="exact"/>
        <w:ind w:left="2880"/>
        <w:textAlignment w:val="baseline"/>
        <w:rPr>
          <w:rFonts w:eastAsia="Times New Roman"/>
          <w:color w:val="000000"/>
          <w:sz w:val="24"/>
          <w:szCs w:val="24"/>
        </w:rPr>
      </w:pPr>
      <w:hyperlink r:id="rId7">
        <w:r w:rsidR="00555AE2" w:rsidRPr="003356F5">
          <w:rPr>
            <w:rFonts w:eastAsia="Times New Roman"/>
            <w:color w:val="0000FF"/>
            <w:sz w:val="24"/>
            <w:szCs w:val="24"/>
            <w:u w:val="single"/>
          </w:rPr>
          <w:t>Email:</w:t>
        </w:r>
      </w:hyperlink>
      <w:r w:rsidR="00555AE2" w:rsidRPr="003356F5">
        <w:rPr>
          <w:rFonts w:eastAsia="Times New Roman"/>
          <w:color w:val="0000FF"/>
          <w:sz w:val="24"/>
          <w:szCs w:val="24"/>
          <w:u w:val="single"/>
        </w:rPr>
        <w:t xml:space="preserve"> cylehman@pa.gov</w:t>
      </w:r>
      <w:r w:rsidR="00555AE2" w:rsidRPr="003356F5">
        <w:rPr>
          <w:rFonts w:eastAsia="Times New Roman"/>
          <w:color w:val="0000FF"/>
          <w:sz w:val="24"/>
          <w:szCs w:val="24"/>
        </w:rPr>
        <w:t xml:space="preserve"> </w:t>
      </w:r>
    </w:p>
    <w:p w14:paraId="4BF60952" w14:textId="4326A4E6" w:rsidR="00940BF4" w:rsidRPr="003356F5" w:rsidRDefault="00940BF4">
      <w:pPr>
        <w:spacing w:before="6" w:line="274" w:lineRule="exact"/>
        <w:ind w:left="2880"/>
        <w:textAlignment w:val="baseline"/>
        <w:rPr>
          <w:rFonts w:eastAsia="Times New Roman"/>
          <w:color w:val="000000"/>
          <w:sz w:val="24"/>
          <w:szCs w:val="24"/>
        </w:rPr>
      </w:pPr>
    </w:p>
    <w:p w14:paraId="555CB91C" w14:textId="77777777" w:rsidR="00940BF4" w:rsidRDefault="00940BF4">
      <w:pPr>
        <w:rPr>
          <w:rFonts w:eastAsia="Times New Roman"/>
          <w:color w:val="000000"/>
          <w:sz w:val="24"/>
          <w:szCs w:val="24"/>
        </w:rPr>
      </w:pPr>
    </w:p>
    <w:p w14:paraId="7C06A3A0" w14:textId="77777777" w:rsidR="00F00D18" w:rsidRDefault="00F00D18">
      <w:pPr>
        <w:rPr>
          <w:rFonts w:eastAsia="Times New Roman"/>
          <w:color w:val="000000"/>
          <w:sz w:val="24"/>
          <w:szCs w:val="24"/>
        </w:rPr>
      </w:pPr>
    </w:p>
    <w:p w14:paraId="58F4D80D" w14:textId="77777777" w:rsidR="00F00D18" w:rsidRDefault="00F00D18">
      <w:pPr>
        <w:rPr>
          <w:rFonts w:eastAsia="Times New Roman"/>
          <w:color w:val="000000"/>
          <w:sz w:val="24"/>
          <w:szCs w:val="24"/>
        </w:rPr>
      </w:pPr>
    </w:p>
    <w:p w14:paraId="68FE11C3" w14:textId="77777777" w:rsidR="00F00D18" w:rsidRDefault="00F00D18">
      <w:pPr>
        <w:rPr>
          <w:rFonts w:eastAsia="Times New Roman"/>
          <w:color w:val="000000"/>
          <w:sz w:val="24"/>
          <w:szCs w:val="24"/>
        </w:rPr>
      </w:pPr>
    </w:p>
    <w:p w14:paraId="776E24E5" w14:textId="77777777" w:rsidR="00F00D18" w:rsidRPr="00A33EBE" w:rsidRDefault="00F00D18" w:rsidP="00F00D18">
      <w:pPr>
        <w:tabs>
          <w:tab w:val="left" w:pos="0"/>
          <w:tab w:val="left" w:pos="720"/>
          <w:tab w:val="left" w:pos="5040"/>
        </w:tabs>
        <w:rPr>
          <w:szCs w:val="24"/>
          <w:u w:val="single"/>
        </w:rPr>
      </w:pPr>
      <w:r w:rsidRPr="00A33EBE">
        <w:rPr>
          <w:noProof/>
          <w:szCs w:val="24"/>
        </w:rPr>
        <mc:AlternateContent>
          <mc:Choice Requires="wps">
            <w:drawing>
              <wp:anchor distT="0" distB="0" distL="114300" distR="114300" simplePos="0" relativeHeight="251659264" behindDoc="0" locked="0" layoutInCell="1" allowOverlap="1" wp14:anchorId="598F5A77" wp14:editId="6B8E7B71">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6B45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" strokecolor="black [3213]" strokeweight="1pt">
                <v:stroke joinstyle="miter"/>
              </v:line>
            </w:pict>
          </mc:Fallback>
        </mc:AlternateContent>
      </w:r>
      <w:r w:rsidRPr="00A33EBE">
        <w:rPr>
          <w:szCs w:val="24"/>
        </w:rPr>
        <w:t>Date:</w:t>
      </w:r>
      <w:r w:rsidRPr="00A33EBE">
        <w:rPr>
          <w:szCs w:val="24"/>
        </w:rPr>
        <w:tab/>
      </w:r>
      <w:r>
        <w:rPr>
          <w:szCs w:val="24"/>
        </w:rPr>
        <w:t>December 8, 2023</w:t>
      </w:r>
      <w:r w:rsidRPr="00A33EBE">
        <w:rPr>
          <w:szCs w:val="24"/>
        </w:rPr>
        <w:tab/>
      </w:r>
      <w:r w:rsidRPr="00A33EBE">
        <w:rPr>
          <w:szCs w:val="24"/>
          <w:u w:val="single"/>
        </w:rPr>
        <w:tab/>
        <w:t>/s/</w:t>
      </w:r>
      <w:r w:rsidRPr="00A33EBE">
        <w:rPr>
          <w:szCs w:val="24"/>
          <w:u w:val="single"/>
        </w:rPr>
        <w:tab/>
      </w:r>
      <w:r w:rsidRPr="00A33EBE">
        <w:rPr>
          <w:szCs w:val="24"/>
          <w:u w:val="single"/>
        </w:rPr>
        <w:tab/>
      </w:r>
      <w:r w:rsidRPr="00A33EBE">
        <w:rPr>
          <w:szCs w:val="24"/>
          <w:u w:val="single"/>
        </w:rPr>
        <w:tab/>
      </w:r>
    </w:p>
    <w:p w14:paraId="578A6E9C" w14:textId="77777777" w:rsidR="00F00D18" w:rsidRPr="00A33EBE" w:rsidRDefault="00F00D18" w:rsidP="00F00D18">
      <w:pPr>
        <w:tabs>
          <w:tab w:val="left" w:pos="0"/>
          <w:tab w:val="left" w:pos="4680"/>
        </w:tabs>
        <w:rPr>
          <w:szCs w:val="24"/>
        </w:rPr>
      </w:pPr>
      <w:r w:rsidRPr="00A33EBE">
        <w:rPr>
          <w:szCs w:val="24"/>
        </w:rPr>
        <w:tab/>
      </w:r>
      <w:r w:rsidRPr="00A33EBE">
        <w:rPr>
          <w:szCs w:val="24"/>
        </w:rPr>
        <w:tab/>
        <w:t>CHARLES E. RAINEY, JR.</w:t>
      </w:r>
    </w:p>
    <w:p w14:paraId="74C2359A" w14:textId="77777777" w:rsidR="00F00D18" w:rsidRPr="00A33EBE" w:rsidRDefault="00F00D18" w:rsidP="00F00D18">
      <w:pPr>
        <w:tabs>
          <w:tab w:val="left" w:pos="0"/>
          <w:tab w:val="left" w:pos="4680"/>
        </w:tabs>
        <w:rPr>
          <w:szCs w:val="24"/>
        </w:rPr>
      </w:pPr>
      <w:r w:rsidRPr="00A33EBE">
        <w:rPr>
          <w:szCs w:val="24"/>
        </w:rPr>
        <w:tab/>
      </w:r>
      <w:r w:rsidRPr="00A33EBE">
        <w:rPr>
          <w:szCs w:val="24"/>
        </w:rPr>
        <w:tab/>
        <w:t>Chief Administrative Law Judge</w:t>
      </w:r>
    </w:p>
    <w:p w14:paraId="4BF60955" w14:textId="77777777" w:rsidR="00F00D18" w:rsidRPr="003356F5" w:rsidRDefault="00F00D18">
      <w:pPr>
        <w:rPr>
          <w:sz w:val="24"/>
          <w:szCs w:val="24"/>
        </w:rPr>
        <w:sectPr w:rsidR="00F00D18" w:rsidRPr="003356F5">
          <w:pgSz w:w="12240" w:h="15840"/>
          <w:pgMar w:top="1220" w:right="1253" w:bottom="497" w:left="1267" w:header="720" w:footer="720" w:gutter="0"/>
          <w:cols w:space="720"/>
        </w:sectPr>
      </w:pPr>
    </w:p>
    <w:p w14:paraId="13A47FA3" w14:textId="7769B60C" w:rsidR="00997C95" w:rsidRPr="00997C95" w:rsidRDefault="00997C95" w:rsidP="00997C95">
      <w:pPr>
        <w:tabs>
          <w:tab w:val="left" w:pos="4170"/>
        </w:tabs>
        <w:rPr>
          <w:rFonts w:ascii="Microsoft Sans Serif" w:eastAsia="Microsoft Sans Serif" w:hAnsi="Microsoft Sans Serif"/>
          <w:sz w:val="24"/>
          <w:szCs w:val="24"/>
        </w:rPr>
      </w:pPr>
    </w:p>
    <w:sectPr w:rsidR="00997C95" w:rsidRPr="00997C95" w:rsidSect="00997C95">
      <w:headerReference w:type="default" r:id="rId8"/>
      <w:pgSz w:w="12240" w:h="15840"/>
      <w:pgMar w:top="1440" w:right="4165" w:bottom="10184" w:left="143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55F6" w14:textId="77777777" w:rsidR="006A6890" w:rsidRDefault="006A6890" w:rsidP="00997C95">
      <w:r>
        <w:separator/>
      </w:r>
    </w:p>
  </w:endnote>
  <w:endnote w:type="continuationSeparator" w:id="0">
    <w:p w14:paraId="458B14E7" w14:textId="77777777" w:rsidR="006A6890" w:rsidRDefault="006A6890" w:rsidP="0099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Microsoft Sans Serif">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3149" w14:textId="77777777" w:rsidR="006A6890" w:rsidRDefault="006A6890" w:rsidP="00997C95">
      <w:r>
        <w:separator/>
      </w:r>
    </w:p>
  </w:footnote>
  <w:footnote w:type="continuationSeparator" w:id="0">
    <w:p w14:paraId="0C156FC7" w14:textId="77777777" w:rsidR="006A6890" w:rsidRDefault="006A6890" w:rsidP="0099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09BE" w14:textId="77777777" w:rsidR="00997C95" w:rsidRDefault="00997C95" w:rsidP="00997C95">
    <w:pPr>
      <w:spacing w:line="271" w:lineRule="exact"/>
      <w:textAlignment w:val="baseline"/>
      <w:rPr>
        <w:rFonts w:ascii="Microsoft Sans Serif" w:eastAsia="Microsoft Sans Serif" w:hAnsi="Microsoft Sans Serif"/>
        <w:color w:val="000000"/>
        <w:sz w:val="24"/>
        <w:szCs w:val="24"/>
      </w:rPr>
    </w:pPr>
  </w:p>
  <w:p w14:paraId="79F7B275" w14:textId="77777777" w:rsidR="00997C95" w:rsidRPr="00997C95" w:rsidRDefault="00997C95" w:rsidP="00997C95">
    <w:pPr>
      <w:rPr>
        <w:rFonts w:ascii="Microsoft Sans Serif" w:eastAsia="Microsoft Sans Serif" w:hAnsi="Microsoft Sans Serif"/>
        <w:sz w:val="24"/>
        <w:szCs w:val="24"/>
      </w:rPr>
    </w:pPr>
  </w:p>
  <w:p w14:paraId="2E863D33" w14:textId="77777777" w:rsidR="00997C95" w:rsidRPr="00997C95" w:rsidRDefault="00997C95" w:rsidP="00997C95">
    <w:pPr>
      <w:rPr>
        <w:rFonts w:ascii="Microsoft Sans Serif" w:eastAsia="Microsoft Sans Serif" w:hAnsi="Microsoft Sans Serif"/>
        <w:sz w:val="24"/>
        <w:szCs w:val="24"/>
      </w:rPr>
    </w:pPr>
  </w:p>
  <w:p w14:paraId="6EE68964" w14:textId="77777777" w:rsidR="00997C95" w:rsidRDefault="00997C95" w:rsidP="00997C95">
    <w:pPr>
      <w:rPr>
        <w:rFonts w:ascii="Microsoft Sans Serif" w:eastAsia="Microsoft Sans Serif" w:hAnsi="Microsoft Sans Serif"/>
        <w:color w:val="000000"/>
        <w:sz w:val="24"/>
        <w:szCs w:val="24"/>
      </w:rPr>
    </w:pPr>
  </w:p>
  <w:p w14:paraId="1D31C68E" w14:textId="77777777" w:rsidR="00997C95" w:rsidRDefault="00997C95" w:rsidP="00997C95">
    <w:pPr>
      <w:rPr>
        <w:rFonts w:ascii="Microsoft Sans Serif" w:eastAsia="Microsoft Sans Serif" w:hAnsi="Microsoft Sans Serif" w:cs="Microsoft Sans Serif"/>
        <w:sz w:val="24"/>
      </w:rPr>
    </w:pPr>
    <w:r>
      <w:rPr>
        <w:rFonts w:ascii="Microsoft Sans Serif" w:eastAsia="Microsoft Sans Serif" w:hAnsi="Microsoft Sans Serif"/>
        <w:sz w:val="24"/>
        <w:szCs w:val="24"/>
      </w:rPr>
      <w:tab/>
    </w:r>
    <w:bookmarkStart w:id="0" w:name="_Hlk152918618"/>
    <w:r>
      <w:rPr>
        <w:rFonts w:ascii="Microsoft Sans Serif" w:eastAsia="Microsoft Sans Serif" w:hAnsi="Microsoft Sans Serif" w:cs="Microsoft Sans Serif"/>
        <w:b/>
        <w:sz w:val="24"/>
        <w:u w:val="single"/>
      </w:rPr>
      <w:t>F-2023-3044229 - ZOILA GUILLEN v. UGI UTILITIES, INCORPORATED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152917908"/>
    <w:r>
      <w:rPr>
        <w:rFonts w:ascii="Microsoft Sans Serif" w:eastAsia="Microsoft Sans Serif" w:hAnsi="Microsoft Sans Serif" w:cs="Microsoft Sans Serif"/>
        <w:sz w:val="24"/>
      </w:rPr>
      <w:t>ZOILA GUILLEN</w:t>
    </w:r>
    <w:r>
      <w:rPr>
        <w:rFonts w:ascii="Microsoft Sans Serif" w:eastAsia="Microsoft Sans Serif" w:hAnsi="Microsoft Sans Serif" w:cs="Microsoft Sans Serif"/>
        <w:sz w:val="24"/>
      </w:rPr>
      <w:cr/>
      <w:t>1333 WEST TURNER STREET</w:t>
    </w:r>
    <w:r>
      <w:rPr>
        <w:rFonts w:ascii="Microsoft Sans Serif" w:eastAsia="Microsoft Sans Serif" w:hAnsi="Microsoft Sans Serif" w:cs="Microsoft Sans Serif"/>
        <w:sz w:val="24"/>
      </w:rPr>
      <w:cr/>
      <w:t>ALLENTOWN PA  18102</w:t>
    </w:r>
    <w:r>
      <w:rPr>
        <w:rFonts w:ascii="Microsoft Sans Serif" w:eastAsia="Microsoft Sans Serif" w:hAnsi="Microsoft Sans Serif" w:cs="Microsoft Sans Serif"/>
        <w:sz w:val="24"/>
      </w:rPr>
      <w:cr/>
    </w:r>
    <w:bookmarkEnd w:id="1"/>
    <w:r w:rsidRPr="00D24F21">
      <w:rPr>
        <w:rFonts w:ascii="Microsoft Sans Serif" w:eastAsia="Microsoft Sans Serif" w:hAnsi="Microsoft Sans Serif" w:cs="Microsoft Sans Serif"/>
        <w:b/>
        <w:bCs/>
        <w:sz w:val="24"/>
      </w:rPr>
      <w:t>484.506.7833</w:t>
    </w:r>
    <w:r w:rsidRPr="00D24F2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Venelinda16@hotmail.com</w:t>
    </w:r>
    <w:r>
      <w:rPr>
        <w:rFonts w:ascii="Microsoft Sans Serif" w:eastAsia="Microsoft Sans Serif" w:hAnsi="Microsoft Sans Serif" w:cs="Microsoft Sans Serif"/>
        <w:sz w:val="24"/>
      </w:rPr>
      <w:cr/>
      <w:t>Served by USPS First-Class Mail</w:t>
    </w:r>
  </w:p>
  <w:p w14:paraId="728204DB" w14:textId="77777777" w:rsidR="00997C95" w:rsidRDefault="00997C95" w:rsidP="00997C95">
    <w:pPr>
      <w:rPr>
        <w:rFonts w:ascii="Microsoft Sans Serif" w:eastAsia="Microsoft Sans Serif" w:hAnsi="Microsoft Sans Serif" w:cs="Microsoft Sans Serif"/>
        <w:sz w:val="24"/>
      </w:rPr>
    </w:pPr>
  </w:p>
  <w:p w14:paraId="199AE791" w14:textId="77777777" w:rsidR="00997C95" w:rsidRDefault="00997C95" w:rsidP="00997C9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1F4949">
      <w:rPr>
        <w:rFonts w:ascii="Microsoft Sans Serif" w:eastAsia="Microsoft Sans Serif" w:hAnsi="Microsoft Sans Serif" w:cs="Microsoft Sans Serif"/>
        <w:b/>
        <w:bCs/>
        <w:sz w:val="24"/>
      </w:rPr>
      <w:t>412.831.5462</w:t>
    </w:r>
    <w:r w:rsidRPr="001F4949">
      <w:rPr>
        <w:rFonts w:ascii="Microsoft Sans Serif" w:eastAsia="Microsoft Sans Serif" w:hAnsi="Microsoft Sans Serif" w:cs="Microsoft Sans Serif"/>
        <w:b/>
        <w:bCs/>
        <w:sz w:val="24"/>
      </w:rPr>
      <w:cr/>
      <w:t>412.425.4029</w:t>
    </w:r>
    <w:r w:rsidRPr="001F494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Accepts eService</w:t>
    </w:r>
  </w:p>
  <w:p w14:paraId="66B25F12" w14:textId="77777777" w:rsidR="00997C95" w:rsidRPr="002F6D3B" w:rsidRDefault="00997C95" w:rsidP="00997C95">
    <w:pPr>
      <w:rPr>
        <w:rFonts w:ascii="Microsoft Sans Serif" w:eastAsia="Microsoft Sans Serif" w:hAnsi="Microsoft Sans Serif" w:cs="Microsoft Sans Serif"/>
        <w:i/>
        <w:iCs/>
        <w:sz w:val="24"/>
      </w:rPr>
    </w:pPr>
    <w:r w:rsidRPr="002F6D3B">
      <w:rPr>
        <w:rFonts w:ascii="Microsoft Sans Serif" w:eastAsia="Microsoft Sans Serif" w:hAnsi="Microsoft Sans Serif" w:cs="Microsoft Sans Serif"/>
        <w:i/>
        <w:iCs/>
        <w:sz w:val="24"/>
      </w:rPr>
      <w:t>(Counsel represents UGI Utilities, Incorporated (Gas Division))</w:t>
    </w:r>
  </w:p>
  <w:bookmarkEnd w:id="0"/>
  <w:p w14:paraId="6A77D8B5" w14:textId="77777777" w:rsidR="00997C95" w:rsidRDefault="00997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1944"/>
    <w:multiLevelType w:val="multilevel"/>
    <w:tmpl w:val="E2A220A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094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4"/>
    <w:rsid w:val="00146E2B"/>
    <w:rsid w:val="00305054"/>
    <w:rsid w:val="0033290B"/>
    <w:rsid w:val="003356F5"/>
    <w:rsid w:val="00351B7D"/>
    <w:rsid w:val="00416597"/>
    <w:rsid w:val="0046143D"/>
    <w:rsid w:val="00463899"/>
    <w:rsid w:val="00514951"/>
    <w:rsid w:val="00555AE2"/>
    <w:rsid w:val="00637CDA"/>
    <w:rsid w:val="006A6890"/>
    <w:rsid w:val="0077528C"/>
    <w:rsid w:val="009221F7"/>
    <w:rsid w:val="00940BF4"/>
    <w:rsid w:val="00997C95"/>
    <w:rsid w:val="00D130BB"/>
    <w:rsid w:val="00E83F46"/>
    <w:rsid w:val="00EA5DF3"/>
    <w:rsid w:val="00EB6965"/>
    <w:rsid w:val="00F0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0938"/>
  <w15:docId w15:val="{EA449266-3154-4D30-9506-9641B18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C95"/>
    <w:pPr>
      <w:tabs>
        <w:tab w:val="center" w:pos="4680"/>
        <w:tab w:val="right" w:pos="9360"/>
      </w:tabs>
    </w:pPr>
  </w:style>
  <w:style w:type="character" w:customStyle="1" w:styleId="HeaderChar">
    <w:name w:val="Header Char"/>
    <w:basedOn w:val="DefaultParagraphFont"/>
    <w:link w:val="Header"/>
    <w:uiPriority w:val="99"/>
    <w:rsid w:val="00997C95"/>
  </w:style>
  <w:style w:type="paragraph" w:styleId="Footer">
    <w:name w:val="footer"/>
    <w:basedOn w:val="Normal"/>
    <w:link w:val="FooterChar"/>
    <w:uiPriority w:val="99"/>
    <w:unhideWhenUsed/>
    <w:rsid w:val="00997C95"/>
    <w:pPr>
      <w:tabs>
        <w:tab w:val="center" w:pos="4680"/>
        <w:tab w:val="right" w:pos="9360"/>
      </w:tabs>
    </w:pPr>
  </w:style>
  <w:style w:type="character" w:customStyle="1" w:styleId="FooterChar">
    <w:name w:val="Footer Char"/>
    <w:basedOn w:val="DefaultParagraphFont"/>
    <w:link w:val="Footer"/>
    <w:uiPriority w:val="99"/>
    <w:rsid w:val="0099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ylehman@pa.gov"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Schleig, Deana</dc:creator>
  <cp:lastModifiedBy>Beckett, Chaz</cp:lastModifiedBy>
  <cp:revision>4</cp:revision>
  <dcterms:created xsi:type="dcterms:W3CDTF">2023-12-08T15:01:00Z</dcterms:created>
  <dcterms:modified xsi:type="dcterms:W3CDTF">2023-12-08T15:07:00Z</dcterms:modified>
</cp:coreProperties>
</file>