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0EB906BA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997B60" w:rsidRPr="00997B60">
        <w:rPr>
          <w:sz w:val="20"/>
          <w:szCs w:val="20"/>
        </w:rPr>
        <w:t>C-2024-3045842</w:t>
      </w:r>
    </w:p>
    <w:p w14:paraId="00B13119" w14:textId="5E8ABFDD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997B60">
        <w:t>January 29,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2A385731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997B60">
        <w:t>Gertrude Terrell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57BC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97B60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332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2024-01-29T20:28:00Z</dcterms:created>
  <dcterms:modified xsi:type="dcterms:W3CDTF">2024-01-29T20:28:00Z</dcterms:modified>
</cp:coreProperties>
</file>