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5BB6E4F" w14:textId="77777777" w:rsidR="000613F0" w:rsidRPr="00430387" w:rsidRDefault="000613F0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61CE174" w14:textId="77777777" w:rsidR="00A15559" w:rsidRPr="00A15559" w:rsidRDefault="00A15559" w:rsidP="00A15559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15559">
        <w:rPr>
          <w:rFonts w:ascii="Times New Roman" w:hAnsi="Times New Roman" w:cs="Times New Roman"/>
          <w:spacing w:val="-3"/>
        </w:rPr>
        <w:t>Nettie Lawrence</w:t>
      </w:r>
      <w:r w:rsidRPr="00A15559">
        <w:rPr>
          <w:rFonts w:ascii="Times New Roman" w:hAnsi="Times New Roman" w:cs="Times New Roman"/>
          <w:spacing w:val="-3"/>
        </w:rPr>
        <w:tab/>
      </w:r>
      <w:r w:rsidRPr="00A15559">
        <w:rPr>
          <w:rFonts w:ascii="Times New Roman" w:hAnsi="Times New Roman" w:cs="Times New Roman"/>
          <w:spacing w:val="-3"/>
        </w:rPr>
        <w:fldChar w:fldCharType="begin"/>
      </w:r>
      <w:r w:rsidRPr="00A15559">
        <w:rPr>
          <w:rFonts w:ascii="Times New Roman" w:hAnsi="Times New Roman" w:cs="Times New Roman"/>
          <w:spacing w:val="-3"/>
        </w:rPr>
        <w:instrText>fillin "Complainant's name" \d ""</w:instrText>
      </w:r>
      <w:r w:rsidRPr="00A15559">
        <w:rPr>
          <w:rFonts w:ascii="Times New Roman" w:hAnsi="Times New Roman" w:cs="Times New Roman"/>
          <w:spacing w:val="-3"/>
        </w:rPr>
        <w:fldChar w:fldCharType="end"/>
      </w:r>
      <w:r w:rsidRPr="00A15559">
        <w:rPr>
          <w:rFonts w:ascii="Times New Roman" w:hAnsi="Times New Roman" w:cs="Times New Roman"/>
          <w:spacing w:val="-3"/>
        </w:rPr>
        <w:t>:</w:t>
      </w:r>
      <w:r w:rsidRPr="00A15559">
        <w:t xml:space="preserve"> </w:t>
      </w:r>
      <w:r w:rsidRPr="00A15559">
        <w:tab/>
      </w:r>
      <w:r w:rsidRPr="00A15559">
        <w:tab/>
      </w:r>
    </w:p>
    <w:p w14:paraId="6D01D8D5" w14:textId="77777777" w:rsidR="00A15559" w:rsidRPr="00A15559" w:rsidRDefault="00A15559" w:rsidP="00A15559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15559">
        <w:rPr>
          <w:rFonts w:ascii="Times New Roman" w:hAnsi="Times New Roman" w:cs="Times New Roman"/>
          <w:spacing w:val="-3"/>
        </w:rPr>
        <w:tab/>
        <w:t>:</w:t>
      </w:r>
      <w:r w:rsidRPr="00A15559">
        <w:rPr>
          <w:rFonts w:ascii="Times New Roman" w:hAnsi="Times New Roman" w:cs="Times New Roman"/>
          <w:spacing w:val="-3"/>
        </w:rPr>
        <w:tab/>
      </w:r>
      <w:r w:rsidRPr="00A15559">
        <w:rPr>
          <w:rFonts w:ascii="Times New Roman" w:hAnsi="Times New Roman" w:cs="Times New Roman"/>
          <w:spacing w:val="-3"/>
        </w:rPr>
        <w:tab/>
      </w:r>
      <w:r w:rsidRPr="00A15559">
        <w:rPr>
          <w:rFonts w:ascii="Times New Roman" w:hAnsi="Times New Roman" w:cs="Times New Roman"/>
          <w:spacing w:val="-3"/>
        </w:rPr>
        <w:tab/>
      </w:r>
    </w:p>
    <w:p w14:paraId="7AE85E55" w14:textId="77777777" w:rsidR="00A15559" w:rsidRPr="00A15559" w:rsidRDefault="00A15559" w:rsidP="00A15559">
      <w:pPr>
        <w:tabs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15559">
        <w:rPr>
          <w:rFonts w:ascii="Times New Roman" w:hAnsi="Times New Roman" w:cs="Times New Roman"/>
          <w:spacing w:val="-3"/>
        </w:rPr>
        <w:tab/>
        <w:t>v.</w:t>
      </w:r>
      <w:r w:rsidRPr="00A15559">
        <w:rPr>
          <w:rFonts w:ascii="Times New Roman" w:hAnsi="Times New Roman" w:cs="Times New Roman"/>
          <w:spacing w:val="-3"/>
        </w:rPr>
        <w:tab/>
        <w:t>:</w:t>
      </w:r>
      <w:r w:rsidRPr="00A15559">
        <w:rPr>
          <w:rFonts w:ascii="Times New Roman" w:hAnsi="Times New Roman" w:cs="Times New Roman"/>
          <w:spacing w:val="-3"/>
        </w:rPr>
        <w:tab/>
      </w:r>
      <w:r w:rsidRPr="00A15559">
        <w:rPr>
          <w:rFonts w:ascii="Times New Roman" w:hAnsi="Times New Roman" w:cs="Times New Roman"/>
          <w:spacing w:val="-3"/>
        </w:rPr>
        <w:tab/>
      </w:r>
      <w:r w:rsidRPr="00A15559">
        <w:rPr>
          <w:rFonts w:ascii="Times New Roman" w:hAnsi="Times New Roman" w:cs="Times New Roman"/>
          <w:spacing w:val="-3"/>
        </w:rPr>
        <w:tab/>
      </w:r>
      <w:r w:rsidRPr="00A15559">
        <w:rPr>
          <w:rFonts w:ascii="Times New Roman" w:hAnsi="Times New Roman" w:cs="Times New Roman"/>
          <w:spacing w:val="-3"/>
        </w:rPr>
        <w:tab/>
        <w:t>C-2023-3044246</w:t>
      </w:r>
      <w:r w:rsidRPr="00A15559">
        <w:rPr>
          <w:rFonts w:ascii="Times New Roman" w:hAnsi="Times New Roman" w:cs="Times New Roman"/>
          <w:spacing w:val="-3"/>
        </w:rPr>
        <w:tab/>
      </w:r>
    </w:p>
    <w:p w14:paraId="3F77E5EE" w14:textId="77777777" w:rsidR="00A15559" w:rsidRPr="00A15559" w:rsidRDefault="00A15559" w:rsidP="00A15559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15559">
        <w:rPr>
          <w:rFonts w:ascii="Times New Roman" w:hAnsi="Times New Roman" w:cs="Times New Roman"/>
          <w:spacing w:val="-3"/>
        </w:rPr>
        <w:tab/>
        <w:t>:</w:t>
      </w:r>
      <w:r w:rsidRPr="00A15559">
        <w:rPr>
          <w:rFonts w:ascii="Times New Roman" w:hAnsi="Times New Roman" w:cs="Times New Roman"/>
          <w:spacing w:val="-3"/>
        </w:rPr>
        <w:tab/>
      </w:r>
      <w:r w:rsidRPr="00A15559">
        <w:rPr>
          <w:rFonts w:ascii="Times New Roman" w:hAnsi="Times New Roman" w:cs="Times New Roman"/>
          <w:spacing w:val="-3"/>
        </w:rPr>
        <w:tab/>
      </w:r>
      <w:r w:rsidRPr="00A15559">
        <w:rPr>
          <w:rFonts w:ascii="Times New Roman" w:hAnsi="Times New Roman" w:cs="Times New Roman"/>
          <w:spacing w:val="-3"/>
        </w:rPr>
        <w:tab/>
      </w:r>
    </w:p>
    <w:p w14:paraId="26D959ED" w14:textId="75BCA975" w:rsidR="009D7762" w:rsidRPr="009D7762" w:rsidRDefault="00A15559" w:rsidP="00A15559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15559">
        <w:rPr>
          <w:rFonts w:ascii="Times New Roman" w:hAnsi="Times New Roman" w:cs="Times New Roman"/>
          <w:spacing w:val="-3"/>
        </w:rPr>
        <w:t>Philadelphia Gas Works</w:t>
      </w:r>
      <w:r w:rsidRPr="00A15559">
        <w:rPr>
          <w:rFonts w:ascii="Times New Roman" w:hAnsi="Times New Roman" w:cs="Times New Roman"/>
          <w:spacing w:val="-3"/>
        </w:rPr>
        <w:tab/>
        <w:t>:</w:t>
      </w:r>
      <w:r w:rsidRPr="00A15559">
        <w:rPr>
          <w:rFonts w:ascii="Times New Roman" w:hAnsi="Times New Roman" w:cs="Times New Roman"/>
          <w:spacing w:val="-3"/>
        </w:rPr>
        <w:tab/>
      </w:r>
      <w:r w:rsidR="009D7762" w:rsidRPr="009D7762">
        <w:rPr>
          <w:rFonts w:ascii="Times New Roman" w:hAnsi="Times New Roman" w:cs="Times New Roman"/>
          <w:spacing w:val="-3"/>
        </w:rPr>
        <w:tab/>
      </w:r>
    </w:p>
    <w:p w14:paraId="32BF352B" w14:textId="0B9ED96B" w:rsidR="00A76C9E" w:rsidRDefault="004F3F7B" w:rsidP="004F3F7B">
      <w:pPr>
        <w:tabs>
          <w:tab w:val="left" w:pos="-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F3F7B">
        <w:rPr>
          <w:rFonts w:ascii="Times New Roman" w:hAnsi="Times New Roman" w:cs="Times New Roman"/>
          <w:spacing w:val="-3"/>
        </w:rPr>
        <w:tab/>
      </w:r>
      <w:r w:rsidR="00114EE8" w:rsidRPr="00114EE8">
        <w:rPr>
          <w:rFonts w:ascii="Times New Roman" w:hAnsi="Times New Roman" w:cs="Times New Roman"/>
          <w:spacing w:val="-3"/>
        </w:rPr>
        <w:tab/>
      </w:r>
    </w:p>
    <w:p w14:paraId="71570821" w14:textId="77777777" w:rsidR="00614FED" w:rsidRDefault="00614FED" w:rsidP="004F3F7B">
      <w:pPr>
        <w:tabs>
          <w:tab w:val="left" w:pos="-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9AD54C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2856F2DB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222B31">
        <w:rPr>
          <w:rFonts w:ascii="Times New Roman" w:hAnsi="Times New Roman" w:cs="Times New Roman"/>
          <w:b/>
          <w:bCs/>
          <w:u w:val="single"/>
        </w:rPr>
        <w:t>RESPONDENT’S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Default="00872944" w:rsidP="000613F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EAE6DBA" w14:textId="464283DD" w:rsidR="008C0F3F" w:rsidRPr="008C0F3F" w:rsidRDefault="008C0F3F" w:rsidP="008C0F3F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</w:rPr>
      </w:pPr>
      <w:bookmarkStart w:id="0" w:name="_Hlk4570472"/>
      <w:bookmarkStart w:id="1" w:name="_Hlk535398192"/>
      <w:bookmarkStart w:id="2" w:name="_Hlk47515265"/>
      <w:r w:rsidRPr="008C0F3F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November 16</w:t>
      </w:r>
      <w:r w:rsidRPr="008C0F3F">
        <w:rPr>
          <w:rFonts w:ascii="Times New Roman" w:hAnsi="Times New Roman" w:cs="Times New Roman"/>
        </w:rPr>
        <w:t xml:space="preserve">, 2023, </w:t>
      </w:r>
      <w:r>
        <w:rPr>
          <w:rFonts w:ascii="Times New Roman" w:hAnsi="Times New Roman" w:cs="Times New Roman"/>
          <w:bCs/>
        </w:rPr>
        <w:t>Nettie Lawrence</w:t>
      </w:r>
      <w:r w:rsidRPr="008C0F3F">
        <w:rPr>
          <w:rFonts w:ascii="Times New Roman" w:hAnsi="Times New Roman" w:cs="Times New Roman"/>
        </w:rPr>
        <w:t xml:space="preserve"> (Complainant) filed a Formal Complaint (Complaint) against </w:t>
      </w:r>
      <w:r w:rsidR="002B6056">
        <w:rPr>
          <w:rFonts w:ascii="Times New Roman" w:hAnsi="Times New Roman" w:cs="Times New Roman"/>
        </w:rPr>
        <w:t>Philadelphia Gas Works (PGW</w:t>
      </w:r>
      <w:r w:rsidRPr="008C0F3F">
        <w:rPr>
          <w:rFonts w:ascii="Times New Roman" w:hAnsi="Times New Roman" w:cs="Times New Roman"/>
        </w:rPr>
        <w:t xml:space="preserve"> or Respondent) with the Pennsylvania Public Utility Commission (Commission).  In the Complaint, the </w:t>
      </w:r>
      <w:r w:rsidRPr="008C0F3F">
        <w:rPr>
          <w:rFonts w:ascii="Times New Roman" w:hAnsi="Times New Roman" w:cs="Times New Roman"/>
          <w:bCs/>
        </w:rPr>
        <w:t xml:space="preserve">Complainant </w:t>
      </w:r>
      <w:r w:rsidR="00E259F0">
        <w:rPr>
          <w:rFonts w:ascii="Times New Roman" w:hAnsi="Times New Roman" w:cs="Times New Roman"/>
          <w:bCs/>
        </w:rPr>
        <w:t xml:space="preserve">requested an evaluation </w:t>
      </w:r>
      <w:r w:rsidR="000167EA">
        <w:rPr>
          <w:rFonts w:ascii="Times New Roman" w:hAnsi="Times New Roman" w:cs="Times New Roman"/>
          <w:bCs/>
        </w:rPr>
        <w:t xml:space="preserve">of her gas bills and </w:t>
      </w:r>
      <w:r w:rsidR="00CD63E8">
        <w:rPr>
          <w:rFonts w:ascii="Times New Roman" w:hAnsi="Times New Roman" w:cs="Times New Roman"/>
          <w:bCs/>
        </w:rPr>
        <w:t xml:space="preserve">a new payment agreement.  </w:t>
      </w:r>
    </w:p>
    <w:p w14:paraId="34B46D16" w14:textId="77777777" w:rsidR="008C0F3F" w:rsidRPr="008C0F3F" w:rsidRDefault="008C0F3F" w:rsidP="008C0F3F">
      <w:pPr>
        <w:keepLines/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</w:rPr>
      </w:pPr>
    </w:p>
    <w:p w14:paraId="08C9A9DB" w14:textId="5D3952C4" w:rsidR="008C0F3F" w:rsidRPr="008C0F3F" w:rsidRDefault="008C0F3F" w:rsidP="008C0F3F">
      <w:pPr>
        <w:keepLines/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</w:rPr>
      </w:pPr>
      <w:r w:rsidRPr="008C0F3F">
        <w:rPr>
          <w:rFonts w:ascii="Times New Roman" w:hAnsi="Times New Roman" w:cs="Times New Roman"/>
          <w:bCs/>
        </w:rPr>
        <w:t xml:space="preserve">On </w:t>
      </w:r>
      <w:r w:rsidR="00CD63E8">
        <w:rPr>
          <w:rFonts w:ascii="Times New Roman" w:hAnsi="Times New Roman" w:cs="Times New Roman"/>
          <w:bCs/>
        </w:rPr>
        <w:t>December 6</w:t>
      </w:r>
      <w:r w:rsidRPr="008C0F3F">
        <w:rPr>
          <w:rFonts w:ascii="Times New Roman" w:hAnsi="Times New Roman" w:cs="Times New Roman"/>
          <w:bCs/>
        </w:rPr>
        <w:t xml:space="preserve">, 2023, </w:t>
      </w:r>
      <w:r w:rsidR="00CD63E8">
        <w:rPr>
          <w:rFonts w:ascii="Times New Roman" w:hAnsi="Times New Roman" w:cs="Times New Roman"/>
          <w:bCs/>
        </w:rPr>
        <w:t>PGW</w:t>
      </w:r>
      <w:r w:rsidRPr="008C0F3F">
        <w:rPr>
          <w:rFonts w:ascii="Times New Roman" w:hAnsi="Times New Roman" w:cs="Times New Roman"/>
          <w:bCs/>
        </w:rPr>
        <w:t xml:space="preserve"> filed an Answer to the Complaint.  In its Answer, </w:t>
      </w:r>
      <w:r w:rsidR="00CD63E8">
        <w:rPr>
          <w:rFonts w:ascii="Times New Roman" w:hAnsi="Times New Roman" w:cs="Times New Roman"/>
          <w:bCs/>
        </w:rPr>
        <w:t>PGW</w:t>
      </w:r>
      <w:r w:rsidRPr="008C0F3F">
        <w:rPr>
          <w:rFonts w:ascii="Times New Roman" w:hAnsi="Times New Roman" w:cs="Times New Roman"/>
          <w:bCs/>
        </w:rPr>
        <w:t xml:space="preserve"> either admitted or denied the various averments of the Complaint</w:t>
      </w:r>
      <w:bookmarkStart w:id="3" w:name="_Hlk43109504"/>
      <w:r w:rsidRPr="008C0F3F">
        <w:rPr>
          <w:rFonts w:ascii="Times New Roman" w:hAnsi="Times New Roman" w:cs="Times New Roman"/>
          <w:bCs/>
        </w:rPr>
        <w:t xml:space="preserve"> and </w:t>
      </w:r>
      <w:bookmarkEnd w:id="3"/>
      <w:r w:rsidRPr="008C0F3F">
        <w:rPr>
          <w:rFonts w:ascii="Times New Roman" w:hAnsi="Times New Roman" w:cs="Times New Roman"/>
          <w:bCs/>
        </w:rPr>
        <w:t xml:space="preserve">requested that the Complaint be dismissed. </w:t>
      </w:r>
    </w:p>
    <w:p w14:paraId="3B85E743" w14:textId="77777777" w:rsidR="008C0F3F" w:rsidRPr="008C0F3F" w:rsidRDefault="008C0F3F" w:rsidP="008C0F3F">
      <w:pPr>
        <w:widowControl w:val="0"/>
        <w:adjustRightInd w:val="0"/>
        <w:spacing w:line="360" w:lineRule="auto"/>
        <w:rPr>
          <w:rFonts w:ascii="Times New Roman" w:hAnsi="Times New Roman" w:cs="Times New Roman"/>
          <w:bCs/>
        </w:rPr>
      </w:pPr>
    </w:p>
    <w:p w14:paraId="1B05D1BB" w14:textId="54108D7E" w:rsidR="008C0F3F" w:rsidRPr="008C0F3F" w:rsidRDefault="008C0F3F" w:rsidP="008C0F3F">
      <w:pPr>
        <w:widowControl w:val="0"/>
        <w:adjustRightInd w:val="0"/>
        <w:spacing w:line="360" w:lineRule="auto"/>
        <w:rPr>
          <w:rFonts w:ascii="Times New Roman" w:hAnsi="Times New Roman" w:cs="Times New Roman"/>
        </w:rPr>
      </w:pPr>
      <w:r w:rsidRPr="008C0F3F">
        <w:rPr>
          <w:rFonts w:ascii="Times New Roman" w:hAnsi="Times New Roman" w:cs="Times New Roman"/>
          <w:bCs/>
        </w:rPr>
        <w:tab/>
      </w:r>
      <w:r w:rsidRPr="008C0F3F">
        <w:rPr>
          <w:rFonts w:ascii="Times New Roman" w:hAnsi="Times New Roman" w:cs="Times New Roman"/>
          <w:bCs/>
        </w:rPr>
        <w:tab/>
      </w:r>
      <w:r w:rsidRPr="008C0F3F">
        <w:rPr>
          <w:rFonts w:ascii="Times New Roman" w:eastAsia="PMingLiU" w:hAnsi="Times New Roman" w:cs="Times New Roman"/>
        </w:rPr>
        <w:t xml:space="preserve">By Initial Call-In Telephonic Hearing Notice dated </w:t>
      </w:r>
      <w:r w:rsidR="00B4348F">
        <w:rPr>
          <w:rFonts w:ascii="Times New Roman" w:eastAsia="PMingLiU" w:hAnsi="Times New Roman" w:cs="Times New Roman"/>
        </w:rPr>
        <w:t>December 7</w:t>
      </w:r>
      <w:r w:rsidRPr="008C0F3F">
        <w:rPr>
          <w:rFonts w:ascii="Times New Roman" w:eastAsia="PMingLiU" w:hAnsi="Times New Roman" w:cs="Times New Roman"/>
        </w:rPr>
        <w:t xml:space="preserve">, 2023, a telephonic hearing was scheduled for </w:t>
      </w:r>
      <w:r w:rsidR="00B4348F">
        <w:rPr>
          <w:rFonts w:ascii="Times New Roman" w:eastAsia="PMingLiU" w:hAnsi="Times New Roman" w:cs="Times New Roman"/>
        </w:rPr>
        <w:t>January 30, 2024</w:t>
      </w:r>
      <w:r w:rsidRPr="008C0F3F">
        <w:rPr>
          <w:rFonts w:ascii="Times New Roman" w:eastAsia="PMingLiU" w:hAnsi="Times New Roman" w:cs="Times New Roman"/>
        </w:rPr>
        <w:t xml:space="preserve">, and the matter was assigned to me. </w:t>
      </w:r>
      <w:r w:rsidRPr="008C0F3F">
        <w:rPr>
          <w:rFonts w:ascii="Times New Roman" w:hAnsi="Times New Roman" w:cs="Times New Roman"/>
        </w:rPr>
        <w:t xml:space="preserve"> </w:t>
      </w:r>
      <w:bookmarkEnd w:id="0"/>
      <w:bookmarkEnd w:id="1"/>
      <w:bookmarkEnd w:id="2"/>
      <w:r w:rsidRPr="008C0F3F">
        <w:rPr>
          <w:rFonts w:ascii="Times New Roman" w:hAnsi="Times New Roman" w:cs="Times New Roman"/>
        </w:rPr>
        <w:t xml:space="preserve">The Notice advised that the Complainant could lose the case for failure to participate in the hearing or present facts on the issues raised.  </w:t>
      </w:r>
    </w:p>
    <w:p w14:paraId="494BA4FC" w14:textId="77777777" w:rsidR="008C0F3F" w:rsidRPr="008C0F3F" w:rsidRDefault="008C0F3F" w:rsidP="008C0F3F">
      <w:pPr>
        <w:widowControl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76053E45" w14:textId="75ABFAF3" w:rsidR="008C0F3F" w:rsidRPr="008C0F3F" w:rsidRDefault="008C0F3F" w:rsidP="008C0F3F">
      <w:pPr>
        <w:widowControl w:val="0"/>
        <w:adjustRightInd w:val="0"/>
        <w:spacing w:line="360" w:lineRule="auto"/>
        <w:ind w:firstLine="1440"/>
        <w:rPr>
          <w:rFonts w:ascii="Times New Roman" w:eastAsia="PMingLiU" w:hAnsi="Times New Roman" w:cs="Times New Roman"/>
        </w:rPr>
      </w:pPr>
      <w:bookmarkStart w:id="4" w:name="_Hlk54078063"/>
      <w:r w:rsidRPr="008C0F3F">
        <w:rPr>
          <w:rFonts w:ascii="Times New Roman" w:eastAsia="PMingLiU" w:hAnsi="Times New Roman" w:cs="Times New Roman"/>
        </w:rPr>
        <w:t xml:space="preserve">A Prehearing Order was issued on </w:t>
      </w:r>
      <w:r w:rsidR="00582A30">
        <w:rPr>
          <w:rFonts w:ascii="Times New Roman" w:eastAsia="PMingLiU" w:hAnsi="Times New Roman" w:cs="Times New Roman"/>
        </w:rPr>
        <w:t>December 18</w:t>
      </w:r>
      <w:r w:rsidRPr="008C0F3F">
        <w:rPr>
          <w:rFonts w:ascii="Times New Roman" w:eastAsia="PMingLiU" w:hAnsi="Times New Roman" w:cs="Times New Roman"/>
        </w:rPr>
        <w:t xml:space="preserve">, 2023.  </w:t>
      </w:r>
      <w:bookmarkStart w:id="5" w:name="_Hlk21595233"/>
      <w:bookmarkEnd w:id="4"/>
      <w:r w:rsidRPr="008C0F3F">
        <w:rPr>
          <w:rFonts w:ascii="Times New Roman" w:eastAsia="PMingLiU" w:hAnsi="Times New Roman" w:cs="Times New Roman"/>
        </w:rPr>
        <w:t xml:space="preserve">The Prehearing Order reminded the parties of the date and time of the hearing, directed the parties to comply with various procedural requirements, and </w:t>
      </w:r>
      <w:bookmarkEnd w:id="5"/>
      <w:r w:rsidRPr="008C0F3F">
        <w:rPr>
          <w:rFonts w:ascii="Times New Roman" w:eastAsia="PMingLiU" w:hAnsi="Times New Roman" w:cs="Times New Roman"/>
        </w:rPr>
        <w:t xml:space="preserve">advised that the Complainant could lose the case for failure to participate in the hearing or present facts on the issues raised.  </w:t>
      </w:r>
    </w:p>
    <w:p w14:paraId="4232DE65" w14:textId="77777777" w:rsidR="008C0F3F" w:rsidRPr="008C0F3F" w:rsidRDefault="008C0F3F" w:rsidP="008C0F3F">
      <w:pPr>
        <w:widowControl w:val="0"/>
        <w:adjustRightInd w:val="0"/>
        <w:spacing w:line="360" w:lineRule="auto"/>
        <w:ind w:firstLine="1440"/>
        <w:rPr>
          <w:rFonts w:ascii="Times New Roman" w:eastAsia="PMingLiU" w:hAnsi="Times New Roman" w:cs="Times New Roman"/>
        </w:rPr>
      </w:pPr>
    </w:p>
    <w:p w14:paraId="1C2A2909" w14:textId="29B903EA" w:rsidR="006E74A8" w:rsidRDefault="008C0F3F" w:rsidP="006E74A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8C0F3F">
        <w:rPr>
          <w:rFonts w:ascii="Times New Roman" w:hAnsi="Times New Roman" w:cs="Times New Roman"/>
          <w:spacing w:val="-3"/>
        </w:rPr>
        <w:lastRenderedPageBreak/>
        <w:t xml:space="preserve">On </w:t>
      </w:r>
      <w:r w:rsidR="009F38F6">
        <w:rPr>
          <w:rFonts w:ascii="Times New Roman" w:hAnsi="Times New Roman" w:cs="Times New Roman"/>
          <w:spacing w:val="-3"/>
        </w:rPr>
        <w:t>January 23, 2024</w:t>
      </w:r>
      <w:r w:rsidRPr="008C0F3F">
        <w:rPr>
          <w:rFonts w:ascii="Times New Roman" w:hAnsi="Times New Roman" w:cs="Times New Roman"/>
          <w:spacing w:val="-3"/>
        </w:rPr>
        <w:t xml:space="preserve">, </w:t>
      </w:r>
      <w:r w:rsidR="00CD63E8">
        <w:rPr>
          <w:rFonts w:ascii="Times New Roman" w:hAnsi="Times New Roman" w:cs="Times New Roman"/>
          <w:spacing w:val="-3"/>
        </w:rPr>
        <w:t>PGW</w:t>
      </w:r>
      <w:r w:rsidRPr="008C0F3F">
        <w:rPr>
          <w:rFonts w:ascii="Times New Roman" w:hAnsi="Times New Roman" w:cs="Times New Roman"/>
          <w:spacing w:val="-3"/>
        </w:rPr>
        <w:t xml:space="preserve"> filed a Motion for Continuance</w:t>
      </w:r>
      <w:r w:rsidR="009F38F6">
        <w:rPr>
          <w:rFonts w:ascii="Times New Roman" w:hAnsi="Times New Roman" w:cs="Times New Roman"/>
          <w:spacing w:val="-3"/>
        </w:rPr>
        <w:t xml:space="preserve"> and </w:t>
      </w:r>
      <w:r w:rsidR="00E270F8">
        <w:rPr>
          <w:rFonts w:ascii="Times New Roman" w:hAnsi="Times New Roman" w:cs="Times New Roman"/>
          <w:spacing w:val="-3"/>
        </w:rPr>
        <w:t>Prehearing Conference</w:t>
      </w:r>
      <w:r w:rsidR="00F403D4">
        <w:rPr>
          <w:rFonts w:ascii="Times New Roman" w:hAnsi="Times New Roman" w:cs="Times New Roman"/>
          <w:spacing w:val="-3"/>
        </w:rPr>
        <w:t xml:space="preserve"> (Motion)</w:t>
      </w:r>
      <w:r w:rsidR="00E270F8">
        <w:rPr>
          <w:rFonts w:ascii="Times New Roman" w:hAnsi="Times New Roman" w:cs="Times New Roman"/>
          <w:spacing w:val="-3"/>
        </w:rPr>
        <w:t xml:space="preserve">.  </w:t>
      </w:r>
      <w:r w:rsidRPr="008C0F3F">
        <w:rPr>
          <w:rFonts w:ascii="Times New Roman" w:hAnsi="Times New Roman" w:cs="Times New Roman"/>
          <w:spacing w:val="-3"/>
        </w:rPr>
        <w:t xml:space="preserve"> Counsel for </w:t>
      </w:r>
      <w:r w:rsidR="00CD63E8">
        <w:rPr>
          <w:rFonts w:ascii="Times New Roman" w:hAnsi="Times New Roman" w:cs="Times New Roman"/>
          <w:spacing w:val="-3"/>
        </w:rPr>
        <w:t>PGW</w:t>
      </w:r>
      <w:r w:rsidRPr="008C0F3F">
        <w:rPr>
          <w:rFonts w:ascii="Times New Roman" w:hAnsi="Times New Roman" w:cs="Times New Roman"/>
          <w:spacing w:val="-3"/>
        </w:rPr>
        <w:t xml:space="preserve"> represented that the</w:t>
      </w:r>
      <w:r w:rsidR="00E270F8">
        <w:rPr>
          <w:rFonts w:ascii="Times New Roman" w:hAnsi="Times New Roman" w:cs="Times New Roman"/>
          <w:spacing w:val="-3"/>
        </w:rPr>
        <w:t>y</w:t>
      </w:r>
      <w:r w:rsidRPr="008C0F3F">
        <w:rPr>
          <w:rFonts w:ascii="Times New Roman" w:hAnsi="Times New Roman" w:cs="Times New Roman"/>
          <w:spacing w:val="-3"/>
        </w:rPr>
        <w:t xml:space="preserve"> </w:t>
      </w:r>
      <w:r w:rsidR="00E270F8">
        <w:rPr>
          <w:rFonts w:ascii="Times New Roman" w:hAnsi="Times New Roman" w:cs="Times New Roman"/>
          <w:spacing w:val="-3"/>
        </w:rPr>
        <w:t xml:space="preserve">reached out to the </w:t>
      </w:r>
      <w:r w:rsidRPr="008C0F3F">
        <w:rPr>
          <w:rFonts w:ascii="Times New Roman" w:hAnsi="Times New Roman" w:cs="Times New Roman"/>
          <w:spacing w:val="-3"/>
        </w:rPr>
        <w:t xml:space="preserve">Complainant </w:t>
      </w:r>
      <w:r w:rsidR="00005BDA">
        <w:rPr>
          <w:rFonts w:ascii="Times New Roman" w:hAnsi="Times New Roman" w:cs="Times New Roman"/>
          <w:spacing w:val="-3"/>
        </w:rPr>
        <w:t>to schedule an evaluation as requested in the Complaint and the Complainant</w:t>
      </w:r>
      <w:r w:rsidR="00802208">
        <w:rPr>
          <w:rFonts w:ascii="Times New Roman" w:hAnsi="Times New Roman" w:cs="Times New Roman"/>
          <w:spacing w:val="-3"/>
        </w:rPr>
        <w:t xml:space="preserve"> </w:t>
      </w:r>
      <w:r w:rsidR="00802208" w:rsidRPr="00802208">
        <w:rPr>
          <w:rFonts w:ascii="Times New Roman" w:hAnsi="Times New Roman" w:cs="Times New Roman"/>
          <w:spacing w:val="-3"/>
        </w:rPr>
        <w:t xml:space="preserve">stated that she needed an opportunity to speak to someone at the </w:t>
      </w:r>
      <w:r w:rsidR="00802208">
        <w:rPr>
          <w:rFonts w:ascii="Times New Roman" w:hAnsi="Times New Roman" w:cs="Times New Roman"/>
          <w:spacing w:val="-3"/>
        </w:rPr>
        <w:t>Commission</w:t>
      </w:r>
      <w:r w:rsidR="00802208" w:rsidRPr="00802208">
        <w:rPr>
          <w:rFonts w:ascii="Times New Roman" w:hAnsi="Times New Roman" w:cs="Times New Roman"/>
          <w:spacing w:val="-3"/>
        </w:rPr>
        <w:t xml:space="preserve"> before determining how to proceed.</w:t>
      </w:r>
      <w:r w:rsidR="005639D2">
        <w:t xml:space="preserve">  </w:t>
      </w:r>
      <w:r w:rsidR="005639D2" w:rsidRPr="005639D2">
        <w:rPr>
          <w:rFonts w:ascii="Times New Roman" w:hAnsi="Times New Roman" w:cs="Times New Roman"/>
          <w:spacing w:val="-3"/>
        </w:rPr>
        <w:t xml:space="preserve">Counsel for PGW </w:t>
      </w:r>
      <w:r w:rsidR="00D64632">
        <w:rPr>
          <w:rFonts w:ascii="Times New Roman" w:hAnsi="Times New Roman" w:cs="Times New Roman"/>
          <w:spacing w:val="-3"/>
        </w:rPr>
        <w:t xml:space="preserve">also represented that the Complainant </w:t>
      </w:r>
      <w:r w:rsidR="00010B8E">
        <w:rPr>
          <w:rFonts w:ascii="Times New Roman" w:hAnsi="Times New Roman" w:cs="Times New Roman"/>
          <w:spacing w:val="-3"/>
        </w:rPr>
        <w:t xml:space="preserve">agreed to </w:t>
      </w:r>
      <w:r w:rsidR="00010B8E" w:rsidRPr="00010B8E">
        <w:rPr>
          <w:rFonts w:ascii="Times New Roman" w:hAnsi="Times New Roman" w:cs="Times New Roman"/>
          <w:spacing w:val="-3"/>
        </w:rPr>
        <w:t xml:space="preserve">convert the hearing scheduled for January 30, </w:t>
      </w:r>
      <w:proofErr w:type="gramStart"/>
      <w:r w:rsidR="00010B8E" w:rsidRPr="00010B8E">
        <w:rPr>
          <w:rFonts w:ascii="Times New Roman" w:hAnsi="Times New Roman" w:cs="Times New Roman"/>
          <w:spacing w:val="-3"/>
        </w:rPr>
        <w:t>2024</w:t>
      </w:r>
      <w:proofErr w:type="gramEnd"/>
      <w:r w:rsidR="00010B8E" w:rsidRPr="00010B8E">
        <w:rPr>
          <w:rFonts w:ascii="Times New Roman" w:hAnsi="Times New Roman" w:cs="Times New Roman"/>
          <w:spacing w:val="-3"/>
        </w:rPr>
        <w:t xml:space="preserve"> into a prehearing conference and </w:t>
      </w:r>
      <w:r w:rsidR="006E74A8">
        <w:rPr>
          <w:rFonts w:ascii="Times New Roman" w:hAnsi="Times New Roman" w:cs="Times New Roman"/>
          <w:spacing w:val="-3"/>
        </w:rPr>
        <w:t>re</w:t>
      </w:r>
      <w:r w:rsidR="00010B8E" w:rsidRPr="00010B8E">
        <w:rPr>
          <w:rFonts w:ascii="Times New Roman" w:hAnsi="Times New Roman" w:cs="Times New Roman"/>
          <w:spacing w:val="-3"/>
        </w:rPr>
        <w:t>schedule the evidentiary hearing to a later date.</w:t>
      </w:r>
    </w:p>
    <w:p w14:paraId="0F0CD268" w14:textId="77777777" w:rsidR="00971AC9" w:rsidRDefault="00971AC9" w:rsidP="006E74A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0C374D1" w14:textId="212E35BA" w:rsidR="00971AC9" w:rsidRDefault="001561C6" w:rsidP="006E74A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Due to the proximity of the </w:t>
      </w:r>
      <w:r w:rsidR="00023DDA">
        <w:rPr>
          <w:rFonts w:ascii="Times New Roman" w:hAnsi="Times New Roman" w:cs="Times New Roman"/>
          <w:spacing w:val="-3"/>
        </w:rPr>
        <w:t xml:space="preserve">hearing, I planned on addressing </w:t>
      </w:r>
      <w:r w:rsidR="005A41A4">
        <w:rPr>
          <w:rFonts w:ascii="Times New Roman" w:hAnsi="Times New Roman" w:cs="Times New Roman"/>
          <w:spacing w:val="-3"/>
        </w:rPr>
        <w:t xml:space="preserve">PGW’s Motion at the outset of the hearing on January 30, 2024.  </w:t>
      </w:r>
      <w:r w:rsidR="00D05D13">
        <w:rPr>
          <w:rFonts w:ascii="Times New Roman" w:hAnsi="Times New Roman" w:cs="Times New Roman"/>
          <w:spacing w:val="-3"/>
        </w:rPr>
        <w:t xml:space="preserve">Counsel for PGW called in to the hearing and was prepared to go forward with a prehearing conference.  </w:t>
      </w:r>
      <w:r w:rsidR="005A41A4">
        <w:rPr>
          <w:rFonts w:ascii="Times New Roman" w:hAnsi="Times New Roman" w:cs="Times New Roman"/>
          <w:spacing w:val="-3"/>
        </w:rPr>
        <w:t xml:space="preserve">However, </w:t>
      </w:r>
      <w:r w:rsidR="00212CC9">
        <w:rPr>
          <w:rFonts w:ascii="Times New Roman" w:hAnsi="Times New Roman" w:cs="Times New Roman"/>
          <w:spacing w:val="-3"/>
        </w:rPr>
        <w:t>the Complainant did not call in to the hearing.</w:t>
      </w:r>
      <w:r w:rsidR="00F9132E">
        <w:rPr>
          <w:rFonts w:ascii="Times New Roman" w:hAnsi="Times New Roman" w:cs="Times New Roman"/>
          <w:spacing w:val="-3"/>
        </w:rPr>
        <w:t xml:space="preserve">  </w:t>
      </w:r>
    </w:p>
    <w:p w14:paraId="3520555C" w14:textId="77777777" w:rsidR="00D05D13" w:rsidRDefault="00D05D13" w:rsidP="006E74A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59AD8FF0" w:rsidR="00A323C5" w:rsidRDefault="00FD7F7E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Under these circumstances, </w:t>
      </w:r>
      <w:r w:rsidR="00601085">
        <w:rPr>
          <w:rFonts w:ascii="Times New Roman" w:hAnsi="Times New Roman" w:cs="Times New Roman"/>
          <w:spacing w:val="-3"/>
        </w:rPr>
        <w:t xml:space="preserve">I will give the Complainant the benefit of the doubt and not dismiss the </w:t>
      </w:r>
      <w:r w:rsidR="004F1048">
        <w:rPr>
          <w:rFonts w:ascii="Times New Roman" w:hAnsi="Times New Roman" w:cs="Times New Roman"/>
          <w:spacing w:val="-3"/>
        </w:rPr>
        <w:t xml:space="preserve">case for failure to appear.  Instead, I will grant PGW’s Motion for Continuance and reschedule the evidentiary hearing in this matter </w:t>
      </w:r>
      <w:r w:rsidR="00AA42B4">
        <w:rPr>
          <w:rFonts w:ascii="Times New Roman" w:hAnsi="Times New Roman" w:cs="Times New Roman"/>
          <w:spacing w:val="-3"/>
        </w:rPr>
        <w:t xml:space="preserve">for a later date.  </w:t>
      </w:r>
      <w:r w:rsidR="005300B5">
        <w:rPr>
          <w:rFonts w:ascii="Times New Roman" w:hAnsi="Times New Roman" w:cs="Times New Roman"/>
          <w:spacing w:val="-3"/>
        </w:rPr>
        <w:t>Accordingly, p</w:t>
      </w:r>
      <w:r w:rsidR="007659F2">
        <w:rPr>
          <w:rFonts w:ascii="Times New Roman" w:hAnsi="Times New Roman" w:cs="Times New Roman"/>
          <w:spacing w:val="-3"/>
        </w:rPr>
        <w:t xml:space="preserve">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5300B5">
        <w:rPr>
          <w:rFonts w:ascii="Times New Roman" w:hAnsi="Times New Roman" w:cs="Times New Roman"/>
          <w:spacing w:val="-3"/>
        </w:rPr>
        <w:t>PGW</w:t>
      </w:r>
      <w:r w:rsidR="00640E7B">
        <w:rPr>
          <w:rFonts w:ascii="Times New Roman" w:hAnsi="Times New Roman" w:cs="Times New Roman"/>
          <w:spacing w:val="-3"/>
        </w:rPr>
        <w:t xml:space="preserve">’s </w:t>
      </w:r>
      <w:r w:rsidR="00A323C5">
        <w:rPr>
          <w:rFonts w:ascii="Times New Roman" w:hAnsi="Times New Roman" w:cs="Times New Roman"/>
          <w:spacing w:val="-3"/>
        </w:rPr>
        <w:t xml:space="preserve">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 w:rsidR="007659F2"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 w:rsidR="007659F2">
        <w:rPr>
          <w:rFonts w:ascii="Times New Roman" w:hAnsi="Times New Roman" w:cs="Times New Roman"/>
          <w:spacing w:val="-3"/>
        </w:rPr>
        <w:t>.</w:t>
      </w:r>
      <w:r w:rsidR="0085641C">
        <w:rPr>
          <w:rFonts w:ascii="Times New Roman" w:hAnsi="Times New Roman" w:cs="Times New Roman"/>
          <w:spacing w:val="-3"/>
        </w:rPr>
        <w:t xml:space="preserve">  </w:t>
      </w:r>
      <w:r w:rsidR="00AF7967">
        <w:rPr>
          <w:rFonts w:ascii="Times New Roman" w:hAnsi="Times New Roman" w:cs="Times New Roman"/>
          <w:spacing w:val="-3"/>
        </w:rPr>
        <w:t xml:space="preserve">No further </w:t>
      </w:r>
      <w:r w:rsidR="00105275">
        <w:rPr>
          <w:rFonts w:ascii="Times New Roman" w:hAnsi="Times New Roman" w:cs="Times New Roman"/>
          <w:spacing w:val="-3"/>
        </w:rPr>
        <w:t>continuance</w:t>
      </w:r>
      <w:r w:rsidR="000E6E57">
        <w:rPr>
          <w:rFonts w:ascii="Times New Roman" w:hAnsi="Times New Roman" w:cs="Times New Roman"/>
          <w:spacing w:val="-3"/>
        </w:rPr>
        <w:t xml:space="preserve"> shall be granted absent extraordinary circumstances.  </w:t>
      </w:r>
      <w:r w:rsidR="007659F2">
        <w:rPr>
          <w:rFonts w:ascii="Times New Roman" w:hAnsi="Times New Roman" w:cs="Times New Roman"/>
          <w:spacing w:val="-3"/>
        </w:rPr>
        <w:t xml:space="preserve"> 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66E94300"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BA4804">
        <w:rPr>
          <w:rFonts w:ascii="Times New Roman" w:hAnsi="Times New Roman" w:cs="Times New Roman"/>
          <w:spacing w:val="-3"/>
        </w:rPr>
        <w:t>Motion for Continuance</w:t>
      </w:r>
      <w:r w:rsidRPr="005C6571">
        <w:rPr>
          <w:rFonts w:ascii="Times New Roman" w:hAnsi="Times New Roman" w:cs="Times New Roman"/>
          <w:spacing w:val="-3"/>
        </w:rPr>
        <w:t xml:space="preserve"> by </w:t>
      </w:r>
      <w:r w:rsidR="00CD65A8">
        <w:rPr>
          <w:rFonts w:ascii="Times New Roman" w:hAnsi="Times New Roman" w:cs="Times New Roman"/>
          <w:spacing w:val="-3"/>
        </w:rPr>
        <w:t>Philadelphia Gas Works</w:t>
      </w:r>
      <w:r w:rsidR="005302EF">
        <w:rPr>
          <w:rFonts w:ascii="Times New Roman" w:hAnsi="Times New Roman" w:cs="Times New Roman"/>
          <w:spacing w:val="-3"/>
        </w:rPr>
        <w:t>,</w:t>
      </w:r>
      <w:r w:rsidR="00B06BC1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4055E6">
        <w:rPr>
          <w:rFonts w:ascii="Times New Roman" w:hAnsi="Times New Roman" w:cs="Times New Roman"/>
          <w:spacing w:val="-3"/>
        </w:rPr>
        <w:t>Nettie Lawrence v. Philadelphia Gas Works</w:t>
      </w:r>
      <w:r w:rsidR="008D3BC2">
        <w:rPr>
          <w:rFonts w:ascii="Times New Roman" w:hAnsi="Times New Roman" w:cs="Times New Roman"/>
          <w:spacing w:val="-3"/>
        </w:rPr>
        <w:t>, at Docket</w:t>
      </w:r>
      <w:r w:rsidR="005302EF">
        <w:rPr>
          <w:rFonts w:ascii="Times New Roman" w:hAnsi="Times New Roman" w:cs="Times New Roman"/>
          <w:spacing w:val="-3"/>
        </w:rPr>
        <w:t xml:space="preserve"> No. C-2023-304</w:t>
      </w:r>
      <w:r w:rsidR="004055E6">
        <w:rPr>
          <w:rFonts w:ascii="Times New Roman" w:hAnsi="Times New Roman" w:cs="Times New Roman"/>
          <w:spacing w:val="-3"/>
        </w:rPr>
        <w:t>4246</w:t>
      </w:r>
      <w:r w:rsidR="00FD2F88">
        <w:rPr>
          <w:rFonts w:ascii="Times New Roman" w:hAnsi="Times New Roman" w:cs="Times New Roman"/>
          <w:spacing w:val="-3"/>
        </w:rPr>
        <w:t xml:space="preserve">, is granted.  </w:t>
      </w:r>
    </w:p>
    <w:p w14:paraId="4D3CAA31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7DF9EDB8"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614FED">
        <w:rPr>
          <w:rFonts w:ascii="Times New Roman" w:hAnsi="Times New Roman" w:cs="Times New Roman"/>
          <w:spacing w:val="-3"/>
        </w:rPr>
        <w:t>December</w:t>
      </w:r>
      <w:r w:rsidR="00E6358C">
        <w:rPr>
          <w:rFonts w:ascii="Times New Roman" w:hAnsi="Times New Roman" w:cs="Times New Roman"/>
          <w:spacing w:val="-3"/>
        </w:rPr>
        <w:t> </w:t>
      </w:r>
      <w:r w:rsidR="00614FED">
        <w:rPr>
          <w:rFonts w:ascii="Times New Roman" w:hAnsi="Times New Roman" w:cs="Times New Roman"/>
          <w:spacing w:val="-3"/>
        </w:rPr>
        <w:t>18</w:t>
      </w:r>
      <w:r w:rsidR="001B3CC8">
        <w:rPr>
          <w:rFonts w:ascii="Times New Roman" w:hAnsi="Times New Roman" w:cs="Times New Roman"/>
          <w:spacing w:val="-3"/>
        </w:rPr>
        <w:t>, 2023</w:t>
      </w:r>
      <w:r w:rsidR="0031121F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shall remain in effect</w:t>
      </w:r>
      <w:r w:rsidR="00263647">
        <w:rPr>
          <w:rFonts w:ascii="Times New Roman" w:hAnsi="Times New Roman" w:cs="Times New Roman"/>
          <w:spacing w:val="-3"/>
        </w:rPr>
        <w:t>.</w:t>
      </w:r>
    </w:p>
    <w:p w14:paraId="72BE89AF" w14:textId="77777777"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2B4E4A1" w14:textId="059D7C58" w:rsidR="00D365D1" w:rsidRPr="005C6571" w:rsidRDefault="00D365D1" w:rsidP="00E6358C">
      <w:pPr>
        <w:pStyle w:val="ParaTab1"/>
        <w:keepNext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lastRenderedPageBreak/>
        <w:t xml:space="preserve">That the scheduling staff of the Office of Administrative Law Judge shall reschedule this matter for a </w:t>
      </w:r>
      <w:r w:rsidR="007659F2">
        <w:rPr>
          <w:rFonts w:ascii="Times New Roman" w:hAnsi="Times New Roman" w:cs="Times New Roman"/>
          <w:spacing w:val="-3"/>
        </w:rPr>
        <w:t>new date</w:t>
      </w:r>
      <w:r w:rsidRPr="005C6571">
        <w:rPr>
          <w:rFonts w:ascii="Times New Roman" w:hAnsi="Times New Roman" w:cs="Times New Roman"/>
          <w:spacing w:val="-3"/>
        </w:rPr>
        <w:t xml:space="preserve"> and notify the parties in writing.</w:t>
      </w:r>
    </w:p>
    <w:p w14:paraId="40B3B740" w14:textId="77777777" w:rsidR="00C264F4" w:rsidRPr="005C6571" w:rsidRDefault="00C264F4" w:rsidP="00E6358C">
      <w:pPr>
        <w:pStyle w:val="ParaTab1"/>
        <w:keepNext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989E605" w14:textId="77777777" w:rsidR="00D365D1" w:rsidRDefault="00D365D1" w:rsidP="00E6358C">
      <w:pPr>
        <w:pStyle w:val="ParaTab1"/>
        <w:keepNext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3599B6F8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614FED">
        <w:rPr>
          <w:rFonts w:ascii="Times New Roman" w:hAnsi="Times New Roman" w:cs="Times New Roman"/>
          <w:spacing w:val="-3"/>
          <w:u w:val="single"/>
        </w:rPr>
        <w:t xml:space="preserve">February </w:t>
      </w:r>
      <w:r w:rsidR="00E6358C">
        <w:rPr>
          <w:rFonts w:ascii="Times New Roman" w:hAnsi="Times New Roman" w:cs="Times New Roman"/>
          <w:spacing w:val="-3"/>
          <w:u w:val="single"/>
        </w:rPr>
        <w:t>2</w:t>
      </w:r>
      <w:r w:rsidR="00614FED">
        <w:rPr>
          <w:rFonts w:ascii="Times New Roman" w:hAnsi="Times New Roman" w:cs="Times New Roman"/>
          <w:spacing w:val="-3"/>
          <w:u w:val="single"/>
        </w:rPr>
        <w:t>, 2024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77777777" w:rsidR="005C6571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60F71534" w14:textId="01F55458" w:rsidR="00610028" w:rsidRDefault="00610028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6EDF153" w14:textId="77777777" w:rsidR="00610028" w:rsidRDefault="00610028" w:rsidP="00610028">
      <w:pPr>
        <w:rPr>
          <w:rFonts w:ascii="Times New Roman" w:eastAsia="Microsoft Sans Serif" w:hAnsi="Times New Roman" w:cs="Times New Roman"/>
          <w:b/>
          <w:u w:val="single"/>
        </w:rPr>
      </w:pPr>
      <w:r>
        <w:rPr>
          <w:rFonts w:ascii="Times New Roman" w:eastAsia="Microsoft Sans Serif" w:hAnsi="Times New Roman" w:cs="Times New Roman"/>
          <w:b/>
          <w:u w:val="single"/>
        </w:rPr>
        <w:lastRenderedPageBreak/>
        <w:t>C-2023-3044246 - NETTIE LAWRENCE v. PHILADELPHIA GAS WORKS</w:t>
      </w:r>
    </w:p>
    <w:p w14:paraId="514FE740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</w:p>
    <w:p w14:paraId="016763E3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</w:p>
    <w:p w14:paraId="766FA293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NETTIE LAWRENCE</w:t>
      </w:r>
    </w:p>
    <w:p w14:paraId="33BCDA90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454 E CHURCH LN</w:t>
      </w:r>
    </w:p>
    <w:p w14:paraId="6F19A0C0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PHILADELPHIA PA  19144</w:t>
      </w:r>
    </w:p>
    <w:p w14:paraId="4538C8CE" w14:textId="77777777" w:rsidR="00610028" w:rsidRDefault="00610028" w:rsidP="00610028">
      <w:pPr>
        <w:rPr>
          <w:rFonts w:ascii="Times New Roman" w:eastAsia="Microsoft Sans Serif" w:hAnsi="Times New Roman" w:cs="Times New Roman"/>
          <w:b/>
          <w:bCs/>
        </w:rPr>
      </w:pPr>
      <w:r>
        <w:rPr>
          <w:rFonts w:ascii="Times New Roman" w:eastAsia="Microsoft Sans Serif" w:hAnsi="Times New Roman" w:cs="Times New Roman"/>
          <w:b/>
          <w:bCs/>
        </w:rPr>
        <w:t>267.506.2100</w:t>
      </w:r>
    </w:p>
    <w:p w14:paraId="2E7C65C5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nettielawrence@gmail.com</w:t>
      </w:r>
    </w:p>
    <w:p w14:paraId="755915B9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Accepts eService</w:t>
      </w:r>
    </w:p>
    <w:p w14:paraId="75A34E45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</w:p>
    <w:p w14:paraId="14FE94D8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GRACIELA CHRISTLIEB ESQUIRE</w:t>
      </w:r>
    </w:p>
    <w:p w14:paraId="05A0EBFA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PHILADELPHIA GAS WORKS</w:t>
      </w:r>
    </w:p>
    <w:p w14:paraId="09899091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800 WEST MONTGOMERY AVE</w:t>
      </w:r>
    </w:p>
    <w:p w14:paraId="7D7BCDBC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PHILADELPHIA PA  19122</w:t>
      </w:r>
    </w:p>
    <w:p w14:paraId="119094F1" w14:textId="77777777" w:rsidR="00610028" w:rsidRDefault="00610028" w:rsidP="00610028">
      <w:pPr>
        <w:rPr>
          <w:rFonts w:ascii="Times New Roman" w:eastAsia="Microsoft Sans Serif" w:hAnsi="Times New Roman" w:cs="Times New Roman"/>
          <w:b/>
          <w:bCs/>
        </w:rPr>
      </w:pPr>
      <w:r>
        <w:rPr>
          <w:rFonts w:ascii="Times New Roman" w:eastAsia="Microsoft Sans Serif" w:hAnsi="Times New Roman" w:cs="Times New Roman"/>
          <w:b/>
          <w:bCs/>
        </w:rPr>
        <w:t>215.684.6164</w:t>
      </w:r>
    </w:p>
    <w:p w14:paraId="72AEADE6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Graciela.Christlieb@pgworks.com</w:t>
      </w:r>
    </w:p>
    <w:p w14:paraId="32525448" w14:textId="77777777" w:rsidR="00610028" w:rsidRDefault="00610028" w:rsidP="0061002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Accepts eService</w:t>
      </w:r>
    </w:p>
    <w:p w14:paraId="1B780E39" w14:textId="77777777" w:rsidR="00610028" w:rsidRDefault="00610028" w:rsidP="00610028">
      <w:pPr>
        <w:rPr>
          <w:rFonts w:ascii="Times New Roman" w:eastAsia="Microsoft Sans Serif" w:hAnsi="Times New Roman" w:cs="Times New Roman"/>
          <w:i/>
          <w:iCs/>
        </w:rPr>
      </w:pPr>
      <w:r>
        <w:rPr>
          <w:rFonts w:ascii="Times New Roman" w:eastAsia="Microsoft Sans Serif" w:hAnsi="Times New Roman" w:cs="Times New Roman"/>
          <w:i/>
          <w:iCs/>
        </w:rPr>
        <w:t>(Counsel represents Philadelphia Gas Works)</w:t>
      </w:r>
    </w:p>
    <w:p w14:paraId="67C65FCB" w14:textId="77777777" w:rsidR="00610028" w:rsidRDefault="00610028" w:rsidP="00610028">
      <w:pPr>
        <w:autoSpaceDE/>
        <w:rPr>
          <w:rFonts w:ascii="Times New Roman" w:hAnsi="Times New Roman" w:cs="Times New Roman"/>
          <w:spacing w:val="-3"/>
        </w:rPr>
      </w:pPr>
    </w:p>
    <w:p w14:paraId="3BB16F63" w14:textId="77777777" w:rsidR="00610028" w:rsidRDefault="00610028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610028" w:rsidSect="00C904EF">
      <w:footerReference w:type="even" r:id="rId8"/>
      <w:footerReference w:type="default" r:id="rId9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2F2B" w14:textId="77777777" w:rsidR="00C904EF" w:rsidRDefault="00C904EF" w:rsidP="00872098">
      <w:r>
        <w:separator/>
      </w:r>
    </w:p>
  </w:endnote>
  <w:endnote w:type="continuationSeparator" w:id="0">
    <w:p w14:paraId="5B2B8BA3" w14:textId="77777777" w:rsidR="00C904EF" w:rsidRDefault="00C904EF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FACB" w14:textId="77777777" w:rsidR="00C904EF" w:rsidRDefault="00C904EF" w:rsidP="00872098">
      <w:r>
        <w:separator/>
      </w:r>
    </w:p>
  </w:footnote>
  <w:footnote w:type="continuationSeparator" w:id="0">
    <w:p w14:paraId="4ACF701A" w14:textId="77777777" w:rsidR="00C904EF" w:rsidRDefault="00C904EF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02594"/>
    <w:rsid w:val="00005BDA"/>
    <w:rsid w:val="00010B8E"/>
    <w:rsid w:val="000167EA"/>
    <w:rsid w:val="00023DDA"/>
    <w:rsid w:val="0002419B"/>
    <w:rsid w:val="0002601F"/>
    <w:rsid w:val="0003013F"/>
    <w:rsid w:val="00035823"/>
    <w:rsid w:val="000368E5"/>
    <w:rsid w:val="00041441"/>
    <w:rsid w:val="000443C5"/>
    <w:rsid w:val="00046A79"/>
    <w:rsid w:val="00046B65"/>
    <w:rsid w:val="000613F0"/>
    <w:rsid w:val="000752BA"/>
    <w:rsid w:val="00085112"/>
    <w:rsid w:val="00092555"/>
    <w:rsid w:val="00093117"/>
    <w:rsid w:val="000A4F41"/>
    <w:rsid w:val="000A6D41"/>
    <w:rsid w:val="000B0AF0"/>
    <w:rsid w:val="000B6027"/>
    <w:rsid w:val="000C1BA1"/>
    <w:rsid w:val="000C3C4A"/>
    <w:rsid w:val="000C557D"/>
    <w:rsid w:val="000D571F"/>
    <w:rsid w:val="000E2181"/>
    <w:rsid w:val="000E6E57"/>
    <w:rsid w:val="000F1D4F"/>
    <w:rsid w:val="00105275"/>
    <w:rsid w:val="001069FD"/>
    <w:rsid w:val="0010790A"/>
    <w:rsid w:val="00114EE8"/>
    <w:rsid w:val="001200C0"/>
    <w:rsid w:val="00126F19"/>
    <w:rsid w:val="001312E7"/>
    <w:rsid w:val="001561C6"/>
    <w:rsid w:val="001725CF"/>
    <w:rsid w:val="001B34DF"/>
    <w:rsid w:val="001B3CC8"/>
    <w:rsid w:val="001B4B72"/>
    <w:rsid w:val="001B64FA"/>
    <w:rsid w:val="001C732F"/>
    <w:rsid w:val="001D02F6"/>
    <w:rsid w:val="001D7621"/>
    <w:rsid w:val="001F1FFA"/>
    <w:rsid w:val="00200E83"/>
    <w:rsid w:val="00212CC9"/>
    <w:rsid w:val="002222F3"/>
    <w:rsid w:val="00222B31"/>
    <w:rsid w:val="002236DC"/>
    <w:rsid w:val="00225661"/>
    <w:rsid w:val="00231836"/>
    <w:rsid w:val="00233FD4"/>
    <w:rsid w:val="00240199"/>
    <w:rsid w:val="002406C4"/>
    <w:rsid w:val="002407A4"/>
    <w:rsid w:val="00260C12"/>
    <w:rsid w:val="00263647"/>
    <w:rsid w:val="00281871"/>
    <w:rsid w:val="002926FE"/>
    <w:rsid w:val="00296144"/>
    <w:rsid w:val="002A15E7"/>
    <w:rsid w:val="002A29ED"/>
    <w:rsid w:val="002A47CA"/>
    <w:rsid w:val="002B2E0E"/>
    <w:rsid w:val="002B6056"/>
    <w:rsid w:val="002C700E"/>
    <w:rsid w:val="002C7085"/>
    <w:rsid w:val="002D656E"/>
    <w:rsid w:val="002E000C"/>
    <w:rsid w:val="002E18B2"/>
    <w:rsid w:val="002E7400"/>
    <w:rsid w:val="003044D0"/>
    <w:rsid w:val="0030630B"/>
    <w:rsid w:val="0031121F"/>
    <w:rsid w:val="00313942"/>
    <w:rsid w:val="00324059"/>
    <w:rsid w:val="0033179C"/>
    <w:rsid w:val="00331CCB"/>
    <w:rsid w:val="0033571C"/>
    <w:rsid w:val="003518AE"/>
    <w:rsid w:val="00353FE2"/>
    <w:rsid w:val="003560F1"/>
    <w:rsid w:val="00370D7C"/>
    <w:rsid w:val="00386F14"/>
    <w:rsid w:val="00390100"/>
    <w:rsid w:val="00390273"/>
    <w:rsid w:val="003A0BE8"/>
    <w:rsid w:val="003A498F"/>
    <w:rsid w:val="003B0F98"/>
    <w:rsid w:val="003B27AB"/>
    <w:rsid w:val="003B4E8F"/>
    <w:rsid w:val="003C576A"/>
    <w:rsid w:val="003D0722"/>
    <w:rsid w:val="003D09C4"/>
    <w:rsid w:val="003F56A8"/>
    <w:rsid w:val="004055E6"/>
    <w:rsid w:val="00407FFA"/>
    <w:rsid w:val="00411A5E"/>
    <w:rsid w:val="00425E6B"/>
    <w:rsid w:val="00430387"/>
    <w:rsid w:val="00431C39"/>
    <w:rsid w:val="00437994"/>
    <w:rsid w:val="00442630"/>
    <w:rsid w:val="00461EF3"/>
    <w:rsid w:val="004634E9"/>
    <w:rsid w:val="00475D82"/>
    <w:rsid w:val="00480753"/>
    <w:rsid w:val="004920C7"/>
    <w:rsid w:val="004A0CAF"/>
    <w:rsid w:val="004C1D8D"/>
    <w:rsid w:val="004C5D6C"/>
    <w:rsid w:val="004C758C"/>
    <w:rsid w:val="004E36DA"/>
    <w:rsid w:val="004E7C92"/>
    <w:rsid w:val="004F1048"/>
    <w:rsid w:val="004F3F7B"/>
    <w:rsid w:val="00505CED"/>
    <w:rsid w:val="005104E5"/>
    <w:rsid w:val="00510D5C"/>
    <w:rsid w:val="00521C3C"/>
    <w:rsid w:val="005300B5"/>
    <w:rsid w:val="005302EF"/>
    <w:rsid w:val="00542A32"/>
    <w:rsid w:val="00546175"/>
    <w:rsid w:val="00547956"/>
    <w:rsid w:val="0056247D"/>
    <w:rsid w:val="0056335F"/>
    <w:rsid w:val="005639D2"/>
    <w:rsid w:val="00565985"/>
    <w:rsid w:val="00582A30"/>
    <w:rsid w:val="00587CAC"/>
    <w:rsid w:val="00592E17"/>
    <w:rsid w:val="005A2635"/>
    <w:rsid w:val="005A41A4"/>
    <w:rsid w:val="005C6571"/>
    <w:rsid w:val="005E39DC"/>
    <w:rsid w:val="005F3C99"/>
    <w:rsid w:val="005F73A9"/>
    <w:rsid w:val="00601085"/>
    <w:rsid w:val="006018D6"/>
    <w:rsid w:val="00603B34"/>
    <w:rsid w:val="00610028"/>
    <w:rsid w:val="0061007B"/>
    <w:rsid w:val="00614FED"/>
    <w:rsid w:val="00621764"/>
    <w:rsid w:val="006235D1"/>
    <w:rsid w:val="00627914"/>
    <w:rsid w:val="006302D2"/>
    <w:rsid w:val="00633D52"/>
    <w:rsid w:val="00633EF3"/>
    <w:rsid w:val="00640107"/>
    <w:rsid w:val="00640E7B"/>
    <w:rsid w:val="0065325A"/>
    <w:rsid w:val="00664495"/>
    <w:rsid w:val="00683DAE"/>
    <w:rsid w:val="00686A9E"/>
    <w:rsid w:val="0068710C"/>
    <w:rsid w:val="00687AEE"/>
    <w:rsid w:val="006908AB"/>
    <w:rsid w:val="006A25E0"/>
    <w:rsid w:val="006A7564"/>
    <w:rsid w:val="006C1F29"/>
    <w:rsid w:val="006E004D"/>
    <w:rsid w:val="006E23AB"/>
    <w:rsid w:val="006E5F6F"/>
    <w:rsid w:val="006E65DA"/>
    <w:rsid w:val="006E74A8"/>
    <w:rsid w:val="00701D7B"/>
    <w:rsid w:val="007078F0"/>
    <w:rsid w:val="007157FB"/>
    <w:rsid w:val="00742EEF"/>
    <w:rsid w:val="00750DD3"/>
    <w:rsid w:val="00762580"/>
    <w:rsid w:val="0076389D"/>
    <w:rsid w:val="007659F2"/>
    <w:rsid w:val="007677AC"/>
    <w:rsid w:val="007775DB"/>
    <w:rsid w:val="0079518B"/>
    <w:rsid w:val="007E1D05"/>
    <w:rsid w:val="007F7BC9"/>
    <w:rsid w:val="007F7F44"/>
    <w:rsid w:val="00802208"/>
    <w:rsid w:val="00804EFE"/>
    <w:rsid w:val="008173AC"/>
    <w:rsid w:val="0082397C"/>
    <w:rsid w:val="0085641C"/>
    <w:rsid w:val="008631B5"/>
    <w:rsid w:val="00872098"/>
    <w:rsid w:val="00872944"/>
    <w:rsid w:val="00882060"/>
    <w:rsid w:val="00882E7A"/>
    <w:rsid w:val="0089061F"/>
    <w:rsid w:val="00893F71"/>
    <w:rsid w:val="00895B56"/>
    <w:rsid w:val="008A6FA6"/>
    <w:rsid w:val="008A7350"/>
    <w:rsid w:val="008B2F42"/>
    <w:rsid w:val="008B3BEB"/>
    <w:rsid w:val="008C0F3F"/>
    <w:rsid w:val="008C5565"/>
    <w:rsid w:val="008C77CA"/>
    <w:rsid w:val="008D3BC2"/>
    <w:rsid w:val="008E54DB"/>
    <w:rsid w:val="008F20CD"/>
    <w:rsid w:val="008F4949"/>
    <w:rsid w:val="00915A07"/>
    <w:rsid w:val="009322A1"/>
    <w:rsid w:val="00966A82"/>
    <w:rsid w:val="00971AC9"/>
    <w:rsid w:val="00976EF6"/>
    <w:rsid w:val="00984BD1"/>
    <w:rsid w:val="009872C8"/>
    <w:rsid w:val="00994DC1"/>
    <w:rsid w:val="009B21B5"/>
    <w:rsid w:val="009D6055"/>
    <w:rsid w:val="009D7762"/>
    <w:rsid w:val="009E6CB9"/>
    <w:rsid w:val="009F38F6"/>
    <w:rsid w:val="009F3BF9"/>
    <w:rsid w:val="00A01528"/>
    <w:rsid w:val="00A04869"/>
    <w:rsid w:val="00A15559"/>
    <w:rsid w:val="00A31B0A"/>
    <w:rsid w:val="00A323C5"/>
    <w:rsid w:val="00A604A1"/>
    <w:rsid w:val="00A670B8"/>
    <w:rsid w:val="00A72FAB"/>
    <w:rsid w:val="00A76C9E"/>
    <w:rsid w:val="00A910AB"/>
    <w:rsid w:val="00A93723"/>
    <w:rsid w:val="00AA24F4"/>
    <w:rsid w:val="00AA42B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AF7967"/>
    <w:rsid w:val="00B007BF"/>
    <w:rsid w:val="00B06BC1"/>
    <w:rsid w:val="00B1526F"/>
    <w:rsid w:val="00B234C5"/>
    <w:rsid w:val="00B2519B"/>
    <w:rsid w:val="00B26A29"/>
    <w:rsid w:val="00B4348F"/>
    <w:rsid w:val="00B65AAB"/>
    <w:rsid w:val="00BA2A02"/>
    <w:rsid w:val="00BA4804"/>
    <w:rsid w:val="00BB1936"/>
    <w:rsid w:val="00BC36E6"/>
    <w:rsid w:val="00BD54B6"/>
    <w:rsid w:val="00BD605E"/>
    <w:rsid w:val="00C264F4"/>
    <w:rsid w:val="00C31A09"/>
    <w:rsid w:val="00C539FB"/>
    <w:rsid w:val="00C755CD"/>
    <w:rsid w:val="00C7609B"/>
    <w:rsid w:val="00C904EF"/>
    <w:rsid w:val="00CC3955"/>
    <w:rsid w:val="00CD431E"/>
    <w:rsid w:val="00CD5691"/>
    <w:rsid w:val="00CD63E8"/>
    <w:rsid w:val="00CD65A8"/>
    <w:rsid w:val="00CD75E1"/>
    <w:rsid w:val="00CE2307"/>
    <w:rsid w:val="00CE742B"/>
    <w:rsid w:val="00CF05BF"/>
    <w:rsid w:val="00CF1A4A"/>
    <w:rsid w:val="00CF6623"/>
    <w:rsid w:val="00D02970"/>
    <w:rsid w:val="00D0467E"/>
    <w:rsid w:val="00D05D13"/>
    <w:rsid w:val="00D12B12"/>
    <w:rsid w:val="00D3411B"/>
    <w:rsid w:val="00D365D1"/>
    <w:rsid w:val="00D369C9"/>
    <w:rsid w:val="00D460B9"/>
    <w:rsid w:val="00D52213"/>
    <w:rsid w:val="00D549E7"/>
    <w:rsid w:val="00D64632"/>
    <w:rsid w:val="00D912F1"/>
    <w:rsid w:val="00D9349B"/>
    <w:rsid w:val="00D9378D"/>
    <w:rsid w:val="00D972EB"/>
    <w:rsid w:val="00DA4FF6"/>
    <w:rsid w:val="00DB3EB4"/>
    <w:rsid w:val="00DD57FB"/>
    <w:rsid w:val="00DF0875"/>
    <w:rsid w:val="00E074C8"/>
    <w:rsid w:val="00E13AB1"/>
    <w:rsid w:val="00E14FCC"/>
    <w:rsid w:val="00E259F0"/>
    <w:rsid w:val="00E270F8"/>
    <w:rsid w:val="00E37721"/>
    <w:rsid w:val="00E37E48"/>
    <w:rsid w:val="00E44504"/>
    <w:rsid w:val="00E6358C"/>
    <w:rsid w:val="00E7218E"/>
    <w:rsid w:val="00E7693A"/>
    <w:rsid w:val="00E8387E"/>
    <w:rsid w:val="00E8482F"/>
    <w:rsid w:val="00E97195"/>
    <w:rsid w:val="00EA16A5"/>
    <w:rsid w:val="00EB100A"/>
    <w:rsid w:val="00EB7B2A"/>
    <w:rsid w:val="00EC5831"/>
    <w:rsid w:val="00EE2212"/>
    <w:rsid w:val="00EE3806"/>
    <w:rsid w:val="00EF5410"/>
    <w:rsid w:val="00F30ACB"/>
    <w:rsid w:val="00F325A8"/>
    <w:rsid w:val="00F403D4"/>
    <w:rsid w:val="00F6069B"/>
    <w:rsid w:val="00F654DC"/>
    <w:rsid w:val="00F82E45"/>
    <w:rsid w:val="00F87582"/>
    <w:rsid w:val="00F904C8"/>
    <w:rsid w:val="00F9132E"/>
    <w:rsid w:val="00FA4A61"/>
    <w:rsid w:val="00FB6AA9"/>
    <w:rsid w:val="00FB6AFF"/>
    <w:rsid w:val="00FC0AFB"/>
    <w:rsid w:val="00FD2F88"/>
    <w:rsid w:val="00FD7F7E"/>
    <w:rsid w:val="00FE5B84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3</cp:revision>
  <cp:lastPrinted>2016-02-11T14:16:00Z</cp:lastPrinted>
  <dcterms:created xsi:type="dcterms:W3CDTF">2024-02-02T13:05:00Z</dcterms:created>
  <dcterms:modified xsi:type="dcterms:W3CDTF">2024-02-02T13:07:00Z</dcterms:modified>
</cp:coreProperties>
</file>