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D0A43" w14:textId="77777777" w:rsidR="00D13E1D" w:rsidRPr="00215DD0" w:rsidRDefault="00D13E1D" w:rsidP="00D13E1D">
      <w:pPr>
        <w:jc w:val="center"/>
        <w:rPr>
          <w:rFonts w:ascii="Times New Roman" w:hAnsi="Times New Roman" w:cs="Times New Roman"/>
          <w:b/>
        </w:rPr>
      </w:pPr>
      <w:r w:rsidRPr="00215DD0">
        <w:rPr>
          <w:rFonts w:ascii="Times New Roman" w:hAnsi="Times New Roman" w:cs="Times New Roman"/>
          <w:b/>
        </w:rPr>
        <w:t>BEFORE THE</w:t>
      </w:r>
    </w:p>
    <w:p w14:paraId="367FA1AE" w14:textId="77777777" w:rsidR="00D13E1D" w:rsidRPr="00215DD0" w:rsidRDefault="00D13E1D" w:rsidP="00D13E1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215DD0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596A5512" w14:textId="77777777" w:rsidR="00D13E1D" w:rsidRPr="00215DD0" w:rsidRDefault="00D13E1D" w:rsidP="00D13E1D">
      <w:pPr>
        <w:jc w:val="center"/>
        <w:rPr>
          <w:rFonts w:ascii="Times New Roman" w:hAnsi="Times New Roman" w:cs="Times New Roman"/>
        </w:rPr>
      </w:pPr>
    </w:p>
    <w:p w14:paraId="5F4E6A9B" w14:textId="77777777" w:rsidR="00D13E1D" w:rsidRPr="00215DD0" w:rsidRDefault="00D13E1D" w:rsidP="00D13E1D">
      <w:pPr>
        <w:jc w:val="center"/>
        <w:rPr>
          <w:rFonts w:ascii="Times New Roman" w:hAnsi="Times New Roman" w:cs="Times New Roman"/>
        </w:rPr>
      </w:pPr>
    </w:p>
    <w:p w14:paraId="5E5C98B2" w14:textId="77777777" w:rsidR="00D13E1D" w:rsidRPr="00215DD0" w:rsidRDefault="00D13E1D" w:rsidP="00D13E1D">
      <w:pPr>
        <w:jc w:val="center"/>
        <w:rPr>
          <w:rFonts w:ascii="Times New Roman" w:hAnsi="Times New Roman" w:cs="Times New Roman"/>
        </w:rPr>
      </w:pPr>
    </w:p>
    <w:p w14:paraId="243011A0" w14:textId="4BCAC572" w:rsidR="009E17C4" w:rsidRDefault="00E90256" w:rsidP="009E17C4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Judith Taptich</w:t>
      </w:r>
      <w:r w:rsidR="007950A2">
        <w:rPr>
          <w:rFonts w:ascii="Times New Roman" w:hAnsi="Times New Roman" w:cs="Times New Roman"/>
          <w:spacing w:val="-3"/>
        </w:rPr>
        <w:tab/>
      </w:r>
      <w:r w:rsidR="007950A2">
        <w:rPr>
          <w:rFonts w:ascii="Times New Roman" w:hAnsi="Times New Roman" w:cs="Times New Roman"/>
          <w:spacing w:val="-3"/>
        </w:rPr>
        <w:tab/>
      </w:r>
      <w:r w:rsidR="007950A2">
        <w:rPr>
          <w:rFonts w:ascii="Times New Roman" w:hAnsi="Times New Roman" w:cs="Times New Roman"/>
          <w:spacing w:val="-3"/>
        </w:rPr>
        <w:tab/>
      </w:r>
      <w:r w:rsidR="007950A2">
        <w:rPr>
          <w:rFonts w:ascii="Times New Roman" w:hAnsi="Times New Roman" w:cs="Times New Roman"/>
          <w:spacing w:val="-3"/>
        </w:rPr>
        <w:tab/>
      </w:r>
      <w:r w:rsidR="009E17C4">
        <w:rPr>
          <w:rFonts w:ascii="Times New Roman" w:hAnsi="Times New Roman" w:cs="Times New Roman"/>
          <w:spacing w:val="-3"/>
        </w:rPr>
        <w:tab/>
      </w:r>
      <w:r w:rsidR="00237C85">
        <w:rPr>
          <w:rFonts w:ascii="Times New Roman" w:hAnsi="Times New Roman" w:cs="Times New Roman"/>
          <w:spacing w:val="-3"/>
        </w:rPr>
        <w:tab/>
      </w:r>
      <w:r w:rsidR="009E17C4">
        <w:rPr>
          <w:rFonts w:ascii="Times New Roman" w:hAnsi="Times New Roman" w:cs="Times New Roman"/>
          <w:spacing w:val="-3"/>
        </w:rPr>
        <w:t>:</w:t>
      </w:r>
    </w:p>
    <w:p w14:paraId="6320E563" w14:textId="6FC51998" w:rsidR="009E17C4" w:rsidRPr="008B1B0D" w:rsidRDefault="007950A2" w:rsidP="009E17C4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9E17C4">
        <w:rPr>
          <w:rFonts w:ascii="Times New Roman" w:hAnsi="Times New Roman" w:cs="Times New Roman"/>
          <w:spacing w:val="-3"/>
        </w:rPr>
        <w:tab/>
        <w:t>:</w:t>
      </w:r>
      <w:r w:rsidR="009E17C4">
        <w:rPr>
          <w:rFonts w:ascii="Times New Roman" w:hAnsi="Times New Roman" w:cs="Times New Roman"/>
          <w:spacing w:val="-3"/>
        </w:rPr>
        <w:tab/>
      </w:r>
      <w:r w:rsidR="009E17C4">
        <w:rPr>
          <w:rFonts w:ascii="Times New Roman" w:hAnsi="Times New Roman" w:cs="Times New Roman"/>
          <w:spacing w:val="-3"/>
        </w:rPr>
        <w:tab/>
      </w:r>
    </w:p>
    <w:p w14:paraId="000D0500" w14:textId="5D1BEAE4" w:rsidR="009E17C4" w:rsidRDefault="007950A2" w:rsidP="009E17C4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v.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9E17C4">
        <w:rPr>
          <w:rFonts w:ascii="Times New Roman" w:hAnsi="Times New Roman" w:cs="Times New Roman"/>
          <w:spacing w:val="-3"/>
        </w:rPr>
        <w:t>:</w:t>
      </w:r>
      <w:r w:rsidR="009E17C4">
        <w:rPr>
          <w:rFonts w:ascii="Times New Roman" w:hAnsi="Times New Roman" w:cs="Times New Roman"/>
          <w:spacing w:val="-3"/>
        </w:rPr>
        <w:tab/>
      </w:r>
      <w:r w:rsidR="009E17C4">
        <w:rPr>
          <w:rFonts w:ascii="Times New Roman" w:hAnsi="Times New Roman" w:cs="Times New Roman"/>
          <w:spacing w:val="-3"/>
        </w:rPr>
        <w:tab/>
      </w:r>
      <w:r w:rsidR="00E90256">
        <w:rPr>
          <w:rFonts w:ascii="Times New Roman" w:hAnsi="Times New Roman" w:cs="Times New Roman"/>
          <w:spacing w:val="-3"/>
        </w:rPr>
        <w:t>C-2023-3042726</w:t>
      </w:r>
    </w:p>
    <w:p w14:paraId="0E85720C" w14:textId="5C7F5922" w:rsidR="009E17C4" w:rsidRDefault="007950A2" w:rsidP="009E17C4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9E17C4">
        <w:rPr>
          <w:rFonts w:ascii="Times New Roman" w:hAnsi="Times New Roman" w:cs="Times New Roman"/>
          <w:spacing w:val="-3"/>
        </w:rPr>
        <w:tab/>
        <w:t>:</w:t>
      </w:r>
    </w:p>
    <w:p w14:paraId="3074EDCF" w14:textId="31DB4BC4" w:rsidR="009E17C4" w:rsidRDefault="00E90256" w:rsidP="009E17C4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PPL Electric Utilities Corporation</w:t>
      </w:r>
      <w:r w:rsidR="009E17C4">
        <w:rPr>
          <w:rFonts w:ascii="Times New Roman" w:hAnsi="Times New Roman" w:cs="Times New Roman"/>
          <w:spacing w:val="-3"/>
        </w:rPr>
        <w:tab/>
      </w:r>
      <w:r w:rsidR="009E17C4">
        <w:rPr>
          <w:rFonts w:ascii="Times New Roman" w:hAnsi="Times New Roman" w:cs="Times New Roman"/>
          <w:spacing w:val="-3"/>
        </w:rPr>
        <w:tab/>
      </w:r>
      <w:r w:rsidR="009E17C4">
        <w:rPr>
          <w:rFonts w:ascii="Times New Roman" w:hAnsi="Times New Roman" w:cs="Times New Roman"/>
          <w:spacing w:val="-3"/>
        </w:rPr>
        <w:tab/>
        <w:t>:</w:t>
      </w:r>
    </w:p>
    <w:p w14:paraId="08BFC115" w14:textId="77777777" w:rsidR="009569FD" w:rsidRDefault="00D13E1D" w:rsidP="005056C7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215DD0">
        <w:rPr>
          <w:rFonts w:ascii="Times New Roman" w:hAnsi="Times New Roman" w:cs="Times New Roman"/>
          <w:spacing w:val="-3"/>
        </w:rPr>
        <w:tab/>
      </w:r>
    </w:p>
    <w:p w14:paraId="3F5EF714" w14:textId="77777777" w:rsidR="008D18C0" w:rsidRPr="005056C7" w:rsidRDefault="008D18C0" w:rsidP="005056C7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93999CD" w14:textId="77777777" w:rsidR="009569FD" w:rsidRPr="009348BF" w:rsidRDefault="009569FD" w:rsidP="009569FD">
      <w:pPr>
        <w:rPr>
          <w:rFonts w:ascii="Times New Roman" w:hAnsi="Times New Roman" w:cs="Times New Roman"/>
        </w:rPr>
      </w:pPr>
    </w:p>
    <w:p w14:paraId="71CE17A6" w14:textId="1ABC28E3" w:rsidR="009569FD" w:rsidRPr="00724865" w:rsidRDefault="001408D9" w:rsidP="00724865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INTERIM </w:t>
      </w:r>
      <w:r w:rsidR="0095407D" w:rsidRPr="00724865">
        <w:rPr>
          <w:rFonts w:ascii="Times New Roman" w:hAnsi="Times New Roman" w:cs="Times New Roman"/>
          <w:b/>
          <w:bCs/>
          <w:u w:val="single"/>
        </w:rPr>
        <w:t>ORDER</w:t>
      </w:r>
    </w:p>
    <w:p w14:paraId="3ED3C8CC" w14:textId="23EFBF27" w:rsidR="002605EA" w:rsidRDefault="005D30BB" w:rsidP="0006240D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ADMITTING COMPLAI</w:t>
      </w:r>
      <w:r w:rsidR="00CC2070">
        <w:rPr>
          <w:rFonts w:ascii="Times New Roman" w:hAnsi="Times New Roman" w:cs="Times New Roman"/>
          <w:b/>
          <w:bCs/>
          <w:u w:val="single"/>
        </w:rPr>
        <w:t>N</w:t>
      </w:r>
      <w:r>
        <w:rPr>
          <w:rFonts w:ascii="Times New Roman" w:hAnsi="Times New Roman" w:cs="Times New Roman"/>
          <w:b/>
          <w:bCs/>
          <w:u w:val="single"/>
        </w:rPr>
        <w:t>ANT’S LATE-FILED EXHIBITS</w:t>
      </w:r>
      <w:r w:rsidR="002605EA">
        <w:rPr>
          <w:rFonts w:ascii="Times New Roman" w:hAnsi="Times New Roman" w:cs="Times New Roman"/>
          <w:b/>
          <w:bCs/>
          <w:u w:val="single"/>
        </w:rPr>
        <w:t xml:space="preserve"> AND </w:t>
      </w:r>
    </w:p>
    <w:p w14:paraId="0A6E34C4" w14:textId="6B05211A" w:rsidR="009569FD" w:rsidRPr="00C70DE6" w:rsidRDefault="002605EA" w:rsidP="0006240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>CLOSING THE RECORD</w:t>
      </w:r>
    </w:p>
    <w:p w14:paraId="4ADB0354" w14:textId="77777777" w:rsidR="0072512B" w:rsidRPr="00FA44C3" w:rsidRDefault="0072512B" w:rsidP="00724865">
      <w:pPr>
        <w:pStyle w:val="ParaTab1"/>
        <w:spacing w:line="360" w:lineRule="auto"/>
        <w:ind w:firstLine="0"/>
        <w:jc w:val="center"/>
        <w:rPr>
          <w:rFonts w:ascii="Times New Roman" w:hAnsi="Times New Roman" w:cs="Times New Roman"/>
          <w:spacing w:val="-3"/>
          <w:u w:val="single"/>
        </w:rPr>
      </w:pPr>
    </w:p>
    <w:p w14:paraId="02A26025" w14:textId="3557D8B3" w:rsidR="006F1E35" w:rsidRDefault="0072512B" w:rsidP="00CB3673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On September 1, 2023, Judith Taptich </w:t>
      </w:r>
      <w:r w:rsidR="00CB3673">
        <w:rPr>
          <w:rFonts w:ascii="Times New Roman" w:hAnsi="Times New Roman" w:cs="Times New Roman"/>
          <w:spacing w:val="-3"/>
        </w:rPr>
        <w:t>filed a Formal Complaint against PPL Electric Utilities Corporation with the Pennsylvania Public U</w:t>
      </w:r>
      <w:r w:rsidR="00292C9B">
        <w:rPr>
          <w:rFonts w:ascii="Times New Roman" w:hAnsi="Times New Roman" w:cs="Times New Roman"/>
          <w:spacing w:val="-3"/>
        </w:rPr>
        <w:t xml:space="preserve">tility </w:t>
      </w:r>
      <w:r w:rsidR="0095365A">
        <w:rPr>
          <w:rFonts w:ascii="Times New Roman" w:hAnsi="Times New Roman" w:cs="Times New Roman"/>
          <w:spacing w:val="-3"/>
        </w:rPr>
        <w:t>Com</w:t>
      </w:r>
      <w:r w:rsidR="001B182A">
        <w:rPr>
          <w:rFonts w:ascii="Times New Roman" w:hAnsi="Times New Roman" w:cs="Times New Roman"/>
          <w:spacing w:val="-3"/>
        </w:rPr>
        <w:t>m</w:t>
      </w:r>
      <w:r w:rsidR="0095365A">
        <w:rPr>
          <w:rFonts w:ascii="Times New Roman" w:hAnsi="Times New Roman" w:cs="Times New Roman"/>
          <w:spacing w:val="-3"/>
        </w:rPr>
        <w:t>ission</w:t>
      </w:r>
      <w:r w:rsidR="00065E52">
        <w:rPr>
          <w:rFonts w:ascii="Times New Roman" w:hAnsi="Times New Roman" w:cs="Times New Roman"/>
          <w:spacing w:val="-3"/>
        </w:rPr>
        <w:t xml:space="preserve"> complaining of high bills.</w:t>
      </w:r>
      <w:r w:rsidR="009D1536">
        <w:rPr>
          <w:rFonts w:ascii="Times New Roman" w:hAnsi="Times New Roman" w:cs="Times New Roman"/>
          <w:spacing w:val="-3"/>
        </w:rPr>
        <w:t xml:space="preserve">  </w:t>
      </w:r>
      <w:r w:rsidR="00F356C3">
        <w:rPr>
          <w:rFonts w:ascii="Times New Roman" w:hAnsi="Times New Roman" w:cs="Times New Roman"/>
          <w:spacing w:val="-3"/>
        </w:rPr>
        <w:t xml:space="preserve">The Complaint was served on PPL on September 6, 2023.  </w:t>
      </w:r>
      <w:r w:rsidR="009D1536">
        <w:rPr>
          <w:rFonts w:ascii="Times New Roman" w:hAnsi="Times New Roman" w:cs="Times New Roman"/>
          <w:spacing w:val="-3"/>
        </w:rPr>
        <w:t>On September 26, 2023, PPL filed an Answer to the Complaint denying the material allegations of the Complaint.</w:t>
      </w:r>
    </w:p>
    <w:p w14:paraId="2D45D411" w14:textId="77777777" w:rsidR="008D6817" w:rsidRDefault="008D6817" w:rsidP="00CB3673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36C0A054" w14:textId="2FC09300" w:rsidR="0006240D" w:rsidRDefault="008D6817" w:rsidP="005D30B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An evidentiary hearing in this matter was held on January 3, 2024.  Both parties were represented </w:t>
      </w:r>
      <w:r w:rsidR="009824CB">
        <w:rPr>
          <w:rFonts w:ascii="Times New Roman" w:hAnsi="Times New Roman" w:cs="Times New Roman"/>
          <w:spacing w:val="-3"/>
        </w:rPr>
        <w:t>at the hearing.</w:t>
      </w:r>
      <w:r w:rsidR="00810D5D">
        <w:rPr>
          <w:rFonts w:ascii="Times New Roman" w:hAnsi="Times New Roman" w:cs="Times New Roman"/>
          <w:spacing w:val="-3"/>
        </w:rPr>
        <w:t xml:space="preserve">  </w:t>
      </w:r>
      <w:r w:rsidR="00F153B6">
        <w:rPr>
          <w:rFonts w:ascii="Times New Roman" w:hAnsi="Times New Roman" w:cs="Times New Roman"/>
          <w:spacing w:val="-3"/>
        </w:rPr>
        <w:t xml:space="preserve">At the hearing, Ms. Taptich requested an opportunity to submit late-filed exhibits. </w:t>
      </w:r>
      <w:r w:rsidR="003A071A">
        <w:rPr>
          <w:rFonts w:ascii="Times New Roman" w:hAnsi="Times New Roman" w:cs="Times New Roman"/>
          <w:spacing w:val="-3"/>
        </w:rPr>
        <w:t xml:space="preserve">  </w:t>
      </w:r>
      <w:r w:rsidR="005D30BB">
        <w:rPr>
          <w:rFonts w:ascii="Times New Roman" w:hAnsi="Times New Roman" w:cs="Times New Roman"/>
          <w:spacing w:val="-3"/>
        </w:rPr>
        <w:t>Her request was granted on the hearing record.</w:t>
      </w:r>
      <w:r w:rsidR="000D186D">
        <w:rPr>
          <w:rStyle w:val="FootnoteReference"/>
          <w:rFonts w:ascii="Times New Roman" w:hAnsi="Times New Roman"/>
          <w:spacing w:val="-3"/>
        </w:rPr>
        <w:footnoteReference w:id="1"/>
      </w:r>
    </w:p>
    <w:p w14:paraId="4C4790E3" w14:textId="77777777" w:rsidR="0006240D" w:rsidRDefault="0006240D" w:rsidP="005D30B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7D2D9011" w14:textId="5300075E" w:rsidR="005D30BB" w:rsidRDefault="005D30BB" w:rsidP="005D30B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Thereafter, an Interim Order was issued on January 4, 2024, giving Ms. Taptich until January 24, 2024, to submit late-field exhibits in this matter.  PPL was given until February 14, 2024, to submit objections</w:t>
      </w:r>
      <w:r w:rsidR="00594105">
        <w:rPr>
          <w:rFonts w:ascii="Times New Roman" w:hAnsi="Times New Roman" w:cs="Times New Roman"/>
          <w:spacing w:val="-3"/>
        </w:rPr>
        <w:t>, if any,</w:t>
      </w:r>
      <w:r>
        <w:rPr>
          <w:rFonts w:ascii="Times New Roman" w:hAnsi="Times New Roman" w:cs="Times New Roman"/>
          <w:spacing w:val="-3"/>
        </w:rPr>
        <w:t xml:space="preserve"> to the late-filed exhibits.  Through email, upon agreement of PPL, Ms. Taptich’s deadline to submit her late-filed exhibits was extended to January 26, 2024.  Pursuant to this extended deadline, PPL was given until February 19, 2024, to submit objections</w:t>
      </w:r>
      <w:r w:rsidR="00725EF5">
        <w:rPr>
          <w:rFonts w:ascii="Times New Roman" w:hAnsi="Times New Roman" w:cs="Times New Roman"/>
          <w:spacing w:val="-3"/>
        </w:rPr>
        <w:t>, if any,</w:t>
      </w:r>
      <w:r>
        <w:rPr>
          <w:rFonts w:ascii="Times New Roman" w:hAnsi="Times New Roman" w:cs="Times New Roman"/>
          <w:spacing w:val="-3"/>
        </w:rPr>
        <w:t xml:space="preserve"> to the late-filed exhibits.</w:t>
      </w:r>
    </w:p>
    <w:p w14:paraId="0C568A7C" w14:textId="77777777" w:rsidR="005D30BB" w:rsidRDefault="005D30BB" w:rsidP="005D30B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2732C3A0" w14:textId="7EBC22F7" w:rsidR="005D30BB" w:rsidRDefault="005D30BB" w:rsidP="005D30B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On January 25, 2024, Ms. Taptich submitted</w:t>
      </w:r>
      <w:r w:rsidR="0006240D">
        <w:rPr>
          <w:rFonts w:ascii="Times New Roman" w:hAnsi="Times New Roman" w:cs="Times New Roman"/>
          <w:spacing w:val="-3"/>
        </w:rPr>
        <w:t xml:space="preserve"> </w:t>
      </w:r>
      <w:r w:rsidR="008A2572">
        <w:rPr>
          <w:rFonts w:ascii="Times New Roman" w:hAnsi="Times New Roman" w:cs="Times New Roman"/>
          <w:spacing w:val="-3"/>
        </w:rPr>
        <w:t xml:space="preserve">three late-filed exhibits, </w:t>
      </w:r>
      <w:proofErr w:type="gramStart"/>
      <w:r w:rsidR="008A2572">
        <w:rPr>
          <w:rFonts w:ascii="Times New Roman" w:hAnsi="Times New Roman" w:cs="Times New Roman"/>
          <w:spacing w:val="-3"/>
        </w:rPr>
        <w:t>marked</w:t>
      </w:r>
      <w:proofErr w:type="gramEnd"/>
      <w:r w:rsidR="008A2572">
        <w:rPr>
          <w:rFonts w:ascii="Times New Roman" w:hAnsi="Times New Roman" w:cs="Times New Roman"/>
          <w:spacing w:val="-3"/>
        </w:rPr>
        <w:t xml:space="preserve"> and identified as </w:t>
      </w:r>
      <w:r>
        <w:rPr>
          <w:rFonts w:ascii="Times New Roman" w:hAnsi="Times New Roman" w:cs="Times New Roman"/>
          <w:spacing w:val="-3"/>
        </w:rPr>
        <w:t>Complainant Late-Filed Exhibit</w:t>
      </w:r>
      <w:r w:rsidR="0006240D">
        <w:rPr>
          <w:rFonts w:ascii="Times New Roman" w:hAnsi="Times New Roman" w:cs="Times New Roman"/>
          <w:spacing w:val="-3"/>
        </w:rPr>
        <w:t>s</w:t>
      </w:r>
      <w:r>
        <w:rPr>
          <w:rFonts w:ascii="Times New Roman" w:hAnsi="Times New Roman" w:cs="Times New Roman"/>
          <w:spacing w:val="-3"/>
        </w:rPr>
        <w:t xml:space="preserve"> 1-3.  On January 26,</w:t>
      </w:r>
      <w:r w:rsidR="00D41833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2024, PPL informed the undersigned that it had no objections to the late-filed exhibits.</w:t>
      </w:r>
      <w:r w:rsidR="0006240D">
        <w:rPr>
          <w:rFonts w:ascii="Times New Roman" w:hAnsi="Times New Roman" w:cs="Times New Roman"/>
          <w:spacing w:val="-3"/>
        </w:rPr>
        <w:t xml:space="preserve">  </w:t>
      </w:r>
    </w:p>
    <w:p w14:paraId="5A107EE1" w14:textId="77777777" w:rsidR="0006240D" w:rsidRDefault="0006240D" w:rsidP="005D30B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4E948C02" w14:textId="6DFF6851" w:rsidR="0006240D" w:rsidRDefault="0006240D" w:rsidP="005D30B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By </w:t>
      </w:r>
      <w:r w:rsidR="00D41833">
        <w:rPr>
          <w:rFonts w:ascii="Times New Roman" w:hAnsi="Times New Roman" w:cs="Times New Roman"/>
          <w:spacing w:val="-3"/>
        </w:rPr>
        <w:t xml:space="preserve">the </w:t>
      </w:r>
      <w:r>
        <w:rPr>
          <w:rFonts w:ascii="Times New Roman" w:hAnsi="Times New Roman" w:cs="Times New Roman"/>
          <w:spacing w:val="-3"/>
        </w:rPr>
        <w:t xml:space="preserve">Ordering paragraphs below, </w:t>
      </w:r>
      <w:r w:rsidR="00D41833">
        <w:rPr>
          <w:rFonts w:ascii="Times New Roman" w:hAnsi="Times New Roman" w:cs="Times New Roman"/>
          <w:spacing w:val="-3"/>
        </w:rPr>
        <w:t xml:space="preserve">the record in this proceeding will be closed, and </w:t>
      </w:r>
      <w:r>
        <w:rPr>
          <w:rFonts w:ascii="Times New Roman" w:hAnsi="Times New Roman" w:cs="Times New Roman"/>
          <w:spacing w:val="-3"/>
        </w:rPr>
        <w:t>Complainant Late-Filed Exhibits 1-3 will be admitted into the record.</w:t>
      </w:r>
    </w:p>
    <w:p w14:paraId="50250AEB" w14:textId="77777777" w:rsidR="0006240D" w:rsidRDefault="0006240D" w:rsidP="005D30B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3292C7AA" w14:textId="77777777" w:rsidR="009824CB" w:rsidRDefault="009824CB" w:rsidP="009824CB">
      <w:pPr>
        <w:pStyle w:val="ParaTab1"/>
        <w:spacing w:line="360" w:lineRule="auto"/>
        <w:ind w:firstLine="0"/>
        <w:jc w:val="center"/>
        <w:rPr>
          <w:rFonts w:ascii="Times New Roman" w:hAnsi="Times New Roman" w:cs="Times New Roman"/>
          <w:spacing w:val="-3"/>
          <w:u w:val="single"/>
        </w:rPr>
      </w:pPr>
      <w:r w:rsidRPr="00FA44C3">
        <w:rPr>
          <w:rFonts w:ascii="Times New Roman" w:hAnsi="Times New Roman" w:cs="Times New Roman"/>
          <w:spacing w:val="-3"/>
          <w:u w:val="single"/>
        </w:rPr>
        <w:t>ORDER</w:t>
      </w:r>
    </w:p>
    <w:p w14:paraId="2A4F1853" w14:textId="70A98651" w:rsidR="00AE30C0" w:rsidRDefault="00AE30C0" w:rsidP="00724865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20C97BFC" w14:textId="77777777" w:rsidR="00631B5C" w:rsidRPr="00FA44C3" w:rsidRDefault="00631B5C" w:rsidP="00724865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3764FA6D" w14:textId="77777777" w:rsidR="006F1E35" w:rsidRPr="00FA44C3" w:rsidRDefault="006F1E35" w:rsidP="00724865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FA44C3">
        <w:rPr>
          <w:rFonts w:ascii="Times New Roman" w:hAnsi="Times New Roman" w:cs="Times New Roman"/>
          <w:spacing w:val="-3"/>
        </w:rPr>
        <w:t>THEREFORE,</w:t>
      </w:r>
    </w:p>
    <w:p w14:paraId="37E80303" w14:textId="77777777" w:rsidR="006F1E35" w:rsidRPr="00FA44C3" w:rsidRDefault="006F1E35" w:rsidP="00724865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5AC854A4" w14:textId="77777777" w:rsidR="006F1E35" w:rsidRPr="00FA44C3" w:rsidRDefault="006F1E35" w:rsidP="00FA44C3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FA44C3">
        <w:rPr>
          <w:rFonts w:ascii="Times New Roman" w:hAnsi="Times New Roman" w:cs="Times New Roman"/>
          <w:spacing w:val="-3"/>
        </w:rPr>
        <w:t>IT IS ORDERED:</w:t>
      </w:r>
    </w:p>
    <w:p w14:paraId="52640D84" w14:textId="77777777" w:rsidR="0073352E" w:rsidRPr="00FA44C3" w:rsidRDefault="0073352E" w:rsidP="00724865">
      <w:pPr>
        <w:pStyle w:val="ListParagraph"/>
        <w:spacing w:line="360" w:lineRule="auto"/>
        <w:rPr>
          <w:rFonts w:ascii="Times New Roman" w:hAnsi="Times New Roman" w:cs="Times New Roman"/>
          <w:spacing w:val="-3"/>
        </w:rPr>
      </w:pPr>
    </w:p>
    <w:p w14:paraId="358D5015" w14:textId="0C48326C" w:rsidR="002605EA" w:rsidRPr="002605EA" w:rsidRDefault="003C143D" w:rsidP="002605EA">
      <w:pPr>
        <w:pStyle w:val="ParaTab1"/>
        <w:numPr>
          <w:ilvl w:val="0"/>
          <w:numId w:val="12"/>
        </w:numPr>
        <w:spacing w:line="360" w:lineRule="auto"/>
        <w:ind w:left="0" w:firstLine="1440"/>
      </w:pPr>
      <w:r>
        <w:rPr>
          <w:rFonts w:ascii="Times New Roman" w:hAnsi="Times New Roman" w:cs="Times New Roman"/>
          <w:spacing w:val="-3"/>
        </w:rPr>
        <w:t xml:space="preserve">That </w:t>
      </w:r>
      <w:r w:rsidR="0006240D">
        <w:rPr>
          <w:rFonts w:ascii="Times New Roman" w:hAnsi="Times New Roman" w:cs="Times New Roman"/>
          <w:spacing w:val="-3"/>
        </w:rPr>
        <w:t>Complainant Late-Filed Exhibits 1-3 are admitted into the evidentiary record in the matter of Judith Taptich v. PPL Electric Utilities Corporation, Docket No. C-2023-3042726.</w:t>
      </w:r>
    </w:p>
    <w:p w14:paraId="5DC3F7AC" w14:textId="77777777" w:rsidR="002605EA" w:rsidRDefault="002605EA" w:rsidP="002605EA">
      <w:pPr>
        <w:pStyle w:val="ParaTab1"/>
        <w:spacing w:line="360" w:lineRule="auto"/>
        <w:ind w:left="1440" w:firstLine="0"/>
      </w:pPr>
    </w:p>
    <w:p w14:paraId="39ADA8B7" w14:textId="65B6EC1F" w:rsidR="002605EA" w:rsidRPr="002605EA" w:rsidRDefault="002605EA" w:rsidP="002605EA">
      <w:pPr>
        <w:pStyle w:val="ParaTab1"/>
        <w:numPr>
          <w:ilvl w:val="0"/>
          <w:numId w:val="12"/>
        </w:numPr>
        <w:spacing w:line="360" w:lineRule="auto"/>
        <w:ind w:left="0" w:firstLine="1440"/>
      </w:pPr>
      <w:r w:rsidRPr="002605EA">
        <w:rPr>
          <w:rFonts w:ascii="Times New Roman" w:hAnsi="Times New Roman" w:cs="Times New Roman"/>
          <w:spacing w:val="-3"/>
        </w:rPr>
        <w:t>That the record in the matter of Judith Taptich v. PPL Electric Utilities Corporation, Docket No. C-2023-3042726 is closed.</w:t>
      </w:r>
    </w:p>
    <w:p w14:paraId="60CCA35A" w14:textId="77777777" w:rsidR="00811651" w:rsidRPr="00811651" w:rsidRDefault="00811651" w:rsidP="002605EA">
      <w:pPr>
        <w:pStyle w:val="ParaTab1"/>
        <w:spacing w:line="360" w:lineRule="auto"/>
        <w:ind w:firstLine="0"/>
      </w:pPr>
    </w:p>
    <w:p w14:paraId="6D6126DB" w14:textId="7239E4DD" w:rsidR="00811651" w:rsidRDefault="00811651" w:rsidP="0006240D">
      <w:pPr>
        <w:pStyle w:val="ParaTab1"/>
        <w:numPr>
          <w:ilvl w:val="0"/>
          <w:numId w:val="12"/>
        </w:numPr>
        <w:spacing w:line="360" w:lineRule="auto"/>
        <w:ind w:left="0" w:firstLine="1440"/>
      </w:pPr>
      <w:r>
        <w:rPr>
          <w:rFonts w:ascii="Times New Roman" w:hAnsi="Times New Roman" w:cs="Times New Roman"/>
          <w:spacing w:val="-3"/>
        </w:rPr>
        <w:t>That an Initial Decision in the matter of Judith Taptich v. PPL Electric Utilities Corporation, Docket No. C-2023-3042726 will be prepared and issued.</w:t>
      </w:r>
    </w:p>
    <w:p w14:paraId="0D941A4C" w14:textId="77777777" w:rsidR="00377AF1" w:rsidRDefault="00377AF1" w:rsidP="0075380B">
      <w:pPr>
        <w:pStyle w:val="BodyText"/>
        <w:tabs>
          <w:tab w:val="clear" w:pos="0"/>
          <w:tab w:val="clear" w:pos="1440"/>
        </w:tabs>
        <w:spacing w:line="240" w:lineRule="auto"/>
        <w:jc w:val="left"/>
        <w:rPr>
          <w:szCs w:val="24"/>
        </w:rPr>
      </w:pPr>
    </w:p>
    <w:p w14:paraId="547AA5F4" w14:textId="77777777" w:rsidR="00811651" w:rsidRDefault="00811651" w:rsidP="0075380B">
      <w:pPr>
        <w:pStyle w:val="BodyText"/>
        <w:tabs>
          <w:tab w:val="clear" w:pos="0"/>
          <w:tab w:val="clear" w:pos="1440"/>
        </w:tabs>
        <w:spacing w:line="240" w:lineRule="auto"/>
        <w:jc w:val="left"/>
        <w:rPr>
          <w:szCs w:val="24"/>
        </w:rPr>
      </w:pPr>
    </w:p>
    <w:p w14:paraId="323C0AC8" w14:textId="77777777" w:rsidR="00FA5D14" w:rsidRDefault="00FA5D14" w:rsidP="0075380B">
      <w:pPr>
        <w:pStyle w:val="BodyText"/>
        <w:tabs>
          <w:tab w:val="clear" w:pos="0"/>
          <w:tab w:val="clear" w:pos="1440"/>
        </w:tabs>
        <w:spacing w:line="240" w:lineRule="auto"/>
        <w:jc w:val="left"/>
        <w:rPr>
          <w:szCs w:val="24"/>
        </w:rPr>
      </w:pPr>
    </w:p>
    <w:p w14:paraId="4FA12D11" w14:textId="0DFF0522" w:rsidR="009E285B" w:rsidRPr="00B1371E" w:rsidRDefault="0075380B" w:rsidP="009E2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  <w:u w:val="single"/>
        </w:rPr>
      </w:pPr>
      <w:r w:rsidRPr="00EF1DC4">
        <w:t>Date:</w:t>
      </w:r>
      <w:r w:rsidRPr="00EF1DC4">
        <w:tab/>
      </w:r>
      <w:r w:rsidR="0006240D">
        <w:rPr>
          <w:u w:val="single"/>
        </w:rPr>
        <w:t>February 2, 2024</w:t>
      </w:r>
      <w:r w:rsidRPr="00EF1DC4">
        <w:tab/>
      </w:r>
      <w:r w:rsidR="009E285B" w:rsidRPr="00B1371E">
        <w:rPr>
          <w:rFonts w:ascii="Times New Roman" w:hAnsi="Times New Roman" w:cs="Times New Roman"/>
          <w:spacing w:val="-3"/>
          <w:u w:val="single"/>
        </w:rPr>
        <w:t>___________/s/___________________</w:t>
      </w:r>
    </w:p>
    <w:p w14:paraId="754AB80B" w14:textId="77777777" w:rsidR="009E285B" w:rsidRPr="00EC3BC4" w:rsidRDefault="009E285B" w:rsidP="009E285B">
      <w:pPr>
        <w:pStyle w:val="ParaTab1"/>
        <w:tabs>
          <w:tab w:val="clear" w:pos="-720"/>
          <w:tab w:val="left" w:pos="720"/>
          <w:tab w:val="left" w:pos="95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ab/>
      </w:r>
      <w:r w:rsidRPr="00EC3BC4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Alphonso Arnold III</w:t>
      </w:r>
    </w:p>
    <w:p w14:paraId="4E837A27" w14:textId="77777777" w:rsidR="009E285B" w:rsidRDefault="009E285B" w:rsidP="009E2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</w:pPr>
      <w:r w:rsidRPr="00EC3BC4">
        <w:rPr>
          <w:rFonts w:ascii="Times New Roman" w:hAnsi="Times New Roman"/>
        </w:rPr>
        <w:tab/>
      </w:r>
      <w:r w:rsidRPr="00EC3BC4">
        <w:rPr>
          <w:rFonts w:ascii="Times New Roman" w:hAnsi="Times New Roman"/>
        </w:rPr>
        <w:tab/>
        <w:t>Administrative Law Judge</w:t>
      </w:r>
    </w:p>
    <w:p w14:paraId="07051A04" w14:textId="77777777" w:rsidR="00631B5C" w:rsidRPr="00631B5C" w:rsidRDefault="00631B5C" w:rsidP="00631B5C">
      <w:pPr>
        <w:autoSpaceDE/>
        <w:autoSpaceDN/>
        <w:spacing w:after="160" w:line="259" w:lineRule="auto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</w:p>
    <w:p w14:paraId="2FC97CCC" w14:textId="77777777" w:rsidR="00F4397F" w:rsidRDefault="00F4397F" w:rsidP="003509AF">
      <w:pPr>
        <w:sectPr w:rsidR="00F4397F" w:rsidSect="00F4397F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9F99889" w14:textId="22816E1A" w:rsidR="00F4397F" w:rsidRDefault="00F4397F" w:rsidP="00F4397F">
      <w:pPr>
        <w:autoSpaceDE/>
        <w:autoSpaceDN/>
        <w:spacing w:line="259" w:lineRule="auto"/>
        <w:rPr>
          <w:rFonts w:ascii="Microsoft Sans Serif" w:eastAsia="Microsoft Sans Serif" w:hAnsi="Microsoft Sans Serif" w:cs="Microsoft Sans Serif"/>
          <w:i/>
          <w:iCs/>
          <w:kern w:val="2"/>
          <w:sz w:val="20"/>
          <w:szCs w:val="20"/>
          <w14:ligatures w14:val="standardContextual"/>
        </w:rPr>
      </w:pPr>
      <w:r w:rsidRPr="00F4397F"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  <w14:ligatures w14:val="standardContextual"/>
        </w:rPr>
        <w:lastRenderedPageBreak/>
        <w:t>C-2023-3042726 - JUDITH TAPTICH v. PPL ELECTRIC UTILITIES CORP</w:t>
      </w:r>
      <w:r w:rsidRPr="00F4397F"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  <w14:ligatures w14:val="standardContextual"/>
        </w:rPr>
        <w:cr/>
      </w:r>
      <w:r w:rsidRPr="00F4397F"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  <w14:ligatures w14:val="standardContextual"/>
        </w:rPr>
        <w:cr/>
      </w:r>
      <w:r w:rsidRPr="00F4397F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>JUDITH TAPTICH</w:t>
      </w:r>
      <w:r w:rsidRPr="00F4397F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669 WHITEHALL ROAD</w:t>
      </w:r>
      <w:r w:rsidRPr="00F4397F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DANVILLE PA  17821</w:t>
      </w:r>
      <w:r w:rsidRPr="00F4397F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F4397F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t>570.437.2459</w:t>
      </w:r>
      <w:r w:rsidRPr="00F4397F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cr/>
      </w:r>
      <w:hyperlink r:id="rId9" w:history="1">
        <w:r w:rsidRPr="00F4397F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Cs w:val="22"/>
            <w:u w:val="single"/>
            <w14:ligatures w14:val="standardContextual"/>
          </w:rPr>
          <w:t>mttopzoo1@yahoo.com</w:t>
        </w:r>
      </w:hyperlink>
      <w:r w:rsidRPr="00F4397F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 xml:space="preserve"> </w:t>
      </w:r>
      <w:r w:rsidRPr="00F4397F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F4397F">
        <w:rPr>
          <w:rFonts w:ascii="Microsoft Sans Serif" w:eastAsia="Microsoft Sans Serif" w:hAnsi="Microsoft Sans Serif" w:cs="Microsoft Sans Serif"/>
          <w:i/>
          <w:iCs/>
          <w:kern w:val="2"/>
          <w:sz w:val="20"/>
          <w:szCs w:val="20"/>
          <w14:ligatures w14:val="standardContextual"/>
        </w:rPr>
        <w:t xml:space="preserve">Served via email and first class </w:t>
      </w:r>
      <w:proofErr w:type="gramStart"/>
      <w:r w:rsidRPr="00F4397F">
        <w:rPr>
          <w:rFonts w:ascii="Microsoft Sans Serif" w:eastAsia="Microsoft Sans Serif" w:hAnsi="Microsoft Sans Serif" w:cs="Microsoft Sans Serif"/>
          <w:i/>
          <w:iCs/>
          <w:kern w:val="2"/>
          <w:sz w:val="20"/>
          <w:szCs w:val="20"/>
          <w14:ligatures w14:val="standardContextual"/>
        </w:rPr>
        <w:t>mail</w:t>
      </w:r>
      <w:proofErr w:type="gramEnd"/>
    </w:p>
    <w:p w14:paraId="367E3343" w14:textId="77777777" w:rsidR="00F4397F" w:rsidRPr="00F4397F" w:rsidRDefault="00F4397F" w:rsidP="00F4397F">
      <w:pPr>
        <w:autoSpaceDE/>
        <w:autoSpaceDN/>
        <w:spacing w:line="259" w:lineRule="auto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</w:p>
    <w:p w14:paraId="475D7724" w14:textId="77777777" w:rsidR="00F4397F" w:rsidRPr="00F4397F" w:rsidRDefault="00F4397F" w:rsidP="00F4397F">
      <w:pPr>
        <w:autoSpaceDE/>
        <w:autoSpaceDN/>
        <w:spacing w:line="259" w:lineRule="auto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  <w:r w:rsidRPr="00F4397F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>NICHOLAS A STOBBE ESQUIRE</w:t>
      </w:r>
      <w:r w:rsidRPr="00F4397F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DEVIN T RYAN ESQUIRE</w:t>
      </w:r>
      <w:r w:rsidRPr="00F4397F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POST AND SCHELL PC</w:t>
      </w:r>
      <w:r w:rsidRPr="00F4397F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17 N 2ND ST</w:t>
      </w:r>
      <w:r w:rsidRPr="00F4397F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12TH FL</w:t>
      </w:r>
      <w:r w:rsidRPr="00F4397F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HARRISBURG PA  17101-1601</w:t>
      </w:r>
      <w:r w:rsidRPr="00F4397F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F4397F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t>717.612.6033</w:t>
      </w:r>
      <w:r w:rsidRPr="00F4397F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cr/>
        <w:t>717.612.6052</w:t>
      </w:r>
      <w:r w:rsidRPr="00F4397F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cr/>
        <w:t>717.731.1970</w:t>
      </w:r>
      <w:r w:rsidRPr="00F4397F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cr/>
      </w:r>
      <w:hyperlink r:id="rId10" w:history="1">
        <w:r w:rsidRPr="00F4397F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Cs w:val="22"/>
            <w:u w:val="single"/>
            <w14:ligatures w14:val="standardContextual"/>
          </w:rPr>
          <w:t>nstobbe@postschell.com</w:t>
        </w:r>
      </w:hyperlink>
      <w:r w:rsidRPr="00F4397F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 xml:space="preserve">  </w:t>
      </w:r>
      <w:r w:rsidRPr="00F4397F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hyperlink r:id="rId11" w:history="1">
        <w:r w:rsidRPr="00F4397F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Cs w:val="22"/>
            <w:u w:val="single"/>
            <w14:ligatures w14:val="standardContextual"/>
          </w:rPr>
          <w:t>dryan@postschell.com</w:t>
        </w:r>
      </w:hyperlink>
      <w:r w:rsidRPr="00F4397F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 xml:space="preserve">  </w:t>
      </w:r>
      <w:r w:rsidRPr="00F4397F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 xml:space="preserve">Accepts </w:t>
      </w:r>
      <w:proofErr w:type="gramStart"/>
      <w:r w:rsidRPr="00F4397F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>eService</w:t>
      </w:r>
      <w:proofErr w:type="gramEnd"/>
      <w:r w:rsidRPr="00F4397F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 xml:space="preserve"> </w:t>
      </w:r>
    </w:p>
    <w:p w14:paraId="67B082D5" w14:textId="77777777" w:rsidR="00F4397F" w:rsidRPr="00F4397F" w:rsidRDefault="00F4397F" w:rsidP="00F4397F">
      <w:pPr>
        <w:autoSpaceDE/>
        <w:autoSpaceDN/>
        <w:spacing w:line="259" w:lineRule="auto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r w:rsidRPr="00F4397F">
        <w:rPr>
          <w:rFonts w:ascii="Microsoft Sans Serif" w:eastAsia="Microsoft Sans Serif" w:hAnsi="Microsoft Sans Serif" w:cs="Microsoft Sans Serif"/>
          <w:i/>
          <w:iCs/>
          <w:kern w:val="2"/>
          <w:szCs w:val="22"/>
          <w14:ligatures w14:val="standardContextual"/>
        </w:rPr>
        <w:t>(Counsel for PPL)</w:t>
      </w:r>
    </w:p>
    <w:p w14:paraId="79980EA6" w14:textId="77777777" w:rsidR="00F4397F" w:rsidRPr="00F4397F" w:rsidRDefault="00F4397F" w:rsidP="00F4397F">
      <w:pPr>
        <w:autoSpaceDE/>
        <w:autoSpaceDN/>
        <w:spacing w:after="160" w:line="259" w:lineRule="auto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</w:p>
    <w:p w14:paraId="1AB6D6CB" w14:textId="77FFD91A" w:rsidR="007A4997" w:rsidRPr="00394985" w:rsidRDefault="007A4997" w:rsidP="003509AF"/>
    <w:sectPr w:rsidR="007A4997" w:rsidRPr="00394985" w:rsidSect="00F4397F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91A2C" w14:textId="77777777" w:rsidR="008D300D" w:rsidRDefault="008D300D">
      <w:pPr>
        <w:spacing w:line="20" w:lineRule="exact"/>
        <w:rPr>
          <w:sz w:val="23"/>
          <w:szCs w:val="23"/>
        </w:rPr>
      </w:pPr>
    </w:p>
  </w:endnote>
  <w:endnote w:type="continuationSeparator" w:id="0">
    <w:p w14:paraId="09BF7B8F" w14:textId="77777777" w:rsidR="008D300D" w:rsidRDefault="008D300D">
      <w:pPr>
        <w:pStyle w:val="ParaTab1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</w:endnote>
  <w:endnote w:type="continuationNotice" w:id="1">
    <w:p w14:paraId="52C9092C" w14:textId="77777777" w:rsidR="008D300D" w:rsidRDefault="008D300D">
      <w:pPr>
        <w:pStyle w:val="ParaTab1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79682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49359C4E" w14:textId="1721A56B" w:rsidR="00F4397F" w:rsidRPr="00F4397F" w:rsidRDefault="00F4397F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4397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4397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F4397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F4397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4397F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4E279" w14:textId="60D5907C" w:rsidR="00F4397F" w:rsidRPr="00F4397F" w:rsidRDefault="00F4397F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DC91F" w14:textId="77777777" w:rsidR="008D300D" w:rsidRDefault="008D300D">
      <w:pPr>
        <w:pStyle w:val="ParaTab1"/>
        <w:rPr>
          <w:sz w:val="23"/>
          <w:szCs w:val="23"/>
        </w:rPr>
      </w:pPr>
      <w:r>
        <w:rPr>
          <w:sz w:val="23"/>
          <w:szCs w:val="23"/>
        </w:rPr>
        <w:separator/>
      </w:r>
    </w:p>
  </w:footnote>
  <w:footnote w:type="continuationSeparator" w:id="0">
    <w:p w14:paraId="70B0D79A" w14:textId="77777777" w:rsidR="008D300D" w:rsidRDefault="008D300D">
      <w:r>
        <w:continuationSeparator/>
      </w:r>
    </w:p>
  </w:footnote>
  <w:footnote w:id="1">
    <w:p w14:paraId="09D437A0" w14:textId="7DB4F036" w:rsidR="000D186D" w:rsidRPr="000D186D" w:rsidRDefault="000D186D">
      <w:pPr>
        <w:pStyle w:val="FootnoteText"/>
        <w:rPr>
          <w:rFonts w:ascii="Times New Roman" w:hAnsi="Times New Roman" w:cs="Times New Roman"/>
          <w:sz w:val="20"/>
          <w:szCs w:val="20"/>
        </w:rPr>
      </w:pPr>
      <w:r w:rsidRPr="000D186D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0D186D">
        <w:rPr>
          <w:rFonts w:ascii="Times New Roman" w:hAnsi="Times New Roman" w:cs="Times New Roman"/>
          <w:sz w:val="20"/>
          <w:szCs w:val="20"/>
        </w:rPr>
        <w:t xml:space="preserve"> </w:t>
      </w:r>
      <w:r w:rsidRPr="000D186D">
        <w:rPr>
          <w:rFonts w:ascii="Times New Roman" w:hAnsi="Times New Roman" w:cs="Times New Roman"/>
          <w:sz w:val="20"/>
          <w:szCs w:val="20"/>
        </w:rPr>
        <w:tab/>
      </w:r>
      <w:r w:rsidRPr="000D186D">
        <w:rPr>
          <w:rFonts w:ascii="Times New Roman" w:hAnsi="Times New Roman" w:cs="Times New Roman"/>
          <w:spacing w:val="-3"/>
          <w:sz w:val="20"/>
          <w:szCs w:val="20"/>
        </w:rPr>
        <w:t>The transcript of the evidentiary hearing was filed with the Commission on January 23, 2024.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9460406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1" w15:restartNumberingAfterBreak="0">
    <w:nsid w:val="0530278C"/>
    <w:multiLevelType w:val="hybridMultilevel"/>
    <w:tmpl w:val="3AB2299E"/>
    <w:lvl w:ilvl="0" w:tplc="4D6EEF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E0272"/>
    <w:multiLevelType w:val="hybridMultilevel"/>
    <w:tmpl w:val="86C47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03D39"/>
    <w:multiLevelType w:val="hybridMultilevel"/>
    <w:tmpl w:val="E924BC06"/>
    <w:lvl w:ilvl="0" w:tplc="0409000F">
      <w:start w:val="1"/>
      <w:numFmt w:val="decimal"/>
      <w:lvlText w:val="%1."/>
      <w:lvlJc w:val="left"/>
      <w:pPr>
        <w:tabs>
          <w:tab w:val="num" w:pos="2226"/>
        </w:tabs>
        <w:ind w:left="222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946"/>
        </w:tabs>
        <w:ind w:left="294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66"/>
        </w:tabs>
        <w:ind w:left="36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6"/>
        </w:tabs>
        <w:ind w:left="43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6"/>
        </w:tabs>
        <w:ind w:left="51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6"/>
        </w:tabs>
        <w:ind w:left="58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6"/>
        </w:tabs>
        <w:ind w:left="65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6"/>
        </w:tabs>
        <w:ind w:left="72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6"/>
        </w:tabs>
        <w:ind w:left="7986" w:hanging="180"/>
      </w:pPr>
    </w:lvl>
  </w:abstractNum>
  <w:abstractNum w:abstractNumId="4" w15:restartNumberingAfterBreak="0">
    <w:nsid w:val="407215D4"/>
    <w:multiLevelType w:val="hybridMultilevel"/>
    <w:tmpl w:val="9782C114"/>
    <w:lvl w:ilvl="0" w:tplc="0AC690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D882A0F"/>
    <w:multiLevelType w:val="hybridMultilevel"/>
    <w:tmpl w:val="E3B64AE8"/>
    <w:lvl w:ilvl="0" w:tplc="55F622B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FC55BD2"/>
    <w:multiLevelType w:val="hybridMultilevel"/>
    <w:tmpl w:val="7EE22A68"/>
    <w:lvl w:ilvl="0" w:tplc="C79C528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A2D1055"/>
    <w:multiLevelType w:val="hybridMultilevel"/>
    <w:tmpl w:val="C84C9742"/>
    <w:lvl w:ilvl="0" w:tplc="2FF8A0A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D3725AE"/>
    <w:multiLevelType w:val="hybridMultilevel"/>
    <w:tmpl w:val="7FB6EE00"/>
    <w:lvl w:ilvl="0" w:tplc="6898224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7C877F5"/>
    <w:multiLevelType w:val="hybridMultilevel"/>
    <w:tmpl w:val="17A47580"/>
    <w:lvl w:ilvl="0" w:tplc="75906F9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8A471FE"/>
    <w:multiLevelType w:val="hybridMultilevel"/>
    <w:tmpl w:val="D782577A"/>
    <w:lvl w:ilvl="0" w:tplc="8D72EA7A">
      <w:start w:val="1"/>
      <w:numFmt w:val="decimal"/>
      <w:lvlText w:val="%1."/>
      <w:lvlJc w:val="left"/>
      <w:pPr>
        <w:ind w:left="720" w:hanging="360"/>
      </w:pPr>
      <w:rPr>
        <w:rFonts w:ascii="CG Times" w:hAnsi="CG Times" w:cs="CG Time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897D5C"/>
    <w:multiLevelType w:val="hybridMultilevel"/>
    <w:tmpl w:val="7466F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416789">
    <w:abstractNumId w:val="3"/>
  </w:num>
  <w:num w:numId="2" w16cid:durableId="878055772">
    <w:abstractNumId w:val="9"/>
  </w:num>
  <w:num w:numId="3" w16cid:durableId="654644297">
    <w:abstractNumId w:val="11"/>
  </w:num>
  <w:num w:numId="4" w16cid:durableId="1495149007">
    <w:abstractNumId w:val="1"/>
  </w:num>
  <w:num w:numId="5" w16cid:durableId="897088002">
    <w:abstractNumId w:val="7"/>
  </w:num>
  <w:num w:numId="6" w16cid:durableId="2099058232">
    <w:abstractNumId w:val="8"/>
  </w:num>
  <w:num w:numId="7" w16cid:durableId="238292983">
    <w:abstractNumId w:val="6"/>
  </w:num>
  <w:num w:numId="8" w16cid:durableId="461850008">
    <w:abstractNumId w:val="5"/>
  </w:num>
  <w:num w:numId="9" w16cid:durableId="457183476">
    <w:abstractNumId w:val="2"/>
  </w:num>
  <w:num w:numId="10" w16cid:durableId="150756534">
    <w:abstractNumId w:val="4"/>
  </w:num>
  <w:num w:numId="11" w16cid:durableId="1152597563">
    <w:abstractNumId w:val="0"/>
  </w:num>
  <w:num w:numId="12" w16cid:durableId="19082984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C2FAF01-CF90-4FCA-9D86-E3955B9D6581}"/>
    <w:docVar w:name="dgnword-eventsink" w:val="3731080"/>
  </w:docVars>
  <w:rsids>
    <w:rsidRoot w:val="006477E9"/>
    <w:rsid w:val="00010F0F"/>
    <w:rsid w:val="00020DB3"/>
    <w:rsid w:val="0002182B"/>
    <w:rsid w:val="00023856"/>
    <w:rsid w:val="00026E24"/>
    <w:rsid w:val="00027813"/>
    <w:rsid w:val="00030BE7"/>
    <w:rsid w:val="000324BC"/>
    <w:rsid w:val="00034F70"/>
    <w:rsid w:val="00035120"/>
    <w:rsid w:val="00035417"/>
    <w:rsid w:val="00040A6B"/>
    <w:rsid w:val="00045984"/>
    <w:rsid w:val="000515F7"/>
    <w:rsid w:val="00052FB5"/>
    <w:rsid w:val="000561B4"/>
    <w:rsid w:val="00056B88"/>
    <w:rsid w:val="00061EF1"/>
    <w:rsid w:val="0006240D"/>
    <w:rsid w:val="000634BB"/>
    <w:rsid w:val="00065E52"/>
    <w:rsid w:val="00066230"/>
    <w:rsid w:val="000732DA"/>
    <w:rsid w:val="00081FEB"/>
    <w:rsid w:val="00085364"/>
    <w:rsid w:val="00090719"/>
    <w:rsid w:val="00094D35"/>
    <w:rsid w:val="00097F48"/>
    <w:rsid w:val="000A0307"/>
    <w:rsid w:val="000A33C2"/>
    <w:rsid w:val="000A3A28"/>
    <w:rsid w:val="000A6A4C"/>
    <w:rsid w:val="000B28DB"/>
    <w:rsid w:val="000B66F3"/>
    <w:rsid w:val="000B68C3"/>
    <w:rsid w:val="000C0AAC"/>
    <w:rsid w:val="000C37CB"/>
    <w:rsid w:val="000C6394"/>
    <w:rsid w:val="000D025D"/>
    <w:rsid w:val="000D0B2D"/>
    <w:rsid w:val="000D186D"/>
    <w:rsid w:val="000D1D27"/>
    <w:rsid w:val="000D1F18"/>
    <w:rsid w:val="000D29D8"/>
    <w:rsid w:val="000E0FF7"/>
    <w:rsid w:val="000E1B8E"/>
    <w:rsid w:val="000E2C9F"/>
    <w:rsid w:val="000E416C"/>
    <w:rsid w:val="000E775C"/>
    <w:rsid w:val="000F1F99"/>
    <w:rsid w:val="000F258A"/>
    <w:rsid w:val="001002F7"/>
    <w:rsid w:val="0010066E"/>
    <w:rsid w:val="00102E01"/>
    <w:rsid w:val="00105FB2"/>
    <w:rsid w:val="00106279"/>
    <w:rsid w:val="00110333"/>
    <w:rsid w:val="001155A2"/>
    <w:rsid w:val="00120FD6"/>
    <w:rsid w:val="001305DA"/>
    <w:rsid w:val="00132446"/>
    <w:rsid w:val="001340A7"/>
    <w:rsid w:val="0013729C"/>
    <w:rsid w:val="001408D9"/>
    <w:rsid w:val="0014327E"/>
    <w:rsid w:val="0014505A"/>
    <w:rsid w:val="00146CE5"/>
    <w:rsid w:val="00147CDD"/>
    <w:rsid w:val="00154696"/>
    <w:rsid w:val="001563CA"/>
    <w:rsid w:val="001618A0"/>
    <w:rsid w:val="00163F63"/>
    <w:rsid w:val="00171298"/>
    <w:rsid w:val="001714D3"/>
    <w:rsid w:val="00177E9C"/>
    <w:rsid w:val="0018462D"/>
    <w:rsid w:val="00185474"/>
    <w:rsid w:val="0018698A"/>
    <w:rsid w:val="00193CC9"/>
    <w:rsid w:val="00194FD1"/>
    <w:rsid w:val="001A39E1"/>
    <w:rsid w:val="001A6027"/>
    <w:rsid w:val="001B01D1"/>
    <w:rsid w:val="001B182A"/>
    <w:rsid w:val="001B3DBB"/>
    <w:rsid w:val="001B47BF"/>
    <w:rsid w:val="001B49F9"/>
    <w:rsid w:val="001C0AD8"/>
    <w:rsid w:val="001C0C11"/>
    <w:rsid w:val="001C0E09"/>
    <w:rsid w:val="001C1B22"/>
    <w:rsid w:val="001C55CC"/>
    <w:rsid w:val="001D1A2C"/>
    <w:rsid w:val="001D2F59"/>
    <w:rsid w:val="001D3192"/>
    <w:rsid w:val="001D7AC3"/>
    <w:rsid w:val="001E4F9F"/>
    <w:rsid w:val="001F059D"/>
    <w:rsid w:val="001F1DB4"/>
    <w:rsid w:val="001F2EB3"/>
    <w:rsid w:val="001F4687"/>
    <w:rsid w:val="001F6E58"/>
    <w:rsid w:val="001F785B"/>
    <w:rsid w:val="00206354"/>
    <w:rsid w:val="0020668F"/>
    <w:rsid w:val="00215EA3"/>
    <w:rsid w:val="002232DE"/>
    <w:rsid w:val="00224D20"/>
    <w:rsid w:val="00226D44"/>
    <w:rsid w:val="0022765A"/>
    <w:rsid w:val="002309B1"/>
    <w:rsid w:val="00230ED1"/>
    <w:rsid w:val="002316A4"/>
    <w:rsid w:val="00237C85"/>
    <w:rsid w:val="00240856"/>
    <w:rsid w:val="00247BB6"/>
    <w:rsid w:val="002534C4"/>
    <w:rsid w:val="002605EA"/>
    <w:rsid w:val="00260A80"/>
    <w:rsid w:val="002616F7"/>
    <w:rsid w:val="00265631"/>
    <w:rsid w:val="00267DCC"/>
    <w:rsid w:val="00270E34"/>
    <w:rsid w:val="002774BA"/>
    <w:rsid w:val="002779BB"/>
    <w:rsid w:val="00281E61"/>
    <w:rsid w:val="00292C9B"/>
    <w:rsid w:val="00294294"/>
    <w:rsid w:val="00295C28"/>
    <w:rsid w:val="00295D78"/>
    <w:rsid w:val="002965AD"/>
    <w:rsid w:val="002A0276"/>
    <w:rsid w:val="002A0410"/>
    <w:rsid w:val="002A3C8B"/>
    <w:rsid w:val="002A5BF9"/>
    <w:rsid w:val="002A6405"/>
    <w:rsid w:val="002C3D8B"/>
    <w:rsid w:val="002C483D"/>
    <w:rsid w:val="002D189F"/>
    <w:rsid w:val="002D58DA"/>
    <w:rsid w:val="002E1936"/>
    <w:rsid w:val="002E5F3D"/>
    <w:rsid w:val="002F6516"/>
    <w:rsid w:val="00302CF3"/>
    <w:rsid w:val="00307BC0"/>
    <w:rsid w:val="00312F21"/>
    <w:rsid w:val="00314CF4"/>
    <w:rsid w:val="00317558"/>
    <w:rsid w:val="00322975"/>
    <w:rsid w:val="00325725"/>
    <w:rsid w:val="003330DD"/>
    <w:rsid w:val="0033321C"/>
    <w:rsid w:val="003354D6"/>
    <w:rsid w:val="003407EC"/>
    <w:rsid w:val="00342A44"/>
    <w:rsid w:val="003504D4"/>
    <w:rsid w:val="003509AF"/>
    <w:rsid w:val="00351035"/>
    <w:rsid w:val="00355340"/>
    <w:rsid w:val="0035563E"/>
    <w:rsid w:val="003556D7"/>
    <w:rsid w:val="00362D98"/>
    <w:rsid w:val="003708F6"/>
    <w:rsid w:val="00371AB7"/>
    <w:rsid w:val="00372277"/>
    <w:rsid w:val="003726FF"/>
    <w:rsid w:val="00373017"/>
    <w:rsid w:val="00376089"/>
    <w:rsid w:val="00376664"/>
    <w:rsid w:val="00376964"/>
    <w:rsid w:val="00377AF1"/>
    <w:rsid w:val="003803E0"/>
    <w:rsid w:val="00382B42"/>
    <w:rsid w:val="0038578F"/>
    <w:rsid w:val="003864F7"/>
    <w:rsid w:val="00392AEC"/>
    <w:rsid w:val="00392BA2"/>
    <w:rsid w:val="00392BC7"/>
    <w:rsid w:val="00394452"/>
    <w:rsid w:val="00394985"/>
    <w:rsid w:val="003A071A"/>
    <w:rsid w:val="003A553C"/>
    <w:rsid w:val="003A5757"/>
    <w:rsid w:val="003A6FC3"/>
    <w:rsid w:val="003B11B7"/>
    <w:rsid w:val="003B2219"/>
    <w:rsid w:val="003B63C1"/>
    <w:rsid w:val="003B6970"/>
    <w:rsid w:val="003C032F"/>
    <w:rsid w:val="003C143D"/>
    <w:rsid w:val="003C23FD"/>
    <w:rsid w:val="003C3A2B"/>
    <w:rsid w:val="003C534F"/>
    <w:rsid w:val="003C6C3C"/>
    <w:rsid w:val="003D3E9A"/>
    <w:rsid w:val="003D6A4E"/>
    <w:rsid w:val="003D6EA0"/>
    <w:rsid w:val="003D7E2B"/>
    <w:rsid w:val="003E7D0E"/>
    <w:rsid w:val="003F76DE"/>
    <w:rsid w:val="00400BA7"/>
    <w:rsid w:val="00403157"/>
    <w:rsid w:val="0040357C"/>
    <w:rsid w:val="004038B2"/>
    <w:rsid w:val="0040691C"/>
    <w:rsid w:val="00406FDB"/>
    <w:rsid w:val="004075BE"/>
    <w:rsid w:val="00411463"/>
    <w:rsid w:val="00411617"/>
    <w:rsid w:val="00414479"/>
    <w:rsid w:val="004171EA"/>
    <w:rsid w:val="0042218D"/>
    <w:rsid w:val="00424B43"/>
    <w:rsid w:val="0042746A"/>
    <w:rsid w:val="0043086A"/>
    <w:rsid w:val="0043653D"/>
    <w:rsid w:val="0044182A"/>
    <w:rsid w:val="00441C79"/>
    <w:rsid w:val="004439AE"/>
    <w:rsid w:val="00444715"/>
    <w:rsid w:val="00463AB6"/>
    <w:rsid w:val="00463D9A"/>
    <w:rsid w:val="00466045"/>
    <w:rsid w:val="00473D77"/>
    <w:rsid w:val="004745C1"/>
    <w:rsid w:val="00480369"/>
    <w:rsid w:val="00480893"/>
    <w:rsid w:val="00481BEC"/>
    <w:rsid w:val="00483F56"/>
    <w:rsid w:val="004849FD"/>
    <w:rsid w:val="00492D58"/>
    <w:rsid w:val="004B1A6F"/>
    <w:rsid w:val="004B25F0"/>
    <w:rsid w:val="004B4AB2"/>
    <w:rsid w:val="004C24BE"/>
    <w:rsid w:val="004C329A"/>
    <w:rsid w:val="004D1722"/>
    <w:rsid w:val="004D190D"/>
    <w:rsid w:val="004D1BE1"/>
    <w:rsid w:val="004D1FBC"/>
    <w:rsid w:val="004D2333"/>
    <w:rsid w:val="004E615C"/>
    <w:rsid w:val="004F0AE6"/>
    <w:rsid w:val="004F429C"/>
    <w:rsid w:val="004F5257"/>
    <w:rsid w:val="00500EE8"/>
    <w:rsid w:val="0050235F"/>
    <w:rsid w:val="005056C7"/>
    <w:rsid w:val="005062C7"/>
    <w:rsid w:val="00510545"/>
    <w:rsid w:val="0051424B"/>
    <w:rsid w:val="00515D15"/>
    <w:rsid w:val="00517F52"/>
    <w:rsid w:val="00520A37"/>
    <w:rsid w:val="00525AA2"/>
    <w:rsid w:val="00527510"/>
    <w:rsid w:val="0053227A"/>
    <w:rsid w:val="00540538"/>
    <w:rsid w:val="00541ACD"/>
    <w:rsid w:val="0054327C"/>
    <w:rsid w:val="005448A3"/>
    <w:rsid w:val="00547BE9"/>
    <w:rsid w:val="0055389C"/>
    <w:rsid w:val="00554469"/>
    <w:rsid w:val="005563EF"/>
    <w:rsid w:val="00562F23"/>
    <w:rsid w:val="00573291"/>
    <w:rsid w:val="00573C41"/>
    <w:rsid w:val="00576722"/>
    <w:rsid w:val="00576A29"/>
    <w:rsid w:val="00580547"/>
    <w:rsid w:val="0058304C"/>
    <w:rsid w:val="00584655"/>
    <w:rsid w:val="00585663"/>
    <w:rsid w:val="00591E42"/>
    <w:rsid w:val="005921D5"/>
    <w:rsid w:val="00594105"/>
    <w:rsid w:val="00596BD4"/>
    <w:rsid w:val="005A1774"/>
    <w:rsid w:val="005A41FE"/>
    <w:rsid w:val="005A624E"/>
    <w:rsid w:val="005A6828"/>
    <w:rsid w:val="005A7382"/>
    <w:rsid w:val="005B5F35"/>
    <w:rsid w:val="005C0CD3"/>
    <w:rsid w:val="005C1624"/>
    <w:rsid w:val="005C74E7"/>
    <w:rsid w:val="005D1008"/>
    <w:rsid w:val="005D30BB"/>
    <w:rsid w:val="005E093B"/>
    <w:rsid w:val="005E5A16"/>
    <w:rsid w:val="005E5E82"/>
    <w:rsid w:val="005E7B0D"/>
    <w:rsid w:val="005F4B59"/>
    <w:rsid w:val="005F6112"/>
    <w:rsid w:val="00605275"/>
    <w:rsid w:val="006144FE"/>
    <w:rsid w:val="00615CBE"/>
    <w:rsid w:val="00620AF1"/>
    <w:rsid w:val="00621B80"/>
    <w:rsid w:val="0062725F"/>
    <w:rsid w:val="00627924"/>
    <w:rsid w:val="006305A5"/>
    <w:rsid w:val="00631B5C"/>
    <w:rsid w:val="00632739"/>
    <w:rsid w:val="00632ACC"/>
    <w:rsid w:val="006357AE"/>
    <w:rsid w:val="00637237"/>
    <w:rsid w:val="0064128C"/>
    <w:rsid w:val="006427FC"/>
    <w:rsid w:val="00642916"/>
    <w:rsid w:val="006477E9"/>
    <w:rsid w:val="00647A88"/>
    <w:rsid w:val="00651989"/>
    <w:rsid w:val="00653545"/>
    <w:rsid w:val="00656CBD"/>
    <w:rsid w:val="0065795F"/>
    <w:rsid w:val="00662A34"/>
    <w:rsid w:val="00663371"/>
    <w:rsid w:val="00664234"/>
    <w:rsid w:val="00665B26"/>
    <w:rsid w:val="0067036B"/>
    <w:rsid w:val="00674D28"/>
    <w:rsid w:val="00681DCD"/>
    <w:rsid w:val="006852FD"/>
    <w:rsid w:val="00693B2E"/>
    <w:rsid w:val="006A08FB"/>
    <w:rsid w:val="006A3CBA"/>
    <w:rsid w:val="006A4A39"/>
    <w:rsid w:val="006B09D0"/>
    <w:rsid w:val="006B7330"/>
    <w:rsid w:val="006B7EA4"/>
    <w:rsid w:val="006C1193"/>
    <w:rsid w:val="006C36C2"/>
    <w:rsid w:val="006C5842"/>
    <w:rsid w:val="006D13F7"/>
    <w:rsid w:val="006D36BA"/>
    <w:rsid w:val="006D3A2F"/>
    <w:rsid w:val="006D580B"/>
    <w:rsid w:val="006D61F0"/>
    <w:rsid w:val="006E0B97"/>
    <w:rsid w:val="006E369D"/>
    <w:rsid w:val="006E4E01"/>
    <w:rsid w:val="006E5BCD"/>
    <w:rsid w:val="006F1E35"/>
    <w:rsid w:val="006F6332"/>
    <w:rsid w:val="006F72C1"/>
    <w:rsid w:val="007024AF"/>
    <w:rsid w:val="007050DD"/>
    <w:rsid w:val="00711100"/>
    <w:rsid w:val="0072254C"/>
    <w:rsid w:val="00724865"/>
    <w:rsid w:val="0072512B"/>
    <w:rsid w:val="00725EF5"/>
    <w:rsid w:val="007279A0"/>
    <w:rsid w:val="00727F43"/>
    <w:rsid w:val="00727F7B"/>
    <w:rsid w:val="0073352E"/>
    <w:rsid w:val="007360B5"/>
    <w:rsid w:val="0073613F"/>
    <w:rsid w:val="0073672B"/>
    <w:rsid w:val="00740A85"/>
    <w:rsid w:val="00743BEE"/>
    <w:rsid w:val="00746BCB"/>
    <w:rsid w:val="00752533"/>
    <w:rsid w:val="0075380B"/>
    <w:rsid w:val="00753A53"/>
    <w:rsid w:val="00754EFF"/>
    <w:rsid w:val="00766482"/>
    <w:rsid w:val="00770056"/>
    <w:rsid w:val="00791139"/>
    <w:rsid w:val="007950A2"/>
    <w:rsid w:val="00795341"/>
    <w:rsid w:val="00795A1B"/>
    <w:rsid w:val="00796895"/>
    <w:rsid w:val="007A129F"/>
    <w:rsid w:val="007A2FFA"/>
    <w:rsid w:val="007A4997"/>
    <w:rsid w:val="007B0F18"/>
    <w:rsid w:val="007B1B57"/>
    <w:rsid w:val="007B2748"/>
    <w:rsid w:val="007B2B3C"/>
    <w:rsid w:val="007B51BF"/>
    <w:rsid w:val="007B7E73"/>
    <w:rsid w:val="007C2CD0"/>
    <w:rsid w:val="007C3E1D"/>
    <w:rsid w:val="007C5ED4"/>
    <w:rsid w:val="007E35DF"/>
    <w:rsid w:val="007E3FC7"/>
    <w:rsid w:val="007E6B50"/>
    <w:rsid w:val="007E70C7"/>
    <w:rsid w:val="007F2058"/>
    <w:rsid w:val="007F2B80"/>
    <w:rsid w:val="007F32EA"/>
    <w:rsid w:val="00800ED7"/>
    <w:rsid w:val="00803D81"/>
    <w:rsid w:val="00810D5D"/>
    <w:rsid w:val="00811651"/>
    <w:rsid w:val="00813940"/>
    <w:rsid w:val="00820D49"/>
    <w:rsid w:val="0082177C"/>
    <w:rsid w:val="00823E24"/>
    <w:rsid w:val="008267AA"/>
    <w:rsid w:val="00827095"/>
    <w:rsid w:val="00827D68"/>
    <w:rsid w:val="008301F9"/>
    <w:rsid w:val="00843311"/>
    <w:rsid w:val="0084613D"/>
    <w:rsid w:val="008508D6"/>
    <w:rsid w:val="00850BFB"/>
    <w:rsid w:val="008554B3"/>
    <w:rsid w:val="0085799A"/>
    <w:rsid w:val="008606BC"/>
    <w:rsid w:val="008654DA"/>
    <w:rsid w:val="00867129"/>
    <w:rsid w:val="00872D55"/>
    <w:rsid w:val="00872DD0"/>
    <w:rsid w:val="008805AE"/>
    <w:rsid w:val="008825E6"/>
    <w:rsid w:val="00885315"/>
    <w:rsid w:val="008936F8"/>
    <w:rsid w:val="008957EB"/>
    <w:rsid w:val="008968DE"/>
    <w:rsid w:val="00897798"/>
    <w:rsid w:val="008A1888"/>
    <w:rsid w:val="008A2572"/>
    <w:rsid w:val="008A4122"/>
    <w:rsid w:val="008A56EC"/>
    <w:rsid w:val="008B5625"/>
    <w:rsid w:val="008B5C1B"/>
    <w:rsid w:val="008B7645"/>
    <w:rsid w:val="008C260C"/>
    <w:rsid w:val="008C3F95"/>
    <w:rsid w:val="008C4D0A"/>
    <w:rsid w:val="008D17BB"/>
    <w:rsid w:val="008D18C0"/>
    <w:rsid w:val="008D300D"/>
    <w:rsid w:val="008D408B"/>
    <w:rsid w:val="008D6817"/>
    <w:rsid w:val="008D729B"/>
    <w:rsid w:val="008E1E33"/>
    <w:rsid w:val="008E613B"/>
    <w:rsid w:val="008F0585"/>
    <w:rsid w:val="008F1250"/>
    <w:rsid w:val="008F14AE"/>
    <w:rsid w:val="008F1972"/>
    <w:rsid w:val="008F1C95"/>
    <w:rsid w:val="008F2A96"/>
    <w:rsid w:val="00901100"/>
    <w:rsid w:val="00905B17"/>
    <w:rsid w:val="00912475"/>
    <w:rsid w:val="00914AB3"/>
    <w:rsid w:val="009165AD"/>
    <w:rsid w:val="009218B0"/>
    <w:rsid w:val="009226AE"/>
    <w:rsid w:val="00926A11"/>
    <w:rsid w:val="00932F9A"/>
    <w:rsid w:val="009333AB"/>
    <w:rsid w:val="009348BF"/>
    <w:rsid w:val="009355D9"/>
    <w:rsid w:val="00937F7B"/>
    <w:rsid w:val="00940149"/>
    <w:rsid w:val="00946816"/>
    <w:rsid w:val="009471D6"/>
    <w:rsid w:val="00951327"/>
    <w:rsid w:val="00952081"/>
    <w:rsid w:val="0095365A"/>
    <w:rsid w:val="0095407D"/>
    <w:rsid w:val="009569FD"/>
    <w:rsid w:val="00956AE3"/>
    <w:rsid w:val="00957672"/>
    <w:rsid w:val="009576D5"/>
    <w:rsid w:val="00957A76"/>
    <w:rsid w:val="00965122"/>
    <w:rsid w:val="00972006"/>
    <w:rsid w:val="009728CA"/>
    <w:rsid w:val="0098102F"/>
    <w:rsid w:val="009824CB"/>
    <w:rsid w:val="00982AB3"/>
    <w:rsid w:val="00983578"/>
    <w:rsid w:val="009909C1"/>
    <w:rsid w:val="00991B95"/>
    <w:rsid w:val="009937D3"/>
    <w:rsid w:val="009939F6"/>
    <w:rsid w:val="00996AD9"/>
    <w:rsid w:val="009A2E19"/>
    <w:rsid w:val="009A6785"/>
    <w:rsid w:val="009A7FA6"/>
    <w:rsid w:val="009B27D8"/>
    <w:rsid w:val="009B5279"/>
    <w:rsid w:val="009B6135"/>
    <w:rsid w:val="009B6815"/>
    <w:rsid w:val="009C2FE9"/>
    <w:rsid w:val="009C6D07"/>
    <w:rsid w:val="009D090E"/>
    <w:rsid w:val="009D09FB"/>
    <w:rsid w:val="009D0E33"/>
    <w:rsid w:val="009D1536"/>
    <w:rsid w:val="009D3D98"/>
    <w:rsid w:val="009D430C"/>
    <w:rsid w:val="009D47A1"/>
    <w:rsid w:val="009D7088"/>
    <w:rsid w:val="009D740A"/>
    <w:rsid w:val="009E110A"/>
    <w:rsid w:val="009E17C4"/>
    <w:rsid w:val="009E285B"/>
    <w:rsid w:val="009E29A7"/>
    <w:rsid w:val="009E7AA6"/>
    <w:rsid w:val="009F1DCB"/>
    <w:rsid w:val="009F26C4"/>
    <w:rsid w:val="009F5E7B"/>
    <w:rsid w:val="00A0128D"/>
    <w:rsid w:val="00A02731"/>
    <w:rsid w:val="00A04795"/>
    <w:rsid w:val="00A06374"/>
    <w:rsid w:val="00A06F10"/>
    <w:rsid w:val="00A12AA6"/>
    <w:rsid w:val="00A233E8"/>
    <w:rsid w:val="00A262F4"/>
    <w:rsid w:val="00A30BEC"/>
    <w:rsid w:val="00A36AE5"/>
    <w:rsid w:val="00A400BD"/>
    <w:rsid w:val="00A4137D"/>
    <w:rsid w:val="00A42991"/>
    <w:rsid w:val="00A42D89"/>
    <w:rsid w:val="00A45CC7"/>
    <w:rsid w:val="00A46748"/>
    <w:rsid w:val="00A527B5"/>
    <w:rsid w:val="00A53A38"/>
    <w:rsid w:val="00A6066F"/>
    <w:rsid w:val="00A610D3"/>
    <w:rsid w:val="00A624B9"/>
    <w:rsid w:val="00A6275C"/>
    <w:rsid w:val="00A749FE"/>
    <w:rsid w:val="00A74CC2"/>
    <w:rsid w:val="00A80738"/>
    <w:rsid w:val="00A839FB"/>
    <w:rsid w:val="00A87AD5"/>
    <w:rsid w:val="00A91E25"/>
    <w:rsid w:val="00A93241"/>
    <w:rsid w:val="00A94E5C"/>
    <w:rsid w:val="00A959AF"/>
    <w:rsid w:val="00A9665D"/>
    <w:rsid w:val="00A96D28"/>
    <w:rsid w:val="00AA6A77"/>
    <w:rsid w:val="00AB2114"/>
    <w:rsid w:val="00AB57D3"/>
    <w:rsid w:val="00AB74E3"/>
    <w:rsid w:val="00AB7534"/>
    <w:rsid w:val="00AD0EED"/>
    <w:rsid w:val="00AD2BE8"/>
    <w:rsid w:val="00AD3609"/>
    <w:rsid w:val="00AD4950"/>
    <w:rsid w:val="00AE199E"/>
    <w:rsid w:val="00AE19CF"/>
    <w:rsid w:val="00AE30C0"/>
    <w:rsid w:val="00AE59A1"/>
    <w:rsid w:val="00AF0E9A"/>
    <w:rsid w:val="00AF49C3"/>
    <w:rsid w:val="00AF69A8"/>
    <w:rsid w:val="00AF77DB"/>
    <w:rsid w:val="00B035CA"/>
    <w:rsid w:val="00B03CF7"/>
    <w:rsid w:val="00B06998"/>
    <w:rsid w:val="00B07E9D"/>
    <w:rsid w:val="00B10762"/>
    <w:rsid w:val="00B164E9"/>
    <w:rsid w:val="00B200B6"/>
    <w:rsid w:val="00B20D8B"/>
    <w:rsid w:val="00B23112"/>
    <w:rsid w:val="00B233D2"/>
    <w:rsid w:val="00B23FE5"/>
    <w:rsid w:val="00B26E9F"/>
    <w:rsid w:val="00B330D0"/>
    <w:rsid w:val="00B33DB1"/>
    <w:rsid w:val="00B37840"/>
    <w:rsid w:val="00B45009"/>
    <w:rsid w:val="00B45D17"/>
    <w:rsid w:val="00B479D4"/>
    <w:rsid w:val="00B53EA7"/>
    <w:rsid w:val="00B57E0F"/>
    <w:rsid w:val="00B607BC"/>
    <w:rsid w:val="00B610AF"/>
    <w:rsid w:val="00B70ACA"/>
    <w:rsid w:val="00B73198"/>
    <w:rsid w:val="00B732A0"/>
    <w:rsid w:val="00B91F61"/>
    <w:rsid w:val="00B97BF3"/>
    <w:rsid w:val="00BB047C"/>
    <w:rsid w:val="00BC2A1B"/>
    <w:rsid w:val="00BC4E20"/>
    <w:rsid w:val="00BC6D61"/>
    <w:rsid w:val="00BD0111"/>
    <w:rsid w:val="00BD3E92"/>
    <w:rsid w:val="00BD5A29"/>
    <w:rsid w:val="00C05475"/>
    <w:rsid w:val="00C07C8E"/>
    <w:rsid w:val="00C10D40"/>
    <w:rsid w:val="00C1200C"/>
    <w:rsid w:val="00C242EE"/>
    <w:rsid w:val="00C30044"/>
    <w:rsid w:val="00C32151"/>
    <w:rsid w:val="00C358AF"/>
    <w:rsid w:val="00C40C25"/>
    <w:rsid w:val="00C46EE4"/>
    <w:rsid w:val="00C55861"/>
    <w:rsid w:val="00C5596A"/>
    <w:rsid w:val="00C561F0"/>
    <w:rsid w:val="00C62A3E"/>
    <w:rsid w:val="00C66CFA"/>
    <w:rsid w:val="00C66D38"/>
    <w:rsid w:val="00C70DE6"/>
    <w:rsid w:val="00C71583"/>
    <w:rsid w:val="00C717E8"/>
    <w:rsid w:val="00C72D7C"/>
    <w:rsid w:val="00C80085"/>
    <w:rsid w:val="00C805C1"/>
    <w:rsid w:val="00C8095C"/>
    <w:rsid w:val="00C814E3"/>
    <w:rsid w:val="00C834E1"/>
    <w:rsid w:val="00C835C5"/>
    <w:rsid w:val="00C85503"/>
    <w:rsid w:val="00C86B61"/>
    <w:rsid w:val="00C93FD2"/>
    <w:rsid w:val="00C95A55"/>
    <w:rsid w:val="00C96DAD"/>
    <w:rsid w:val="00CA7F2E"/>
    <w:rsid w:val="00CB017A"/>
    <w:rsid w:val="00CB3673"/>
    <w:rsid w:val="00CB3F7B"/>
    <w:rsid w:val="00CB4459"/>
    <w:rsid w:val="00CB483F"/>
    <w:rsid w:val="00CB612D"/>
    <w:rsid w:val="00CC12BF"/>
    <w:rsid w:val="00CC2070"/>
    <w:rsid w:val="00CC5D7C"/>
    <w:rsid w:val="00CD0329"/>
    <w:rsid w:val="00CD05F5"/>
    <w:rsid w:val="00CD3CC3"/>
    <w:rsid w:val="00CD4221"/>
    <w:rsid w:val="00CE1B3E"/>
    <w:rsid w:val="00CE3C43"/>
    <w:rsid w:val="00CE46B3"/>
    <w:rsid w:val="00CE5045"/>
    <w:rsid w:val="00CF0CA9"/>
    <w:rsid w:val="00CF3324"/>
    <w:rsid w:val="00D02100"/>
    <w:rsid w:val="00D023F1"/>
    <w:rsid w:val="00D02B83"/>
    <w:rsid w:val="00D03205"/>
    <w:rsid w:val="00D059E7"/>
    <w:rsid w:val="00D121FE"/>
    <w:rsid w:val="00D13E1D"/>
    <w:rsid w:val="00D17DA2"/>
    <w:rsid w:val="00D222E6"/>
    <w:rsid w:val="00D24088"/>
    <w:rsid w:val="00D41833"/>
    <w:rsid w:val="00D44F7F"/>
    <w:rsid w:val="00D462AB"/>
    <w:rsid w:val="00D47FF4"/>
    <w:rsid w:val="00D61DC6"/>
    <w:rsid w:val="00D64E53"/>
    <w:rsid w:val="00D659E4"/>
    <w:rsid w:val="00D70529"/>
    <w:rsid w:val="00D77B06"/>
    <w:rsid w:val="00D80549"/>
    <w:rsid w:val="00D8255A"/>
    <w:rsid w:val="00D835C0"/>
    <w:rsid w:val="00D85F92"/>
    <w:rsid w:val="00D85FA0"/>
    <w:rsid w:val="00D86975"/>
    <w:rsid w:val="00D8749A"/>
    <w:rsid w:val="00D97305"/>
    <w:rsid w:val="00D97ED5"/>
    <w:rsid w:val="00DA4A99"/>
    <w:rsid w:val="00DB5162"/>
    <w:rsid w:val="00DB53C7"/>
    <w:rsid w:val="00DC0EE4"/>
    <w:rsid w:val="00DC21F2"/>
    <w:rsid w:val="00DC7E11"/>
    <w:rsid w:val="00DD2658"/>
    <w:rsid w:val="00DD2824"/>
    <w:rsid w:val="00DD3B93"/>
    <w:rsid w:val="00DD54CF"/>
    <w:rsid w:val="00DD7D8C"/>
    <w:rsid w:val="00DF4416"/>
    <w:rsid w:val="00E06712"/>
    <w:rsid w:val="00E12995"/>
    <w:rsid w:val="00E14654"/>
    <w:rsid w:val="00E15D90"/>
    <w:rsid w:val="00E204DE"/>
    <w:rsid w:val="00E228CD"/>
    <w:rsid w:val="00E24253"/>
    <w:rsid w:val="00E25E43"/>
    <w:rsid w:val="00E30750"/>
    <w:rsid w:val="00E33701"/>
    <w:rsid w:val="00E37D4F"/>
    <w:rsid w:val="00E502BF"/>
    <w:rsid w:val="00E57C98"/>
    <w:rsid w:val="00E60191"/>
    <w:rsid w:val="00E60D06"/>
    <w:rsid w:val="00E645E5"/>
    <w:rsid w:val="00E652B2"/>
    <w:rsid w:val="00E66F28"/>
    <w:rsid w:val="00E7672A"/>
    <w:rsid w:val="00E8085E"/>
    <w:rsid w:val="00E84E0F"/>
    <w:rsid w:val="00E86ECE"/>
    <w:rsid w:val="00E90256"/>
    <w:rsid w:val="00E903B8"/>
    <w:rsid w:val="00E92034"/>
    <w:rsid w:val="00E9422F"/>
    <w:rsid w:val="00E970EE"/>
    <w:rsid w:val="00EB057B"/>
    <w:rsid w:val="00EB53D9"/>
    <w:rsid w:val="00EB6028"/>
    <w:rsid w:val="00EE168D"/>
    <w:rsid w:val="00EE377D"/>
    <w:rsid w:val="00EF1DC4"/>
    <w:rsid w:val="00EF292B"/>
    <w:rsid w:val="00EF3DF3"/>
    <w:rsid w:val="00EF6D92"/>
    <w:rsid w:val="00F05781"/>
    <w:rsid w:val="00F072BA"/>
    <w:rsid w:val="00F1337B"/>
    <w:rsid w:val="00F13F34"/>
    <w:rsid w:val="00F153B6"/>
    <w:rsid w:val="00F21364"/>
    <w:rsid w:val="00F27DCB"/>
    <w:rsid w:val="00F307FC"/>
    <w:rsid w:val="00F30970"/>
    <w:rsid w:val="00F3212D"/>
    <w:rsid w:val="00F356C3"/>
    <w:rsid w:val="00F373DC"/>
    <w:rsid w:val="00F37CC3"/>
    <w:rsid w:val="00F41FE0"/>
    <w:rsid w:val="00F4397F"/>
    <w:rsid w:val="00F46316"/>
    <w:rsid w:val="00F52592"/>
    <w:rsid w:val="00F52DB1"/>
    <w:rsid w:val="00F52E39"/>
    <w:rsid w:val="00F53CE7"/>
    <w:rsid w:val="00F53CF2"/>
    <w:rsid w:val="00F65D00"/>
    <w:rsid w:val="00F66CDD"/>
    <w:rsid w:val="00F67A83"/>
    <w:rsid w:val="00F71158"/>
    <w:rsid w:val="00F80092"/>
    <w:rsid w:val="00F82D9F"/>
    <w:rsid w:val="00F85EDE"/>
    <w:rsid w:val="00F86BBD"/>
    <w:rsid w:val="00F910AC"/>
    <w:rsid w:val="00F9156D"/>
    <w:rsid w:val="00F94B7C"/>
    <w:rsid w:val="00F96D48"/>
    <w:rsid w:val="00FA225B"/>
    <w:rsid w:val="00FA29B2"/>
    <w:rsid w:val="00FA36A5"/>
    <w:rsid w:val="00FA44C3"/>
    <w:rsid w:val="00FA5D14"/>
    <w:rsid w:val="00FA6AA2"/>
    <w:rsid w:val="00FA7C6A"/>
    <w:rsid w:val="00FB32A0"/>
    <w:rsid w:val="00FB5127"/>
    <w:rsid w:val="00FC0039"/>
    <w:rsid w:val="00FC1CCA"/>
    <w:rsid w:val="00FC64C5"/>
    <w:rsid w:val="00FC6B9B"/>
    <w:rsid w:val="00FD5404"/>
    <w:rsid w:val="00FD5E97"/>
    <w:rsid w:val="00FD6C91"/>
    <w:rsid w:val="00FF235F"/>
    <w:rsid w:val="00FF5047"/>
    <w:rsid w:val="00FF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68FBC4"/>
  <w15:chartTrackingRefBased/>
  <w15:docId w15:val="{0B831D9B-89AE-4416-B6E1-38520181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List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0C0AAC"/>
    <w:pPr>
      <w:autoSpaceDE/>
      <w:autoSpaceDN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rFonts w:cs="Times New Roman"/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rFonts w:cs="Times New Roman"/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cs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30BEC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uiPriority w:val="9"/>
    <w:rsid w:val="000C0AAC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C0AAC"/>
    <w:pPr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97ED5"/>
    <w:pPr>
      <w:ind w:left="720"/>
    </w:pPr>
  </w:style>
  <w:style w:type="character" w:customStyle="1" w:styleId="FooterChar">
    <w:name w:val="Footer Char"/>
    <w:link w:val="Footer"/>
    <w:uiPriority w:val="99"/>
    <w:rsid w:val="002779BB"/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5380B"/>
    <w:pPr>
      <w:tabs>
        <w:tab w:val="left" w:pos="-1440"/>
        <w:tab w:val="left" w:pos="-720"/>
        <w:tab w:val="left" w:pos="0"/>
        <w:tab w:val="left" w:pos="720"/>
        <w:tab w:val="left" w:pos="1440"/>
      </w:tabs>
      <w:autoSpaceDE/>
      <w:autoSpaceDN/>
      <w:spacing w:line="480" w:lineRule="auto"/>
      <w:jc w:val="both"/>
    </w:pPr>
    <w:rPr>
      <w:rFonts w:ascii="Times New Roman" w:hAnsi="Times New Roman" w:cs="Times New Roman"/>
      <w:szCs w:val="20"/>
    </w:rPr>
  </w:style>
  <w:style w:type="character" w:customStyle="1" w:styleId="BodyTextChar">
    <w:name w:val="Body Text Char"/>
    <w:link w:val="BodyText"/>
    <w:rsid w:val="0075380B"/>
    <w:rPr>
      <w:sz w:val="24"/>
    </w:rPr>
  </w:style>
  <w:style w:type="character" w:styleId="Hyperlink">
    <w:name w:val="Hyperlink"/>
    <w:uiPriority w:val="99"/>
    <w:rsid w:val="00394985"/>
    <w:rPr>
      <w:color w:val="0000FF"/>
      <w:u w:val="single"/>
    </w:rPr>
  </w:style>
  <w:style w:type="paragraph" w:styleId="ListNumber">
    <w:name w:val="List Number"/>
    <w:basedOn w:val="Normal"/>
    <w:uiPriority w:val="99"/>
    <w:unhideWhenUsed/>
    <w:rsid w:val="009A7FA6"/>
    <w:pPr>
      <w:numPr>
        <w:numId w:val="11"/>
      </w:numPr>
      <w:autoSpaceDE/>
      <w:autoSpaceDN/>
      <w:spacing w:line="480" w:lineRule="auto"/>
      <w:contextualSpacing/>
      <w:jc w:val="both"/>
    </w:pPr>
    <w:rPr>
      <w:rFonts w:ascii="Times New Roman" w:hAnsi="Times New Roman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E7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2330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203931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945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4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29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09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08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43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807449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76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351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933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546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767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575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28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1005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49560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434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89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55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31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32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42717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74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251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431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0590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3582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7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0434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6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46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06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95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359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439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036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2175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31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710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282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9267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877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2357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495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88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2185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8476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889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5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yan@postschel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stobbe@postschel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TTOPZOO1@YAHO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87868-5431-40B5-AE77-DA378945B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</Words>
  <Characters>2511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subject/>
  <dc:creator>wlw</dc:creator>
  <cp:keywords/>
  <cp:lastModifiedBy>Williams, Bobbie Jo</cp:lastModifiedBy>
  <cp:revision>2</cp:revision>
  <cp:lastPrinted>2017-10-31T15:52:00Z</cp:lastPrinted>
  <dcterms:created xsi:type="dcterms:W3CDTF">2024-02-02T19:40:00Z</dcterms:created>
  <dcterms:modified xsi:type="dcterms:W3CDTF">2024-02-02T19:40:00Z</dcterms:modified>
</cp:coreProperties>
</file>