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0BA5A" w14:textId="77777777" w:rsidR="00F923A1" w:rsidRPr="00F923A1" w:rsidRDefault="00F923A1" w:rsidP="00F923A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F923A1">
        <w:rPr>
          <w:rFonts w:ascii="Times New Roman" w:hAnsi="Times New Roman"/>
          <w:b/>
          <w:sz w:val="24"/>
        </w:rPr>
        <w:t>BEFORE THE</w:t>
      </w:r>
    </w:p>
    <w:p w14:paraId="4139C41F" w14:textId="77777777" w:rsidR="00F923A1" w:rsidRPr="00F923A1" w:rsidRDefault="00F923A1" w:rsidP="00F923A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smartTag w:uri="urn:schemas-microsoft-com:office:smarttags" w:element="State">
        <w:smartTag w:uri="urn:schemas-microsoft-com:office:smarttags" w:element="place">
          <w:r w:rsidRPr="00F923A1">
            <w:rPr>
              <w:rFonts w:ascii="Times New Roman" w:hAnsi="Times New Roman"/>
              <w:b/>
              <w:sz w:val="24"/>
            </w:rPr>
            <w:t>PENNSYLVANIA</w:t>
          </w:r>
        </w:smartTag>
      </w:smartTag>
      <w:r w:rsidRPr="00F923A1">
        <w:rPr>
          <w:rFonts w:ascii="Times New Roman" w:hAnsi="Times New Roman"/>
          <w:b/>
          <w:sz w:val="24"/>
        </w:rPr>
        <w:t xml:space="preserve"> PUBLIC UTILITY COMMISSION</w:t>
      </w:r>
    </w:p>
    <w:p w14:paraId="6025B74C" w14:textId="77777777" w:rsidR="00F923A1" w:rsidRPr="00F923A1" w:rsidRDefault="00F923A1" w:rsidP="00F923A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21F5B6E1" w14:textId="77777777" w:rsidR="00F923A1" w:rsidRPr="00F923A1" w:rsidRDefault="00F923A1" w:rsidP="00F923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A75882A" w14:textId="77777777" w:rsidR="00F923A1" w:rsidRPr="00F923A1" w:rsidRDefault="00F923A1" w:rsidP="00F923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9F59677" w14:textId="6C657D75" w:rsidR="00F923A1" w:rsidRPr="00FF66CD" w:rsidRDefault="00FF66CD" w:rsidP="00F923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sz w:val="24"/>
          <w:szCs w:val="24"/>
          <w:lang w:val="it-IT"/>
        </w:rPr>
        <w:t>Gilbert Martinez</w:t>
      </w:r>
      <w:r w:rsidR="00F923A1" w:rsidRPr="00FF66CD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="00F923A1" w:rsidRPr="00FF66CD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="00F923A1" w:rsidRPr="00FF66CD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="00F923A1" w:rsidRPr="00FF66CD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="00F923A1" w:rsidRPr="00FF66CD">
        <w:rPr>
          <w:rFonts w:ascii="Times New Roman" w:eastAsia="Calibri" w:hAnsi="Times New Roman" w:cs="Times New Roman"/>
          <w:sz w:val="24"/>
          <w:szCs w:val="24"/>
          <w:lang w:val="it-IT"/>
        </w:rPr>
        <w:tab/>
        <w:t>:</w:t>
      </w:r>
      <w:r w:rsidR="00F923A1" w:rsidRPr="00FF66CD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</w:p>
    <w:p w14:paraId="1D9A1997" w14:textId="77777777" w:rsidR="00F923A1" w:rsidRPr="00FF66CD" w:rsidRDefault="00F923A1" w:rsidP="00F923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FF66CD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FF66CD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FF66CD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FF66CD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FF66CD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FF66CD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FF66CD">
        <w:rPr>
          <w:rFonts w:ascii="Times New Roman" w:eastAsia="Calibri" w:hAnsi="Times New Roman" w:cs="Times New Roman"/>
          <w:sz w:val="24"/>
          <w:szCs w:val="24"/>
          <w:lang w:val="it-IT"/>
        </w:rPr>
        <w:tab/>
        <w:t>:</w:t>
      </w:r>
    </w:p>
    <w:p w14:paraId="3BD47ED6" w14:textId="7FA91B3E" w:rsidR="00F923A1" w:rsidRPr="00FF66CD" w:rsidRDefault="00F923A1" w:rsidP="00F923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FF66CD">
        <w:rPr>
          <w:rFonts w:ascii="Times New Roman" w:eastAsia="Calibri" w:hAnsi="Times New Roman" w:cs="Times New Roman"/>
          <w:sz w:val="24"/>
          <w:szCs w:val="24"/>
          <w:lang w:val="it-IT"/>
        </w:rPr>
        <w:tab/>
        <w:t>v.</w:t>
      </w:r>
      <w:r w:rsidRPr="00FF66CD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FF66CD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FF66CD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FF66CD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FF66CD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FF66CD">
        <w:rPr>
          <w:rFonts w:ascii="Times New Roman" w:eastAsia="Calibri" w:hAnsi="Times New Roman" w:cs="Times New Roman"/>
          <w:sz w:val="24"/>
          <w:szCs w:val="24"/>
          <w:lang w:val="it-IT"/>
        </w:rPr>
        <w:tab/>
        <w:t>:</w:t>
      </w:r>
      <w:r w:rsidRPr="00FF66CD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FF66CD">
        <w:rPr>
          <w:rFonts w:ascii="Times New Roman" w:eastAsia="Calibri" w:hAnsi="Times New Roman" w:cs="Times New Roman"/>
          <w:sz w:val="24"/>
          <w:szCs w:val="24"/>
          <w:lang w:val="it-IT"/>
        </w:rPr>
        <w:tab/>
        <w:t>C-201</w:t>
      </w:r>
      <w:r w:rsidR="00FF66CD">
        <w:rPr>
          <w:rFonts w:ascii="Times New Roman" w:eastAsia="Calibri" w:hAnsi="Times New Roman" w:cs="Times New Roman"/>
          <w:sz w:val="24"/>
          <w:szCs w:val="24"/>
          <w:lang w:val="it-IT"/>
        </w:rPr>
        <w:t>9</w:t>
      </w:r>
      <w:r w:rsidRPr="00FF66CD">
        <w:rPr>
          <w:rFonts w:ascii="Times New Roman" w:eastAsia="Calibri" w:hAnsi="Times New Roman" w:cs="Times New Roman"/>
          <w:sz w:val="24"/>
          <w:szCs w:val="24"/>
          <w:lang w:val="it-IT"/>
        </w:rPr>
        <w:t>-</w:t>
      </w:r>
      <w:r w:rsidR="00FF66CD">
        <w:rPr>
          <w:rFonts w:ascii="Times New Roman" w:eastAsia="Calibri" w:hAnsi="Times New Roman" w:cs="Times New Roman"/>
          <w:sz w:val="24"/>
          <w:szCs w:val="24"/>
          <w:lang w:val="it-IT"/>
        </w:rPr>
        <w:t>3013798</w:t>
      </w:r>
      <w:r w:rsidRPr="00FF66CD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FF66CD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FF66CD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FF66CD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FF66CD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FF66CD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FF66CD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FF66CD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FF66CD">
        <w:rPr>
          <w:rFonts w:ascii="Times New Roman" w:eastAsia="Calibri" w:hAnsi="Times New Roman" w:cs="Times New Roman"/>
          <w:sz w:val="24"/>
          <w:szCs w:val="24"/>
          <w:lang w:val="it-IT"/>
        </w:rPr>
        <w:tab/>
        <w:t>:</w:t>
      </w:r>
    </w:p>
    <w:p w14:paraId="6212AE6F" w14:textId="5F8C0E3E" w:rsidR="00F923A1" w:rsidRPr="007F68AA" w:rsidRDefault="009E0DCD" w:rsidP="00F923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7F68A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Metropolitan Edison </w:t>
      </w:r>
      <w:r w:rsidR="00F923A1" w:rsidRPr="007F68AA">
        <w:rPr>
          <w:rFonts w:ascii="Times New Roman" w:eastAsia="Calibri" w:hAnsi="Times New Roman" w:cs="Times New Roman"/>
          <w:sz w:val="24"/>
          <w:szCs w:val="24"/>
          <w:lang w:val="it-IT"/>
        </w:rPr>
        <w:t>Company</w:t>
      </w:r>
      <w:r w:rsidR="00F923A1" w:rsidRPr="007F68AA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="00F923A1" w:rsidRPr="007F68AA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="00F923A1" w:rsidRPr="007F68AA">
        <w:rPr>
          <w:rFonts w:ascii="Times New Roman" w:eastAsia="Calibri" w:hAnsi="Times New Roman" w:cs="Times New Roman"/>
          <w:sz w:val="24"/>
          <w:szCs w:val="24"/>
          <w:lang w:val="it-IT"/>
        </w:rPr>
        <w:tab/>
        <w:t>:</w:t>
      </w:r>
    </w:p>
    <w:p w14:paraId="01BAB83D" w14:textId="77777777" w:rsidR="00F923A1" w:rsidRPr="007F68AA" w:rsidRDefault="00F923A1" w:rsidP="00F923A1">
      <w:pPr>
        <w:spacing w:after="0" w:line="240" w:lineRule="auto"/>
        <w:jc w:val="center"/>
        <w:rPr>
          <w:rFonts w:ascii="Times New Roman" w:hAnsi="Times New Roman"/>
          <w:b/>
          <w:sz w:val="24"/>
          <w:lang w:val="it-IT"/>
        </w:rPr>
      </w:pPr>
    </w:p>
    <w:p w14:paraId="733A9C74" w14:textId="77777777" w:rsidR="00F923A1" w:rsidRPr="007F68AA" w:rsidRDefault="00F923A1" w:rsidP="00F923A1">
      <w:pPr>
        <w:spacing w:after="0" w:line="240" w:lineRule="auto"/>
        <w:jc w:val="center"/>
        <w:rPr>
          <w:rFonts w:ascii="Times New Roman" w:hAnsi="Times New Roman"/>
          <w:b/>
          <w:sz w:val="24"/>
          <w:lang w:val="it-IT"/>
        </w:rPr>
      </w:pPr>
    </w:p>
    <w:p w14:paraId="2A90F300" w14:textId="77777777" w:rsidR="00F923A1" w:rsidRPr="007F68AA" w:rsidRDefault="00F923A1" w:rsidP="00F923A1">
      <w:pPr>
        <w:spacing w:after="0" w:line="240" w:lineRule="auto"/>
        <w:jc w:val="center"/>
        <w:rPr>
          <w:rFonts w:ascii="Times New Roman" w:hAnsi="Times New Roman"/>
          <w:b/>
          <w:sz w:val="24"/>
          <w:lang w:val="it-IT"/>
        </w:rPr>
      </w:pPr>
    </w:p>
    <w:p w14:paraId="67DE9A46" w14:textId="61C8B38D" w:rsidR="00F923A1" w:rsidRDefault="00DC6365" w:rsidP="00F923A1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BRIEFING </w:t>
      </w:r>
      <w:r w:rsidR="00FA1C2D" w:rsidRPr="00DC6465">
        <w:rPr>
          <w:rFonts w:ascii="Times New Roman" w:hAnsi="Times New Roman" w:cs="Times New Roman"/>
          <w:b/>
          <w:bCs/>
          <w:spacing w:val="-3"/>
          <w:sz w:val="24"/>
          <w:szCs w:val="24"/>
        </w:rPr>
        <w:t>ORDER</w:t>
      </w:r>
    </w:p>
    <w:p w14:paraId="3861C6B4" w14:textId="77777777" w:rsidR="00FA1C2D" w:rsidRPr="001003C3" w:rsidRDefault="00FA1C2D" w:rsidP="00A66F7E">
      <w:pPr>
        <w:tabs>
          <w:tab w:val="center" w:pos="4680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</w:pPr>
    </w:p>
    <w:p w14:paraId="2B829DE8" w14:textId="4716628D" w:rsidR="00CB30DD" w:rsidRDefault="00CB30DD" w:rsidP="009A4E22">
      <w:pPr>
        <w:spacing w:after="0" w:line="360" w:lineRule="auto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On February 27, 2024, a Conference was held p</w:t>
      </w:r>
      <w:r w:rsidR="007F68AA">
        <w:rPr>
          <w:rFonts w:ascii="Times New Roman" w:hAnsi="Times New Roman" w:cs="Times New Roman"/>
          <w:bCs/>
          <w:sz w:val="24"/>
          <w:szCs w:val="24"/>
        </w:rPr>
        <w:t>ursuant to the Post Evidentiary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2558FD6" w14:textId="452AB450" w:rsidR="00915777" w:rsidRPr="00DC6797" w:rsidRDefault="007F68AA" w:rsidP="007F68AA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Hearing Conference Order dated December 13, 2023</w:t>
      </w:r>
      <w:r w:rsidR="00CB30DD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Style w:val="FootnoteReference"/>
          <w:rFonts w:ascii="Times New Roman" w:hAnsi="Times New Roman" w:cs="Times New Roman"/>
          <w:bCs/>
          <w:sz w:val="24"/>
          <w:szCs w:val="24"/>
        </w:rPr>
        <w:footnoteReference w:id="1"/>
      </w:r>
      <w:r>
        <w:rPr>
          <w:rFonts w:ascii="Times New Roman" w:hAnsi="Times New Roman" w:cs="Times New Roman"/>
          <w:bCs/>
          <w:sz w:val="24"/>
          <w:szCs w:val="24"/>
        </w:rPr>
        <w:t xml:space="preserve"> The Complainant, Mr. Gilbert Martinez, appeared pro se and represented himself.  The Company was represented by Ms. Tori L. Giesler, </w:t>
      </w:r>
      <w:r w:rsidRPr="00DC6797">
        <w:rPr>
          <w:rFonts w:ascii="Times New Roman" w:hAnsi="Times New Roman" w:cs="Times New Roman"/>
          <w:bCs/>
          <w:sz w:val="24"/>
          <w:szCs w:val="24"/>
        </w:rPr>
        <w:t xml:space="preserve">Esquire. </w:t>
      </w:r>
    </w:p>
    <w:p w14:paraId="04EE2A42" w14:textId="77777777" w:rsidR="007F68AA" w:rsidRPr="00DC6797" w:rsidRDefault="007F68AA" w:rsidP="007F68AA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5EC3241" w14:textId="01DEA9C1" w:rsidR="007F68AA" w:rsidRPr="00DC6797" w:rsidRDefault="007F68AA" w:rsidP="007F68A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797">
        <w:rPr>
          <w:rFonts w:ascii="Times New Roman" w:hAnsi="Times New Roman" w:cs="Times New Roman"/>
          <w:bCs/>
          <w:sz w:val="24"/>
          <w:szCs w:val="24"/>
        </w:rPr>
        <w:tab/>
      </w:r>
      <w:r w:rsidRPr="00DC6797">
        <w:rPr>
          <w:rFonts w:ascii="Times New Roman" w:hAnsi="Times New Roman" w:cs="Times New Roman"/>
          <w:bCs/>
          <w:sz w:val="24"/>
          <w:szCs w:val="24"/>
        </w:rPr>
        <w:tab/>
        <w:t xml:space="preserve">During this </w:t>
      </w:r>
      <w:r w:rsidR="00DC6365">
        <w:rPr>
          <w:rFonts w:ascii="Times New Roman" w:hAnsi="Times New Roman" w:cs="Times New Roman"/>
          <w:bCs/>
          <w:sz w:val="24"/>
          <w:szCs w:val="24"/>
        </w:rPr>
        <w:t>Conference</w:t>
      </w:r>
      <w:r w:rsidRPr="00DC6797">
        <w:rPr>
          <w:rFonts w:ascii="Times New Roman" w:hAnsi="Times New Roman" w:cs="Times New Roman"/>
          <w:bCs/>
          <w:sz w:val="24"/>
          <w:szCs w:val="24"/>
        </w:rPr>
        <w:t>, Mr. Martinez indicated that he did not want to reopen the evidentiary record to present any expert testimony.</w:t>
      </w:r>
      <w:r w:rsidR="00DC636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DC6797">
        <w:rPr>
          <w:rFonts w:ascii="Times New Roman" w:hAnsi="Times New Roman" w:cs="Times New Roman"/>
          <w:bCs/>
          <w:sz w:val="24"/>
          <w:szCs w:val="24"/>
        </w:rPr>
        <w:t>Mr. Martinez also stated he wanted the opportunity to file a Main and Reply Brief.</w:t>
      </w:r>
      <w:r w:rsidR="005D00C8">
        <w:rPr>
          <w:rStyle w:val="FootnoteReference"/>
          <w:rFonts w:ascii="Times New Roman" w:hAnsi="Times New Roman" w:cs="Times New Roman"/>
          <w:bCs/>
          <w:sz w:val="24"/>
          <w:szCs w:val="24"/>
        </w:rPr>
        <w:footnoteReference w:id="2"/>
      </w:r>
      <w:r w:rsidRPr="00DC6797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293CC1DC" w14:textId="77777777" w:rsidR="00A66F7E" w:rsidRPr="00DC6797" w:rsidRDefault="00A66F7E" w:rsidP="00F04A4A">
      <w:pPr>
        <w:pStyle w:val="NoSpacing"/>
        <w:spacing w:line="360" w:lineRule="auto"/>
        <w:rPr>
          <w:szCs w:val="24"/>
        </w:rPr>
      </w:pPr>
    </w:p>
    <w:p w14:paraId="790FB9EB" w14:textId="6B5C56D8" w:rsidR="009E5BFC" w:rsidRPr="00DC6797" w:rsidRDefault="00F04A4A" w:rsidP="00F04A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6797">
        <w:rPr>
          <w:rFonts w:ascii="Times New Roman" w:hAnsi="Times New Roman" w:cs="Times New Roman"/>
          <w:sz w:val="24"/>
          <w:szCs w:val="24"/>
        </w:rPr>
        <w:tab/>
      </w:r>
      <w:r w:rsidRPr="00DC6797">
        <w:rPr>
          <w:rFonts w:ascii="Times New Roman" w:hAnsi="Times New Roman" w:cs="Times New Roman"/>
          <w:sz w:val="24"/>
          <w:szCs w:val="24"/>
        </w:rPr>
        <w:tab/>
        <w:t>THEREFORE,</w:t>
      </w:r>
    </w:p>
    <w:p w14:paraId="527A3EF2" w14:textId="77777777" w:rsidR="009E5BFC" w:rsidRPr="00DC6797" w:rsidRDefault="009E5BFC" w:rsidP="00F04A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46263EC" w14:textId="77777777" w:rsidR="00F04A4A" w:rsidRPr="00DC6797" w:rsidRDefault="00F04A4A" w:rsidP="00F04A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6797">
        <w:rPr>
          <w:rFonts w:ascii="Times New Roman" w:hAnsi="Times New Roman" w:cs="Times New Roman"/>
          <w:sz w:val="24"/>
          <w:szCs w:val="24"/>
        </w:rPr>
        <w:tab/>
      </w:r>
      <w:r w:rsidRPr="00DC6797">
        <w:rPr>
          <w:rFonts w:ascii="Times New Roman" w:hAnsi="Times New Roman" w:cs="Times New Roman"/>
          <w:sz w:val="24"/>
          <w:szCs w:val="24"/>
        </w:rPr>
        <w:tab/>
        <w:t>IT IS ORDERED:</w:t>
      </w:r>
    </w:p>
    <w:p w14:paraId="09B6D8CC" w14:textId="77777777" w:rsidR="009E5BFC" w:rsidRPr="00DC6797" w:rsidRDefault="009E5BFC" w:rsidP="00DA07F0">
      <w:pPr>
        <w:tabs>
          <w:tab w:val="left" w:pos="2160"/>
        </w:tabs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28AFB905" w14:textId="5A45B50F" w:rsidR="00DC6797" w:rsidRDefault="002D2009" w:rsidP="00657AB5">
      <w:pPr>
        <w:tabs>
          <w:tab w:val="left" w:pos="2160"/>
        </w:tabs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C6797">
        <w:rPr>
          <w:rFonts w:ascii="Times New Roman" w:hAnsi="Times New Roman" w:cs="Times New Roman"/>
          <w:sz w:val="24"/>
          <w:szCs w:val="24"/>
        </w:rPr>
        <w:t xml:space="preserve">1. </w:t>
      </w:r>
      <w:r w:rsidRPr="00DC6797">
        <w:rPr>
          <w:rFonts w:ascii="Times New Roman" w:hAnsi="Times New Roman" w:cs="Times New Roman"/>
          <w:sz w:val="24"/>
          <w:szCs w:val="24"/>
        </w:rPr>
        <w:tab/>
      </w:r>
      <w:r w:rsidR="00F04A4A" w:rsidRPr="00DC6797">
        <w:rPr>
          <w:rFonts w:ascii="Times New Roman" w:hAnsi="Times New Roman" w:cs="Times New Roman"/>
          <w:sz w:val="24"/>
          <w:szCs w:val="24"/>
        </w:rPr>
        <w:t xml:space="preserve">That </w:t>
      </w:r>
      <w:r w:rsidR="00DC6797">
        <w:rPr>
          <w:rFonts w:ascii="Times New Roman" w:hAnsi="Times New Roman" w:cs="Times New Roman"/>
          <w:sz w:val="24"/>
          <w:szCs w:val="24"/>
        </w:rPr>
        <w:t xml:space="preserve">either </w:t>
      </w:r>
      <w:r w:rsidR="00DC6797" w:rsidRPr="00DC6797">
        <w:rPr>
          <w:rFonts w:ascii="Times New Roman" w:hAnsi="Times New Roman" w:cs="Times New Roman"/>
          <w:sz w:val="24"/>
          <w:szCs w:val="24"/>
        </w:rPr>
        <w:t>part</w:t>
      </w:r>
      <w:r w:rsidR="00DC6797">
        <w:rPr>
          <w:rFonts w:ascii="Times New Roman" w:hAnsi="Times New Roman" w:cs="Times New Roman"/>
          <w:sz w:val="24"/>
          <w:szCs w:val="24"/>
        </w:rPr>
        <w:t>y</w:t>
      </w:r>
      <w:r w:rsidR="00DC6797" w:rsidRPr="00DC6797">
        <w:rPr>
          <w:rFonts w:ascii="Times New Roman" w:hAnsi="Times New Roman" w:cs="Times New Roman"/>
          <w:sz w:val="24"/>
          <w:szCs w:val="24"/>
        </w:rPr>
        <w:t xml:space="preserve"> may</w:t>
      </w:r>
      <w:r w:rsidR="005D00C8">
        <w:rPr>
          <w:rFonts w:ascii="Times New Roman" w:hAnsi="Times New Roman" w:cs="Times New Roman"/>
          <w:sz w:val="24"/>
          <w:szCs w:val="24"/>
        </w:rPr>
        <w:t xml:space="preserve"> file</w:t>
      </w:r>
      <w:r w:rsidR="00DC6797" w:rsidRPr="00DC6797">
        <w:rPr>
          <w:rFonts w:ascii="Times New Roman" w:hAnsi="Times New Roman" w:cs="Times New Roman"/>
          <w:sz w:val="24"/>
          <w:szCs w:val="24"/>
        </w:rPr>
        <w:t xml:space="preserve">, but </w:t>
      </w:r>
      <w:r w:rsidR="00DC6797">
        <w:rPr>
          <w:rFonts w:ascii="Times New Roman" w:hAnsi="Times New Roman" w:cs="Times New Roman"/>
          <w:sz w:val="24"/>
          <w:szCs w:val="24"/>
        </w:rPr>
        <w:t xml:space="preserve">is </w:t>
      </w:r>
      <w:r w:rsidR="00DC6797" w:rsidRPr="00DC6797">
        <w:rPr>
          <w:rFonts w:ascii="Times New Roman" w:hAnsi="Times New Roman" w:cs="Times New Roman"/>
          <w:sz w:val="24"/>
          <w:szCs w:val="24"/>
        </w:rPr>
        <w:t>not required to file</w:t>
      </w:r>
      <w:r w:rsidR="005D00C8">
        <w:rPr>
          <w:rFonts w:ascii="Times New Roman" w:hAnsi="Times New Roman" w:cs="Times New Roman"/>
          <w:sz w:val="24"/>
          <w:szCs w:val="24"/>
        </w:rPr>
        <w:t>,</w:t>
      </w:r>
      <w:r w:rsidR="00DC6797" w:rsidRPr="00DC6797">
        <w:rPr>
          <w:rFonts w:ascii="Times New Roman" w:hAnsi="Times New Roman" w:cs="Times New Roman"/>
          <w:sz w:val="24"/>
          <w:szCs w:val="24"/>
        </w:rPr>
        <w:t xml:space="preserve"> a Main Brief on or </w:t>
      </w:r>
    </w:p>
    <w:p w14:paraId="22D6228F" w14:textId="330E0273" w:rsidR="00DC6797" w:rsidRPr="00657AB5" w:rsidRDefault="00DC6797" w:rsidP="00DC6797">
      <w:pPr>
        <w:tabs>
          <w:tab w:val="left" w:pos="216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C6797">
        <w:rPr>
          <w:rFonts w:ascii="Times New Roman" w:hAnsi="Times New Roman" w:cs="Times New Roman"/>
          <w:sz w:val="24"/>
          <w:szCs w:val="24"/>
        </w:rPr>
        <w:t xml:space="preserve">before </w:t>
      </w:r>
      <w:r w:rsidR="00657AB5" w:rsidRPr="00657AB5">
        <w:rPr>
          <w:rFonts w:ascii="Times New Roman" w:hAnsi="Times New Roman" w:cs="Times New Roman"/>
          <w:b/>
          <w:bCs/>
          <w:sz w:val="24"/>
          <w:szCs w:val="24"/>
        </w:rPr>
        <w:t>April</w:t>
      </w:r>
      <w:r w:rsidRPr="00657AB5">
        <w:rPr>
          <w:rFonts w:ascii="Times New Roman" w:hAnsi="Times New Roman" w:cs="Times New Roman"/>
          <w:b/>
          <w:bCs/>
          <w:sz w:val="24"/>
          <w:szCs w:val="24"/>
        </w:rPr>
        <w:t xml:space="preserve"> 11, 2024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C6797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a R</w:t>
      </w:r>
      <w:r w:rsidRPr="00DC6797">
        <w:rPr>
          <w:rFonts w:ascii="Times New Roman" w:hAnsi="Times New Roman" w:cs="Times New Roman"/>
          <w:sz w:val="24"/>
          <w:szCs w:val="24"/>
        </w:rPr>
        <w:t xml:space="preserve">eply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DC6797">
        <w:rPr>
          <w:rFonts w:ascii="Times New Roman" w:hAnsi="Times New Roman" w:cs="Times New Roman"/>
          <w:sz w:val="24"/>
          <w:szCs w:val="24"/>
        </w:rPr>
        <w:t xml:space="preserve">rief on </w:t>
      </w:r>
      <w:r>
        <w:rPr>
          <w:rFonts w:ascii="Times New Roman" w:hAnsi="Times New Roman" w:cs="Times New Roman"/>
          <w:sz w:val="24"/>
          <w:szCs w:val="24"/>
        </w:rPr>
        <w:t xml:space="preserve">or before </w:t>
      </w:r>
      <w:r w:rsidRPr="00657AB5">
        <w:rPr>
          <w:rFonts w:ascii="Times New Roman" w:hAnsi="Times New Roman" w:cs="Times New Roman"/>
          <w:b/>
          <w:bCs/>
          <w:sz w:val="24"/>
          <w:szCs w:val="24"/>
        </w:rPr>
        <w:t>April 25, 2024.</w:t>
      </w:r>
    </w:p>
    <w:p w14:paraId="58F11BC2" w14:textId="77777777" w:rsidR="00DC6797" w:rsidRDefault="00DC6797" w:rsidP="00657AB5">
      <w:pPr>
        <w:tabs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2F3DEF" w14:textId="40058628" w:rsidR="00DC6797" w:rsidRDefault="00DC6797" w:rsidP="00657A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>
        <w:rPr>
          <w:rFonts w:ascii="Times New Roman" w:hAnsi="Times New Roman" w:cs="Times New Roman"/>
          <w:sz w:val="24"/>
          <w:szCs w:val="24"/>
        </w:rPr>
        <w:tab/>
        <w:t xml:space="preserve">That any brief filed </w:t>
      </w:r>
      <w:r w:rsidR="005D00C8">
        <w:rPr>
          <w:rFonts w:ascii="Times New Roman" w:hAnsi="Times New Roman" w:cs="Times New Roman"/>
          <w:sz w:val="24"/>
          <w:szCs w:val="24"/>
        </w:rPr>
        <w:t>should</w:t>
      </w:r>
      <w:r>
        <w:rPr>
          <w:rFonts w:ascii="Times New Roman" w:hAnsi="Times New Roman" w:cs="Times New Roman"/>
          <w:sz w:val="24"/>
          <w:szCs w:val="24"/>
        </w:rPr>
        <w:t xml:space="preserve"> be </w:t>
      </w:r>
      <w:r w:rsidRPr="00DC6797">
        <w:rPr>
          <w:rFonts w:ascii="Times New Roman" w:hAnsi="Times New Roman" w:cs="Times New Roman"/>
          <w:sz w:val="24"/>
          <w:szCs w:val="24"/>
        </w:rPr>
        <w:t>in conformance with the Commission’s regulations at 52 Pa.</w:t>
      </w:r>
      <w:r w:rsidR="00657AB5">
        <w:rPr>
          <w:rFonts w:ascii="Times New Roman" w:hAnsi="Times New Roman" w:cs="Times New Roman"/>
          <w:sz w:val="24"/>
          <w:szCs w:val="24"/>
        </w:rPr>
        <w:t xml:space="preserve"> </w:t>
      </w:r>
      <w:r w:rsidRPr="00DC6797">
        <w:rPr>
          <w:rFonts w:ascii="Times New Roman" w:hAnsi="Times New Roman" w:cs="Times New Roman"/>
          <w:sz w:val="24"/>
          <w:szCs w:val="24"/>
        </w:rPr>
        <w:t xml:space="preserve">Code § 5.501, </w:t>
      </w:r>
      <w:r w:rsidRPr="00DC6797">
        <w:rPr>
          <w:rFonts w:ascii="Times New Roman" w:hAnsi="Times New Roman" w:cs="Times New Roman"/>
          <w:i/>
          <w:sz w:val="24"/>
          <w:szCs w:val="24"/>
        </w:rPr>
        <w:t>et seq</w:t>
      </w:r>
      <w:r w:rsidRPr="00DC6797">
        <w:rPr>
          <w:rFonts w:ascii="Times New Roman" w:hAnsi="Times New Roman" w:cs="Times New Roman"/>
          <w:sz w:val="24"/>
          <w:szCs w:val="24"/>
        </w:rPr>
        <w:t>.</w:t>
      </w:r>
    </w:p>
    <w:p w14:paraId="10C58DA0" w14:textId="77777777" w:rsidR="005D00C8" w:rsidRDefault="005D00C8" w:rsidP="00657A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7028ACB" w14:textId="6FA57DA9" w:rsidR="00657AB5" w:rsidRPr="00657AB5" w:rsidRDefault="00657AB5" w:rsidP="00657AB5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57AB5">
        <w:rPr>
          <w:rFonts w:ascii="Times New Roman" w:hAnsi="Times New Roman" w:cs="Times New Roman"/>
          <w:sz w:val="24"/>
          <w:szCs w:val="24"/>
        </w:rPr>
        <w:t xml:space="preserve">3.      </w:t>
      </w:r>
      <w:r w:rsidRPr="00657AB5">
        <w:rPr>
          <w:rFonts w:ascii="Times New Roman" w:hAnsi="Times New Roman" w:cs="Times New Roman"/>
          <w:sz w:val="24"/>
          <w:szCs w:val="24"/>
        </w:rPr>
        <w:tab/>
      </w:r>
      <w:r w:rsidR="00DC6797" w:rsidRPr="00657AB5">
        <w:rPr>
          <w:rFonts w:ascii="Times New Roman" w:hAnsi="Times New Roman" w:cs="Times New Roman"/>
          <w:sz w:val="24"/>
          <w:szCs w:val="24"/>
        </w:rPr>
        <w:t xml:space="preserve">That the briefs </w:t>
      </w:r>
      <w:r w:rsidR="00DC6365">
        <w:rPr>
          <w:rFonts w:ascii="Times New Roman" w:hAnsi="Times New Roman" w:cs="Times New Roman"/>
          <w:sz w:val="24"/>
          <w:szCs w:val="24"/>
        </w:rPr>
        <w:t>must</w:t>
      </w:r>
      <w:r w:rsidR="00DC6797" w:rsidRPr="00657AB5">
        <w:rPr>
          <w:rFonts w:ascii="Times New Roman" w:hAnsi="Times New Roman" w:cs="Times New Roman"/>
          <w:sz w:val="24"/>
          <w:szCs w:val="24"/>
        </w:rPr>
        <w:t xml:space="preserve"> contain: (a) </w:t>
      </w:r>
      <w:bookmarkStart w:id="0" w:name="5.501."/>
      <w:r w:rsidR="00DC6797" w:rsidRPr="00657AB5">
        <w:rPr>
          <w:rFonts w:ascii="Times New Roman" w:hAnsi="Times New Roman" w:cs="Times New Roman"/>
          <w:sz w:val="24"/>
          <w:szCs w:val="24"/>
        </w:rPr>
        <w:t xml:space="preserve">a concise statement or </w:t>
      </w:r>
      <w:proofErr w:type="gramStart"/>
      <w:r w:rsidR="00DC6797" w:rsidRPr="00657AB5">
        <w:rPr>
          <w:rFonts w:ascii="Times New Roman" w:hAnsi="Times New Roman" w:cs="Times New Roman"/>
          <w:sz w:val="24"/>
          <w:szCs w:val="24"/>
        </w:rPr>
        <w:t>counter-statement</w:t>
      </w:r>
      <w:proofErr w:type="gramEnd"/>
      <w:r w:rsidR="00DC6797" w:rsidRPr="00657A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35B0D5" w14:textId="456CA728" w:rsidR="00DC6797" w:rsidRDefault="00DC6797" w:rsidP="00657A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7AB5">
        <w:rPr>
          <w:rFonts w:ascii="Times New Roman" w:hAnsi="Times New Roman" w:cs="Times New Roman"/>
          <w:sz w:val="24"/>
          <w:szCs w:val="24"/>
        </w:rPr>
        <w:t xml:space="preserve">of the </w:t>
      </w:r>
      <w:proofErr w:type="gramStart"/>
      <w:r w:rsidRPr="00657AB5">
        <w:rPr>
          <w:rFonts w:ascii="Times New Roman" w:hAnsi="Times New Roman" w:cs="Times New Roman"/>
          <w:sz w:val="24"/>
          <w:szCs w:val="24"/>
        </w:rPr>
        <w:t>case;</w:t>
      </w:r>
      <w:proofErr w:type="gramEnd"/>
      <w:r w:rsidRPr="00657AB5">
        <w:rPr>
          <w:rFonts w:ascii="Times New Roman" w:hAnsi="Times New Roman" w:cs="Times New Roman"/>
          <w:sz w:val="24"/>
          <w:szCs w:val="24"/>
        </w:rPr>
        <w:t xml:space="preserve"> (b) an argument, with sufficient citations to record evidence</w:t>
      </w:r>
      <w:r w:rsidR="00657AB5">
        <w:rPr>
          <w:rFonts w:ascii="Times New Roman" w:hAnsi="Times New Roman" w:cs="Times New Roman"/>
          <w:sz w:val="24"/>
          <w:szCs w:val="24"/>
        </w:rPr>
        <w:t xml:space="preserve"> where available</w:t>
      </w:r>
      <w:r w:rsidRPr="00657AB5">
        <w:rPr>
          <w:rFonts w:ascii="Times New Roman" w:hAnsi="Times New Roman" w:cs="Times New Roman"/>
          <w:sz w:val="24"/>
          <w:szCs w:val="24"/>
        </w:rPr>
        <w:t>, preceded by a summary; (c) a conclusion with requested relief; (d) proposed Findings of Fact, together with page references to statements of testimony, the hearing transcript and exhibits</w:t>
      </w:r>
      <w:r w:rsidR="00657AB5">
        <w:rPr>
          <w:rFonts w:ascii="Times New Roman" w:hAnsi="Times New Roman" w:cs="Times New Roman"/>
          <w:sz w:val="24"/>
          <w:szCs w:val="24"/>
        </w:rPr>
        <w:t>, where available</w:t>
      </w:r>
      <w:r w:rsidRPr="00657AB5">
        <w:rPr>
          <w:rFonts w:ascii="Times New Roman" w:hAnsi="Times New Roman" w:cs="Times New Roman"/>
          <w:sz w:val="24"/>
          <w:szCs w:val="24"/>
        </w:rPr>
        <w:t>; (e) proposed Conclusions of Law, together with legal citations</w:t>
      </w:r>
      <w:r w:rsidR="00657AB5">
        <w:rPr>
          <w:rFonts w:ascii="Times New Roman" w:hAnsi="Times New Roman" w:cs="Times New Roman"/>
          <w:sz w:val="24"/>
          <w:szCs w:val="24"/>
        </w:rPr>
        <w:t xml:space="preserve">, </w:t>
      </w:r>
      <w:r w:rsidRPr="00657AB5">
        <w:rPr>
          <w:rFonts w:ascii="Times New Roman" w:hAnsi="Times New Roman" w:cs="Times New Roman"/>
          <w:sz w:val="24"/>
          <w:szCs w:val="24"/>
        </w:rPr>
        <w:t xml:space="preserve">and (f) proposed Ordering Paragraphs. </w:t>
      </w:r>
      <w:bookmarkEnd w:id="0"/>
    </w:p>
    <w:p w14:paraId="690E44C1" w14:textId="77777777" w:rsidR="00657AB5" w:rsidRPr="00DC6797" w:rsidRDefault="00657AB5" w:rsidP="00657A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4CDA914" w14:textId="04B6EA69" w:rsidR="00DC6797" w:rsidRPr="00DC6797" w:rsidRDefault="00DC6797" w:rsidP="00657AB5">
      <w:pPr>
        <w:pStyle w:val="ParaTab1"/>
        <w:tabs>
          <w:tab w:val="clear" w:pos="-720"/>
        </w:tabs>
        <w:suppressAutoHyphens w:val="0"/>
        <w:autoSpaceDE/>
        <w:autoSpaceDN/>
        <w:spacing w:line="360" w:lineRule="auto"/>
        <w:rPr>
          <w:rFonts w:ascii="Times New Roman" w:hAnsi="Times New Roman" w:cs="Times New Roman"/>
        </w:rPr>
      </w:pPr>
      <w:r w:rsidRPr="00DC6797">
        <w:rPr>
          <w:rFonts w:ascii="Times New Roman" w:hAnsi="Times New Roman" w:cs="Times New Roman"/>
        </w:rPr>
        <w:t>4.</w:t>
      </w:r>
      <w:r w:rsidRPr="00DC6797">
        <w:rPr>
          <w:rFonts w:ascii="Times New Roman" w:hAnsi="Times New Roman" w:cs="Times New Roman"/>
        </w:rPr>
        <w:tab/>
        <w:t xml:space="preserve">That the </w:t>
      </w:r>
      <w:r w:rsidR="00657AB5" w:rsidRPr="00DC6797">
        <w:rPr>
          <w:rFonts w:ascii="Times New Roman" w:hAnsi="Times New Roman" w:cs="Times New Roman"/>
        </w:rPr>
        <w:t>parties</w:t>
      </w:r>
      <w:r w:rsidRPr="00DC6797">
        <w:rPr>
          <w:rFonts w:ascii="Times New Roman" w:hAnsi="Times New Roman" w:cs="Times New Roman"/>
        </w:rPr>
        <w:t xml:space="preserve"> </w:t>
      </w:r>
      <w:r w:rsidR="00657AB5">
        <w:rPr>
          <w:rFonts w:ascii="Times New Roman" w:hAnsi="Times New Roman" w:cs="Times New Roman"/>
        </w:rPr>
        <w:t xml:space="preserve">shall </w:t>
      </w:r>
      <w:r w:rsidRPr="00DC6797">
        <w:rPr>
          <w:rFonts w:ascii="Times New Roman" w:hAnsi="Times New Roman" w:cs="Times New Roman"/>
        </w:rPr>
        <w:t xml:space="preserve">file the original copies of the </w:t>
      </w:r>
      <w:r w:rsidR="00657AB5">
        <w:rPr>
          <w:rFonts w:ascii="Times New Roman" w:hAnsi="Times New Roman" w:cs="Times New Roman"/>
        </w:rPr>
        <w:t>M</w:t>
      </w:r>
      <w:r w:rsidRPr="00DC6797">
        <w:rPr>
          <w:rFonts w:ascii="Times New Roman" w:hAnsi="Times New Roman" w:cs="Times New Roman"/>
        </w:rPr>
        <w:t xml:space="preserve">ain </w:t>
      </w:r>
      <w:r w:rsidR="00657AB5">
        <w:rPr>
          <w:rFonts w:ascii="Times New Roman" w:hAnsi="Times New Roman" w:cs="Times New Roman"/>
        </w:rPr>
        <w:t>B</w:t>
      </w:r>
      <w:r w:rsidRPr="00DC6797">
        <w:rPr>
          <w:rFonts w:ascii="Times New Roman" w:hAnsi="Times New Roman" w:cs="Times New Roman"/>
        </w:rPr>
        <w:t xml:space="preserve">rief and </w:t>
      </w:r>
      <w:r w:rsidR="00657AB5">
        <w:rPr>
          <w:rFonts w:ascii="Times New Roman" w:hAnsi="Times New Roman" w:cs="Times New Roman"/>
        </w:rPr>
        <w:t>R</w:t>
      </w:r>
      <w:r w:rsidRPr="00DC6797">
        <w:rPr>
          <w:rFonts w:ascii="Times New Roman" w:hAnsi="Times New Roman" w:cs="Times New Roman"/>
        </w:rPr>
        <w:t xml:space="preserve">eply </w:t>
      </w:r>
      <w:r w:rsidR="00657AB5">
        <w:rPr>
          <w:rFonts w:ascii="Times New Roman" w:hAnsi="Times New Roman" w:cs="Times New Roman"/>
        </w:rPr>
        <w:t>B</w:t>
      </w:r>
      <w:r w:rsidRPr="00DC6797">
        <w:rPr>
          <w:rFonts w:ascii="Times New Roman" w:hAnsi="Times New Roman" w:cs="Times New Roman"/>
        </w:rPr>
        <w:t>rief with the Commission no later than 4:30 p.m. on the date due.</w:t>
      </w:r>
    </w:p>
    <w:p w14:paraId="20DC4BF8" w14:textId="77777777" w:rsidR="00DC6797" w:rsidRPr="00DC6797" w:rsidRDefault="00DC6797" w:rsidP="00657A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1D63B3" w14:textId="2EF888EB" w:rsidR="005D00C8" w:rsidRDefault="00DC6797" w:rsidP="00657AB5">
      <w:pPr>
        <w:spacing w:after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DC6797">
        <w:rPr>
          <w:rFonts w:ascii="Times New Roman" w:hAnsi="Times New Roman" w:cs="Times New Roman"/>
          <w:sz w:val="24"/>
          <w:szCs w:val="24"/>
        </w:rPr>
        <w:tab/>
      </w:r>
      <w:r w:rsidRPr="00DC6797">
        <w:rPr>
          <w:rFonts w:ascii="Times New Roman" w:hAnsi="Times New Roman" w:cs="Times New Roman"/>
          <w:sz w:val="24"/>
          <w:szCs w:val="24"/>
        </w:rPr>
        <w:tab/>
        <w:t>5.</w:t>
      </w:r>
      <w:r w:rsidRPr="00DC6797">
        <w:rPr>
          <w:rFonts w:ascii="Times New Roman" w:hAnsi="Times New Roman" w:cs="Times New Roman"/>
          <w:sz w:val="24"/>
          <w:szCs w:val="24"/>
        </w:rPr>
        <w:tab/>
        <w:t xml:space="preserve">That the parties shall serve one copy of the </w:t>
      </w:r>
      <w:r w:rsidR="00657AB5">
        <w:rPr>
          <w:rFonts w:ascii="Times New Roman" w:hAnsi="Times New Roman" w:cs="Times New Roman"/>
          <w:sz w:val="24"/>
          <w:szCs w:val="24"/>
        </w:rPr>
        <w:t>M</w:t>
      </w:r>
      <w:r w:rsidRPr="00DC6797">
        <w:rPr>
          <w:rFonts w:ascii="Times New Roman" w:hAnsi="Times New Roman" w:cs="Times New Roman"/>
          <w:sz w:val="24"/>
          <w:szCs w:val="24"/>
        </w:rPr>
        <w:t xml:space="preserve">ain </w:t>
      </w:r>
      <w:r w:rsidR="00657AB5">
        <w:rPr>
          <w:rFonts w:ascii="Times New Roman" w:hAnsi="Times New Roman" w:cs="Times New Roman"/>
          <w:sz w:val="24"/>
          <w:szCs w:val="24"/>
        </w:rPr>
        <w:t>B</w:t>
      </w:r>
      <w:r w:rsidRPr="00DC6797">
        <w:rPr>
          <w:rFonts w:ascii="Times New Roman" w:hAnsi="Times New Roman" w:cs="Times New Roman"/>
          <w:sz w:val="24"/>
          <w:szCs w:val="24"/>
        </w:rPr>
        <w:t xml:space="preserve">rief and </w:t>
      </w:r>
      <w:r w:rsidR="00657AB5">
        <w:rPr>
          <w:rFonts w:ascii="Times New Roman" w:hAnsi="Times New Roman" w:cs="Times New Roman"/>
          <w:sz w:val="24"/>
          <w:szCs w:val="24"/>
        </w:rPr>
        <w:t>R</w:t>
      </w:r>
      <w:r w:rsidRPr="00DC6797">
        <w:rPr>
          <w:rFonts w:ascii="Times New Roman" w:hAnsi="Times New Roman" w:cs="Times New Roman"/>
          <w:sz w:val="24"/>
          <w:szCs w:val="24"/>
        </w:rPr>
        <w:t xml:space="preserve">eply </w:t>
      </w:r>
      <w:r w:rsidR="00657AB5">
        <w:rPr>
          <w:rFonts w:ascii="Times New Roman" w:hAnsi="Times New Roman" w:cs="Times New Roman"/>
          <w:sz w:val="24"/>
          <w:szCs w:val="24"/>
        </w:rPr>
        <w:t>B</w:t>
      </w:r>
      <w:r w:rsidRPr="00DC6797">
        <w:rPr>
          <w:rFonts w:ascii="Times New Roman" w:hAnsi="Times New Roman" w:cs="Times New Roman"/>
          <w:sz w:val="24"/>
          <w:szCs w:val="24"/>
        </w:rPr>
        <w:t xml:space="preserve">rief on </w:t>
      </w:r>
      <w:r w:rsidR="005D00C8">
        <w:rPr>
          <w:rFonts w:ascii="Times New Roman" w:hAnsi="Times New Roman" w:cs="Times New Roman"/>
          <w:sz w:val="24"/>
          <w:szCs w:val="24"/>
        </w:rPr>
        <w:t xml:space="preserve">each other and </w:t>
      </w:r>
      <w:r w:rsidRPr="00DC6797">
        <w:rPr>
          <w:rFonts w:ascii="Times New Roman" w:hAnsi="Times New Roman" w:cs="Times New Roman"/>
          <w:sz w:val="24"/>
          <w:szCs w:val="24"/>
        </w:rPr>
        <w:t xml:space="preserve">the </w:t>
      </w:r>
      <w:r w:rsidR="00657AB5">
        <w:rPr>
          <w:rFonts w:ascii="Times New Roman" w:hAnsi="Times New Roman" w:cs="Times New Roman"/>
          <w:sz w:val="24"/>
          <w:szCs w:val="24"/>
        </w:rPr>
        <w:t xml:space="preserve">undersigned Administrative Law Judge via email at </w:t>
      </w:r>
      <w:hyperlink r:id="rId8" w:history="1">
        <w:r w:rsidRPr="00DC6797">
          <w:rPr>
            <w:rStyle w:val="Hyperlink"/>
            <w:rFonts w:ascii="Times New Roman" w:hAnsi="Times New Roman" w:cs="Times New Roman"/>
            <w:sz w:val="24"/>
            <w:szCs w:val="24"/>
          </w:rPr>
          <w:t>gchiodo@pa.gov</w:t>
        </w:r>
      </w:hyperlink>
      <w:r w:rsidRPr="00DC6797">
        <w:rPr>
          <w:rFonts w:ascii="Times New Roman" w:hAnsi="Times New Roman" w:cs="Times New Roman"/>
          <w:sz w:val="24"/>
          <w:szCs w:val="24"/>
        </w:rPr>
        <w:t xml:space="preserve"> no later than 4:30 p.m. on the date due</w:t>
      </w:r>
      <w:r w:rsidR="00657AB5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25CE2B8E" w14:textId="77777777" w:rsidR="00657AB5" w:rsidRPr="00657AB5" w:rsidRDefault="00657AB5" w:rsidP="00657AB5">
      <w:pPr>
        <w:spacing w:after="0" w:line="36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343B8302" w14:textId="4F2E0DE8" w:rsidR="00DC6797" w:rsidRDefault="00DC6797" w:rsidP="00657A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6797">
        <w:rPr>
          <w:rFonts w:ascii="Times New Roman" w:hAnsi="Times New Roman" w:cs="Times New Roman"/>
          <w:sz w:val="24"/>
          <w:szCs w:val="24"/>
        </w:rPr>
        <w:tab/>
      </w:r>
      <w:r w:rsidRPr="00DC6797">
        <w:rPr>
          <w:rFonts w:ascii="Times New Roman" w:hAnsi="Times New Roman" w:cs="Times New Roman"/>
          <w:sz w:val="24"/>
          <w:szCs w:val="24"/>
        </w:rPr>
        <w:tab/>
        <w:t>6.</w:t>
      </w:r>
      <w:r w:rsidRPr="00DC6797">
        <w:rPr>
          <w:rFonts w:ascii="Times New Roman" w:hAnsi="Times New Roman" w:cs="Times New Roman"/>
          <w:sz w:val="24"/>
          <w:szCs w:val="24"/>
        </w:rPr>
        <w:tab/>
        <w:t xml:space="preserve">That any </w:t>
      </w:r>
      <w:r w:rsidR="00657AB5">
        <w:rPr>
          <w:rFonts w:ascii="Times New Roman" w:hAnsi="Times New Roman" w:cs="Times New Roman"/>
          <w:sz w:val="24"/>
          <w:szCs w:val="24"/>
        </w:rPr>
        <w:t>b</w:t>
      </w:r>
      <w:r w:rsidRPr="00DC6797">
        <w:rPr>
          <w:rFonts w:ascii="Times New Roman" w:hAnsi="Times New Roman" w:cs="Times New Roman"/>
          <w:sz w:val="24"/>
          <w:szCs w:val="24"/>
        </w:rPr>
        <w:t>rief not filed and served on or before the date set forth above will not be accepted except by special permission.</w:t>
      </w:r>
    </w:p>
    <w:p w14:paraId="7C33DEE0" w14:textId="77777777" w:rsidR="00657AB5" w:rsidRPr="00DC6797" w:rsidRDefault="00657AB5" w:rsidP="00657A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9B5257" w14:textId="77777777" w:rsidR="00BD3343" w:rsidRDefault="00BD3343" w:rsidP="00A9159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6B973E" w14:textId="77777777" w:rsidR="00BD3343" w:rsidRDefault="00BD3343" w:rsidP="00A9159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93D80B" w14:textId="15114EA2" w:rsidR="00A91597" w:rsidRPr="00DA07F0" w:rsidRDefault="00A91597" w:rsidP="00A9159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A07F0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="00657AB5">
        <w:rPr>
          <w:rFonts w:ascii="Times New Roman" w:eastAsia="Times New Roman" w:hAnsi="Times New Roman" w:cs="Times New Roman"/>
          <w:sz w:val="24"/>
          <w:szCs w:val="24"/>
          <w:u w:val="single"/>
        </w:rPr>
        <w:t>February 27, 2024</w:t>
      </w:r>
      <w:r w:rsidRPr="00DA07F0">
        <w:rPr>
          <w:rFonts w:ascii="Times New Roman" w:eastAsia="Times New Roman" w:hAnsi="Times New Roman" w:cs="Times New Roman"/>
          <w:sz w:val="24"/>
          <w:szCs w:val="24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DA0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6D3FD01" w14:textId="23E7B7F6" w:rsidR="00A91597" w:rsidRPr="00DA07F0" w:rsidRDefault="00A91597" w:rsidP="00A9159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7F0">
        <w:rPr>
          <w:rFonts w:ascii="Times New Roman" w:eastAsia="Times New Roman" w:hAnsi="Times New Roman" w:cs="Times New Roman"/>
          <w:sz w:val="24"/>
          <w:szCs w:val="24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</w:rPr>
        <w:tab/>
      </w:r>
      <w:r w:rsidR="0031523F" w:rsidRPr="00DA07F0">
        <w:rPr>
          <w:rFonts w:ascii="Times New Roman" w:eastAsia="Times New Roman" w:hAnsi="Times New Roman" w:cs="Times New Roman"/>
          <w:sz w:val="24"/>
          <w:szCs w:val="24"/>
        </w:rPr>
        <w:t>Gail M. Chiodo</w:t>
      </w:r>
    </w:p>
    <w:p w14:paraId="1DFEE065" w14:textId="18DABEDC" w:rsidR="001D72B5" w:rsidRPr="007F68AA" w:rsidRDefault="00A91597" w:rsidP="00657AB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lang w:val="it-IT"/>
        </w:rPr>
      </w:pPr>
      <w:r w:rsidRPr="00DA07F0">
        <w:rPr>
          <w:rFonts w:ascii="Times New Roman" w:eastAsia="Times New Roman" w:hAnsi="Times New Roman" w:cs="Times New Roman"/>
          <w:sz w:val="24"/>
          <w:szCs w:val="24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2A429644" w14:textId="77777777" w:rsidR="0070022E" w:rsidRDefault="0070022E" w:rsidP="009A378C">
      <w:pPr>
        <w:spacing w:after="0"/>
        <w:rPr>
          <w:rFonts w:ascii="Times New Roman" w:eastAsia="Times New Roman" w:hAnsi="Times New Roman" w:cs="Times New Roman"/>
          <w:sz w:val="24"/>
          <w:szCs w:val="24"/>
          <w:lang w:val="it-IT"/>
        </w:rPr>
        <w:sectPr w:rsidR="0070022E" w:rsidSect="00BF7203"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0C1931B" w14:textId="77777777" w:rsidR="0070022E" w:rsidRDefault="0070022E" w:rsidP="0070022E">
      <w:pPr>
        <w:spacing w:after="0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C-2019-3013798 – GILBERT M. MARTINEZ v. METROPOLITAN EDISON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GILBERT M MARTINEZ</w:t>
      </w:r>
      <w:r>
        <w:rPr>
          <w:rFonts w:ascii="Microsoft Sans Serif" w:eastAsia="Microsoft Sans Serif" w:hAnsi="Microsoft Sans Serif" w:cs="Microsoft Sans Serif"/>
          <w:sz w:val="24"/>
        </w:rPr>
        <w:cr/>
        <w:t>1706 COTTON STREET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19606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46B9A">
        <w:rPr>
          <w:rFonts w:ascii="Microsoft Sans Serif" w:eastAsia="Microsoft Sans Serif" w:hAnsi="Microsoft Sans Serif" w:cs="Microsoft Sans Serif"/>
          <w:b/>
          <w:bCs/>
          <w:sz w:val="24"/>
        </w:rPr>
        <w:t>484.755.8614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AD6C40">
        <w:rPr>
          <w:rFonts w:ascii="Microsoft Sans Serif" w:eastAsia="Microsoft Sans Serif" w:hAnsi="Microsoft Sans Serif" w:cs="Microsoft Sans Serif"/>
          <w:sz w:val="24"/>
        </w:rPr>
        <w:t>gilmarcus09@gmail.com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150FD5"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5D353EB6" w14:textId="77777777" w:rsidR="0070022E" w:rsidRDefault="0070022E" w:rsidP="0070022E">
      <w:pPr>
        <w:spacing w:after="0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Served via first class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mail</w:t>
      </w:r>
      <w:proofErr w:type="gramEnd"/>
    </w:p>
    <w:p w14:paraId="5EB3A608" w14:textId="77777777" w:rsidR="0070022E" w:rsidRDefault="0070022E" w:rsidP="0070022E">
      <w:pPr>
        <w:spacing w:after="0"/>
        <w:rPr>
          <w:rFonts w:ascii="Microsoft Sans Serif" w:eastAsia="Microsoft Sans Serif" w:hAnsi="Microsoft Sans Serif" w:cs="Microsoft Sans Serif"/>
          <w:sz w:val="24"/>
        </w:rPr>
      </w:pPr>
      <w:r w:rsidRPr="00150FD5"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TORI L GIESLER ESQUIRE</w:t>
      </w:r>
      <w:r>
        <w:rPr>
          <w:rFonts w:ascii="Microsoft Sans Serif" w:eastAsia="Microsoft Sans Serif" w:hAnsi="Microsoft Sans Serif" w:cs="Microsoft Sans Serif"/>
          <w:sz w:val="24"/>
        </w:rPr>
        <w:br/>
        <w:t xml:space="preserve">LAUREN M LEPKOSKI ESQUIRE </w:t>
      </w:r>
      <w:r>
        <w:rPr>
          <w:rFonts w:ascii="Microsoft Sans Serif" w:eastAsia="Microsoft Sans Serif" w:hAnsi="Microsoft Sans Serif" w:cs="Microsoft Sans Serif"/>
          <w:sz w:val="24"/>
        </w:rPr>
        <w:cr/>
        <w:t>FIRSTENERGY SERVICE COMPANY</w:t>
      </w:r>
    </w:p>
    <w:p w14:paraId="2CF5598C" w14:textId="77777777" w:rsidR="0070022E" w:rsidRDefault="0070022E" w:rsidP="0070022E">
      <w:pPr>
        <w:spacing w:after="0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2800 POTTSVILLE PIKE </w:t>
      </w:r>
      <w:r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46B9A">
        <w:rPr>
          <w:rFonts w:ascii="Microsoft Sans Serif" w:eastAsia="Microsoft Sans Serif" w:hAnsi="Microsoft Sans Serif" w:cs="Microsoft Sans Serif"/>
          <w:b/>
          <w:bCs/>
          <w:sz w:val="24"/>
        </w:rPr>
        <w:t>610.921.6658</w:t>
      </w:r>
      <w:r w:rsidRPr="00446B9A">
        <w:rPr>
          <w:rFonts w:ascii="Microsoft Sans Serif" w:eastAsia="Microsoft Sans Serif" w:hAnsi="Microsoft Sans Serif" w:cs="Microsoft Sans Serif"/>
          <w:b/>
          <w:bCs/>
          <w:sz w:val="24"/>
        </w:rPr>
        <w:br/>
        <w:t>610.921.6203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0" w:history="1">
        <w:r w:rsidRPr="00E1289F">
          <w:rPr>
            <w:rStyle w:val="Hyperlink"/>
            <w:rFonts w:ascii="Microsoft Sans Serif" w:eastAsia="Microsoft Sans Serif" w:hAnsi="Microsoft Sans Serif" w:cs="Microsoft Sans Serif"/>
            <w:sz w:val="24"/>
          </w:rPr>
          <w:t>tgiesler@firstenergycorp.com</w:t>
        </w:r>
      </w:hyperlink>
      <w:r w:rsidRPr="00E1289F">
        <w:rPr>
          <w:rFonts w:ascii="Microsoft Sans Serif" w:eastAsia="Microsoft Sans Serif" w:hAnsi="Microsoft Sans Serif" w:cs="Microsoft Sans Serif"/>
          <w:sz w:val="24"/>
        </w:rPr>
        <w:br/>
        <w:t>llepkoski@firstenergycorp.com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150FD5"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5B792520" w14:textId="77777777" w:rsidR="0070022E" w:rsidRPr="00AD6C40" w:rsidRDefault="0070022E" w:rsidP="0070022E">
      <w:pPr>
        <w:spacing w:after="0"/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AD6C40">
        <w:rPr>
          <w:rFonts w:ascii="Microsoft Sans Serif" w:eastAsia="Microsoft Sans Serif" w:hAnsi="Microsoft Sans Serif" w:cs="Microsoft Sans Serif"/>
          <w:i/>
          <w:iCs/>
          <w:sz w:val="24"/>
        </w:rPr>
        <w:t>(Counsel for Metropolitan Edison Company)</w:t>
      </w:r>
    </w:p>
    <w:p w14:paraId="51923196" w14:textId="77777777" w:rsidR="0070022E" w:rsidRDefault="0070022E" w:rsidP="0070022E">
      <w:pPr>
        <w:spacing w:after="0"/>
      </w:pPr>
      <w:r w:rsidRPr="00446B9A">
        <w:rPr>
          <w:rFonts w:ascii="Microsoft Sans Serif" w:eastAsia="Microsoft Sans Serif" w:hAnsi="Microsoft Sans Serif" w:cs="Microsoft Sans Serif"/>
          <w:b/>
          <w:bCs/>
          <w:sz w:val="24"/>
        </w:rPr>
        <w:t xml:space="preserve"> </w:t>
      </w:r>
      <w:r w:rsidRPr="00446B9A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70853615" w14:textId="77777777" w:rsidR="0070022E" w:rsidRDefault="0070022E" w:rsidP="0070022E"/>
    <w:p w14:paraId="3D9E0C7E" w14:textId="77777777" w:rsidR="00A91597" w:rsidRPr="007F68AA" w:rsidRDefault="00A91597" w:rsidP="009A378C">
      <w:pPr>
        <w:spacing w:after="0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sectPr w:rsidR="00A91597" w:rsidRPr="007F68AA" w:rsidSect="0070022E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2B43D" w14:textId="77777777" w:rsidR="00BF7203" w:rsidRDefault="00BF7203" w:rsidP="00DC6465">
      <w:pPr>
        <w:spacing w:after="0" w:line="240" w:lineRule="auto"/>
      </w:pPr>
      <w:r>
        <w:separator/>
      </w:r>
    </w:p>
  </w:endnote>
  <w:endnote w:type="continuationSeparator" w:id="0">
    <w:p w14:paraId="31A00717" w14:textId="77777777" w:rsidR="00BF7203" w:rsidRDefault="00BF7203" w:rsidP="00DC6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1083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24EDDBD0" w14:textId="4057E74D" w:rsidR="00CB30DD" w:rsidRPr="0070022E" w:rsidRDefault="00CB30DD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0022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0022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70022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70022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0022E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A38AD" w14:textId="62FB3CD7" w:rsidR="0070022E" w:rsidRPr="0070022E" w:rsidRDefault="0070022E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26CA2" w14:textId="77777777" w:rsidR="00BF7203" w:rsidRDefault="00BF7203" w:rsidP="00DC6465">
      <w:pPr>
        <w:spacing w:after="0" w:line="240" w:lineRule="auto"/>
      </w:pPr>
      <w:r>
        <w:separator/>
      </w:r>
    </w:p>
  </w:footnote>
  <w:footnote w:type="continuationSeparator" w:id="0">
    <w:p w14:paraId="05A1D7A2" w14:textId="77777777" w:rsidR="00BF7203" w:rsidRDefault="00BF7203" w:rsidP="00DC6465">
      <w:pPr>
        <w:spacing w:after="0" w:line="240" w:lineRule="auto"/>
      </w:pPr>
      <w:r>
        <w:continuationSeparator/>
      </w:r>
    </w:p>
  </w:footnote>
  <w:footnote w:id="1">
    <w:p w14:paraId="3D08395B" w14:textId="5764B52C" w:rsidR="007F68AA" w:rsidRPr="005D00C8" w:rsidRDefault="007F68AA" w:rsidP="00DC6797">
      <w:pPr>
        <w:pStyle w:val="FootnoteText"/>
        <w:ind w:firstLine="720"/>
        <w:rPr>
          <w:rFonts w:ascii="Times New Roman" w:hAnsi="Times New Roman" w:cs="Times New Roman"/>
        </w:rPr>
      </w:pPr>
      <w:r w:rsidRPr="005D00C8">
        <w:rPr>
          <w:rStyle w:val="FootnoteReference"/>
          <w:rFonts w:ascii="Times New Roman" w:hAnsi="Times New Roman" w:cs="Times New Roman"/>
        </w:rPr>
        <w:footnoteRef/>
      </w:r>
      <w:r w:rsidRPr="005D00C8">
        <w:rPr>
          <w:rFonts w:ascii="Times New Roman" w:hAnsi="Times New Roman" w:cs="Times New Roman"/>
        </w:rPr>
        <w:t xml:space="preserve"> </w:t>
      </w:r>
      <w:r w:rsidR="00DC6797" w:rsidRPr="005D00C8">
        <w:rPr>
          <w:rFonts w:ascii="Times New Roman" w:hAnsi="Times New Roman" w:cs="Times New Roman"/>
        </w:rPr>
        <w:tab/>
      </w:r>
      <w:r w:rsidRPr="005D00C8">
        <w:rPr>
          <w:rFonts w:ascii="Times New Roman" w:hAnsi="Times New Roman" w:cs="Times New Roman"/>
        </w:rPr>
        <w:t xml:space="preserve">See Order dated 12/13/2023, for an </w:t>
      </w:r>
      <w:r w:rsidR="00657AB5" w:rsidRPr="005D00C8">
        <w:rPr>
          <w:rFonts w:ascii="Times New Roman" w:hAnsi="Times New Roman" w:cs="Times New Roman"/>
        </w:rPr>
        <w:t>abbreviated</w:t>
      </w:r>
      <w:r w:rsidRPr="005D00C8">
        <w:rPr>
          <w:rFonts w:ascii="Times New Roman" w:hAnsi="Times New Roman" w:cs="Times New Roman"/>
        </w:rPr>
        <w:t xml:space="preserve"> </w:t>
      </w:r>
      <w:r w:rsidR="00DC6797" w:rsidRPr="005D00C8">
        <w:rPr>
          <w:rFonts w:ascii="Times New Roman" w:hAnsi="Times New Roman" w:cs="Times New Roman"/>
        </w:rPr>
        <w:t xml:space="preserve">procedural </w:t>
      </w:r>
      <w:r w:rsidRPr="005D00C8">
        <w:rPr>
          <w:rFonts w:ascii="Times New Roman" w:hAnsi="Times New Roman" w:cs="Times New Roman"/>
        </w:rPr>
        <w:t xml:space="preserve">history and purpose of this conference. </w:t>
      </w:r>
    </w:p>
    <w:p w14:paraId="38B63484" w14:textId="77777777" w:rsidR="005D00C8" w:rsidRPr="005D00C8" w:rsidRDefault="005D00C8" w:rsidP="00DC6797">
      <w:pPr>
        <w:pStyle w:val="FootnoteText"/>
        <w:ind w:firstLine="720"/>
        <w:rPr>
          <w:rFonts w:ascii="Times New Roman" w:hAnsi="Times New Roman" w:cs="Times New Roman"/>
        </w:rPr>
      </w:pPr>
    </w:p>
  </w:footnote>
  <w:footnote w:id="2">
    <w:p w14:paraId="6B1E49B2" w14:textId="6E709F18" w:rsidR="005D00C8" w:rsidRDefault="005D00C8" w:rsidP="005D00C8">
      <w:pPr>
        <w:pStyle w:val="FootnoteText"/>
        <w:ind w:firstLine="720"/>
      </w:pPr>
      <w:r w:rsidRPr="005D00C8">
        <w:rPr>
          <w:rStyle w:val="FootnoteReference"/>
          <w:rFonts w:ascii="Times New Roman" w:hAnsi="Times New Roman" w:cs="Times New Roman"/>
        </w:rPr>
        <w:footnoteRef/>
      </w:r>
      <w:r w:rsidRPr="005D00C8">
        <w:rPr>
          <w:rFonts w:ascii="Times New Roman" w:hAnsi="Times New Roman" w:cs="Times New Roman"/>
        </w:rPr>
        <w:t xml:space="preserve"> </w:t>
      </w:r>
      <w:r w:rsidRPr="005D00C8">
        <w:rPr>
          <w:rFonts w:ascii="Times New Roman" w:hAnsi="Times New Roman" w:cs="Times New Roman"/>
        </w:rPr>
        <w:tab/>
        <w:t>I note that both parties are enrolled in E-filing and e-Service.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D1828"/>
    <w:multiLevelType w:val="hybridMultilevel"/>
    <w:tmpl w:val="3E521EEC"/>
    <w:lvl w:ilvl="0" w:tplc="A2A409A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2A9268E"/>
    <w:multiLevelType w:val="hybridMultilevel"/>
    <w:tmpl w:val="234691A2"/>
    <w:lvl w:ilvl="0" w:tplc="1C9C13A0">
      <w:start w:val="1"/>
      <w:numFmt w:val="decimal"/>
      <w:lvlText w:val="%1."/>
      <w:lvlJc w:val="left"/>
      <w:pPr>
        <w:ind w:left="2160" w:hanging="720"/>
      </w:p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1057514418">
    <w:abstractNumId w:val="1"/>
  </w:num>
  <w:num w:numId="2" w16cid:durableId="1573470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C2D"/>
    <w:rsid w:val="00045F72"/>
    <w:rsid w:val="000532E3"/>
    <w:rsid w:val="00060991"/>
    <w:rsid w:val="000864A0"/>
    <w:rsid w:val="000B3D4E"/>
    <w:rsid w:val="000B539D"/>
    <w:rsid w:val="000E4900"/>
    <w:rsid w:val="001003C3"/>
    <w:rsid w:val="001C409E"/>
    <w:rsid w:val="001D1E3E"/>
    <w:rsid w:val="001D72B5"/>
    <w:rsid w:val="002733FC"/>
    <w:rsid w:val="002C1C9D"/>
    <w:rsid w:val="002D2009"/>
    <w:rsid w:val="002E42CE"/>
    <w:rsid w:val="002F0346"/>
    <w:rsid w:val="002F1EC4"/>
    <w:rsid w:val="0031523F"/>
    <w:rsid w:val="00340D95"/>
    <w:rsid w:val="003427A9"/>
    <w:rsid w:val="003D7F5D"/>
    <w:rsid w:val="00457B8F"/>
    <w:rsid w:val="004678A5"/>
    <w:rsid w:val="004A1045"/>
    <w:rsid w:val="004C6075"/>
    <w:rsid w:val="004F4EE2"/>
    <w:rsid w:val="004F75D4"/>
    <w:rsid w:val="005234C8"/>
    <w:rsid w:val="005B220E"/>
    <w:rsid w:val="005D00C8"/>
    <w:rsid w:val="0061300A"/>
    <w:rsid w:val="006430DE"/>
    <w:rsid w:val="00644B33"/>
    <w:rsid w:val="00657AB5"/>
    <w:rsid w:val="00672D7B"/>
    <w:rsid w:val="00687033"/>
    <w:rsid w:val="006914D8"/>
    <w:rsid w:val="006F2CE2"/>
    <w:rsid w:val="0070022E"/>
    <w:rsid w:val="007B5C79"/>
    <w:rsid w:val="007F68AA"/>
    <w:rsid w:val="00812BC6"/>
    <w:rsid w:val="0082409C"/>
    <w:rsid w:val="00872DEE"/>
    <w:rsid w:val="00875468"/>
    <w:rsid w:val="008A4B5F"/>
    <w:rsid w:val="008B432E"/>
    <w:rsid w:val="00915777"/>
    <w:rsid w:val="00955508"/>
    <w:rsid w:val="009A378C"/>
    <w:rsid w:val="009A4E22"/>
    <w:rsid w:val="009B01C3"/>
    <w:rsid w:val="009E0DCD"/>
    <w:rsid w:val="009E5BFC"/>
    <w:rsid w:val="009F0467"/>
    <w:rsid w:val="00A05554"/>
    <w:rsid w:val="00A66F7E"/>
    <w:rsid w:val="00A91597"/>
    <w:rsid w:val="00AB3416"/>
    <w:rsid w:val="00AF44BD"/>
    <w:rsid w:val="00B57454"/>
    <w:rsid w:val="00B7015A"/>
    <w:rsid w:val="00B73457"/>
    <w:rsid w:val="00B878AA"/>
    <w:rsid w:val="00B94872"/>
    <w:rsid w:val="00BC09FC"/>
    <w:rsid w:val="00BC2CFC"/>
    <w:rsid w:val="00BC4FBE"/>
    <w:rsid w:val="00BD3343"/>
    <w:rsid w:val="00BE66D7"/>
    <w:rsid w:val="00BF7203"/>
    <w:rsid w:val="00C77197"/>
    <w:rsid w:val="00C83029"/>
    <w:rsid w:val="00CA17A1"/>
    <w:rsid w:val="00CA25F0"/>
    <w:rsid w:val="00CA4236"/>
    <w:rsid w:val="00CB30DD"/>
    <w:rsid w:val="00CB3C41"/>
    <w:rsid w:val="00CD77F0"/>
    <w:rsid w:val="00CE1993"/>
    <w:rsid w:val="00CF6E74"/>
    <w:rsid w:val="00D550B3"/>
    <w:rsid w:val="00D67119"/>
    <w:rsid w:val="00DA07F0"/>
    <w:rsid w:val="00DC0EE5"/>
    <w:rsid w:val="00DC6365"/>
    <w:rsid w:val="00DC6465"/>
    <w:rsid w:val="00DC6797"/>
    <w:rsid w:val="00DD1991"/>
    <w:rsid w:val="00E00A1B"/>
    <w:rsid w:val="00E03441"/>
    <w:rsid w:val="00E04149"/>
    <w:rsid w:val="00E04C8D"/>
    <w:rsid w:val="00E66814"/>
    <w:rsid w:val="00E70372"/>
    <w:rsid w:val="00E87C5E"/>
    <w:rsid w:val="00EA0B47"/>
    <w:rsid w:val="00EC1A68"/>
    <w:rsid w:val="00ED4299"/>
    <w:rsid w:val="00F04A4A"/>
    <w:rsid w:val="00F21AFB"/>
    <w:rsid w:val="00F67549"/>
    <w:rsid w:val="00F923A1"/>
    <w:rsid w:val="00FA1C2D"/>
    <w:rsid w:val="00FD165E"/>
    <w:rsid w:val="00FF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27358A9"/>
  <w15:chartTrackingRefBased/>
  <w15:docId w15:val="{0EDEC53B-49AA-4D6C-8949-ABFCCE09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C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A1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C2D"/>
  </w:style>
  <w:style w:type="paragraph" w:styleId="Header">
    <w:name w:val="header"/>
    <w:basedOn w:val="Normal"/>
    <w:link w:val="HeaderChar"/>
    <w:uiPriority w:val="99"/>
    <w:unhideWhenUsed/>
    <w:rsid w:val="00DC6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465"/>
  </w:style>
  <w:style w:type="paragraph" w:styleId="BalloonText">
    <w:name w:val="Balloon Text"/>
    <w:basedOn w:val="Normal"/>
    <w:link w:val="BalloonTextChar"/>
    <w:uiPriority w:val="99"/>
    <w:semiHidden/>
    <w:unhideWhenUsed/>
    <w:rsid w:val="004F4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EE2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9A4E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A4E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4E22"/>
    <w:rPr>
      <w:vertAlign w:val="superscript"/>
    </w:rPr>
  </w:style>
  <w:style w:type="paragraph" w:customStyle="1" w:styleId="ParaTab1">
    <w:name w:val="ParaTab 1"/>
    <w:rsid w:val="00F04A4A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F04A4A"/>
    <w:pPr>
      <w:autoSpaceDE w:val="0"/>
      <w:autoSpaceDN w:val="0"/>
      <w:spacing w:after="0" w:line="240" w:lineRule="auto"/>
      <w:ind w:left="720"/>
    </w:pPr>
    <w:rPr>
      <w:rFonts w:ascii="CG Times" w:eastAsia="Times New Roman" w:hAnsi="CG Times" w:cs="CG Times"/>
      <w:sz w:val="24"/>
      <w:szCs w:val="24"/>
    </w:rPr>
  </w:style>
  <w:style w:type="paragraph" w:styleId="BodyTextIndent">
    <w:name w:val="Body Text Indent"/>
    <w:basedOn w:val="Normal"/>
    <w:link w:val="BodyTextIndentChar"/>
    <w:rsid w:val="00F04A4A"/>
    <w:pPr>
      <w:widowControl w:val="0"/>
      <w:autoSpaceDE w:val="0"/>
      <w:autoSpaceDN w:val="0"/>
      <w:spacing w:after="0" w:line="360" w:lineRule="auto"/>
      <w:ind w:firstLine="144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F04A4A"/>
    <w:rPr>
      <w:rFonts w:ascii="Times New Roman" w:eastAsia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F04A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f01">
    <w:name w:val="cf01"/>
    <w:basedOn w:val="DefaultParagraphFont"/>
    <w:rsid w:val="00F04A4A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F04A4A"/>
    <w:rPr>
      <w:rFonts w:ascii="Segoe UI" w:hAnsi="Segoe UI" w:cs="Segoe UI" w:hint="default"/>
      <w:i/>
      <w:iCs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72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06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9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1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75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64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288731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single" w:sz="36" w:space="15" w:color="EEEEE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chiodo@pa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mailto:tgiesler@firstenergycorp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98219-2716-4965-9616-E396F5F70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391</Words>
  <Characters>2229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Williams, Bobbie Jo</cp:lastModifiedBy>
  <cp:revision>2</cp:revision>
  <cp:lastPrinted>2024-02-27T16:40:00Z</cp:lastPrinted>
  <dcterms:created xsi:type="dcterms:W3CDTF">2024-02-27T19:33:00Z</dcterms:created>
  <dcterms:modified xsi:type="dcterms:W3CDTF">2024-02-27T19:33:00Z</dcterms:modified>
</cp:coreProperties>
</file>